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E5A" w:rsidRDefault="00957130">
      <w:pPr>
        <w:pStyle w:val="Title"/>
      </w:pPr>
      <w:bookmarkStart w:id="0" w:name="_GoBack"/>
      <w:bookmarkEnd w:id="0"/>
      <w:r>
        <w:t>Status Report</w:t>
      </w:r>
    </w:p>
    <w:p w:rsidR="00AC1E5A" w:rsidRDefault="00957130">
      <w:pPr>
        <w:pStyle w:val="Heading1"/>
      </w:pPr>
      <w:r>
        <w:t>Project Summary</w:t>
      </w:r>
    </w:p>
    <w:tbl>
      <w:tblPr>
        <w:tblStyle w:val="StatusReportTable"/>
        <w:tblW w:w="5000" w:type="pct"/>
        <w:tblLook w:val="04A0" w:firstRow="1" w:lastRow="0" w:firstColumn="1" w:lastColumn="0" w:noHBand="0" w:noVBand="1"/>
      </w:tblPr>
      <w:tblGrid>
        <w:gridCol w:w="3633"/>
        <w:gridCol w:w="4843"/>
        <w:gridCol w:w="4847"/>
      </w:tblGrid>
      <w:tr w:rsidR="00AC1E5A" w:rsidTr="00AC1E5A">
        <w:trPr>
          <w:cnfStyle w:val="100000000000" w:firstRow="1" w:lastRow="0" w:firstColumn="0" w:lastColumn="0" w:oddVBand="0" w:evenVBand="0" w:oddHBand="0" w:evenHBand="0" w:firstRowFirstColumn="0" w:firstRowLastColumn="0" w:lastRowFirstColumn="0" w:lastRowLastColumn="0"/>
        </w:trPr>
        <w:tc>
          <w:tcPr>
            <w:tcW w:w="2749" w:type="dxa"/>
          </w:tcPr>
          <w:p w:rsidR="00AC1E5A" w:rsidRDefault="00957130">
            <w:r>
              <w:t>Report Date</w:t>
            </w:r>
          </w:p>
        </w:tc>
        <w:tc>
          <w:tcPr>
            <w:tcW w:w="3664" w:type="dxa"/>
          </w:tcPr>
          <w:p w:rsidR="00AC1E5A" w:rsidRDefault="00957130">
            <w:r>
              <w:t>Project Name</w:t>
            </w:r>
          </w:p>
        </w:tc>
        <w:tc>
          <w:tcPr>
            <w:tcW w:w="3667" w:type="dxa"/>
          </w:tcPr>
          <w:p w:rsidR="00AC1E5A" w:rsidRDefault="00957130">
            <w:r>
              <w:t>Prepared By</w:t>
            </w:r>
          </w:p>
        </w:tc>
      </w:tr>
      <w:tr w:rsidR="00AC1E5A" w:rsidTr="00AC1E5A">
        <w:sdt>
          <w:sdtPr>
            <w:id w:val="1279524753"/>
            <w:placeholder>
              <w:docPart w:val="AF3B7DF035514E34BB9A7161DBA4A5E7"/>
            </w:placeholder>
            <w:date w:fullDate="2017-12-04T00:00:00Z">
              <w:dateFormat w:val="MMMM d, yyyy"/>
              <w:lid w:val="en-US"/>
              <w:storeMappedDataAs w:val="dateTime"/>
              <w:calendar w:val="gregorian"/>
            </w:date>
          </w:sdtPr>
          <w:sdtEndPr/>
          <w:sdtContent>
            <w:tc>
              <w:tcPr>
                <w:tcW w:w="2749" w:type="dxa"/>
              </w:tcPr>
              <w:p w:rsidR="00AC1E5A" w:rsidRDefault="00C86120">
                <w:r>
                  <w:t>December 4, 2017</w:t>
                </w:r>
              </w:p>
            </w:tc>
          </w:sdtContent>
        </w:sdt>
        <w:tc>
          <w:tcPr>
            <w:tcW w:w="3664" w:type="dxa"/>
          </w:tcPr>
          <w:p w:rsidR="00AC1E5A" w:rsidRDefault="00C86120" w:rsidP="00C86120">
            <w:r>
              <w:t>Indigenous Outreach &amp; Engagement</w:t>
            </w:r>
          </w:p>
        </w:tc>
        <w:sdt>
          <w:sdtPr>
            <w:alias w:val="Author"/>
            <w:tag w:val=""/>
            <w:id w:val="1259179445"/>
            <w:placeholder>
              <w:docPart w:val="3B0DE8318B894F328B4B842C1CD2D48D"/>
            </w:placeholder>
            <w:temporary/>
            <w:dataBinding w:prefixMappings="xmlns:ns0='http://purl.org/dc/elements/1.1/' xmlns:ns1='http://schemas.openxmlformats.org/package/2006/metadata/core-properties' " w:xpath="/ns1:coreProperties[1]/ns0:creator[1]" w:storeItemID="{6C3C8BC8-F283-45AE-878A-BAB7291924A1}"/>
            <w15:appearance w15:val="hidden"/>
            <w:text/>
          </w:sdtPr>
          <w:sdtEndPr/>
          <w:sdtContent>
            <w:tc>
              <w:tcPr>
                <w:tcW w:w="3667" w:type="dxa"/>
              </w:tcPr>
              <w:p w:rsidR="00AC1E5A" w:rsidRDefault="00C86120">
                <w:r>
                  <w:rPr>
                    <w:lang w:val="en-CA"/>
                  </w:rPr>
                  <w:t>Kylie Fox</w:t>
                </w:r>
              </w:p>
            </w:tc>
          </w:sdtContent>
        </w:sdt>
      </w:tr>
    </w:tbl>
    <w:p w:rsidR="009206EC" w:rsidRDefault="00957130" w:rsidP="00F56F92">
      <w:pPr>
        <w:pStyle w:val="Heading1"/>
      </w:pPr>
      <w:r>
        <w:t>Status Summary</w:t>
      </w:r>
    </w:p>
    <w:p w:rsidR="00F56F92" w:rsidRDefault="00F56F92">
      <w:r>
        <w:t>During the week of September 18, 2017, I began my work as the new Assistant Manager of Aboriginal Student Services. My mandate being that I focus my project work on the development of an outreach and community engagement strategy for Indigenous Learners.</w:t>
      </w:r>
    </w:p>
    <w:p w:rsidR="00F56F92" w:rsidRDefault="00F56F92"/>
    <w:p w:rsidR="00F56F92" w:rsidRDefault="00B708CA">
      <w:r>
        <w:t>The first couple of weeks were focused on developing/re-connecting with community contacts involved with the coordination of the APSIP, Aboriginal Post-Secondary Information Program. As the APSIP recruiters had already began the tour, I needed to enlist as a ‘Friend of APSIP’ and formally request approval to join in on the tour f</w:t>
      </w:r>
      <w:r w:rsidR="00A9087C">
        <w:t>or weeks 5,6,7,9,10, and 11. These</w:t>
      </w:r>
      <w:r>
        <w:t xml:space="preserve"> weeks covered FNMI communities (on and off reserve) in the follow regions: Toronto, Southern Georgian Bay, Sudbury/Manitoulin, Eastern Ontario, Hamilton/Six Nations, and Southwestern Ontario. </w:t>
      </w:r>
    </w:p>
    <w:p w:rsidR="00B708CA" w:rsidRDefault="00B708CA"/>
    <w:p w:rsidR="00132651" w:rsidRDefault="00B708CA" w:rsidP="00132651">
      <w:r>
        <w:t>Flemin</w:t>
      </w:r>
      <w:r w:rsidR="00D02168">
        <w:t>g was granted approval by each Week C</w:t>
      </w:r>
      <w:r>
        <w:t>oordinator to attend and Fleming Aboriginal Student Services staff took turns (in the absence of a hired recruiter) travelling and providing outreach and engagement with the following communities</w:t>
      </w:r>
      <w:r w:rsidR="00132651">
        <w:t>:</w:t>
      </w:r>
    </w:p>
    <w:p w:rsidR="00B167D1" w:rsidRDefault="00B167D1" w:rsidP="00B167D1">
      <w:pPr>
        <w:sectPr w:rsidR="00B167D1" w:rsidSect="009206EC">
          <w:footerReference w:type="default" r:id="rId10"/>
          <w:headerReference w:type="first" r:id="rId11"/>
          <w:pgSz w:w="15840" w:h="12240" w:orient="landscape" w:code="1"/>
          <w:pgMar w:top="1077" w:right="1440" w:bottom="1077" w:left="1077" w:header="862" w:footer="720" w:gutter="0"/>
          <w:cols w:space="720"/>
          <w:titlePg/>
          <w:docGrid w:linePitch="360"/>
        </w:sectPr>
      </w:pPr>
    </w:p>
    <w:p w:rsidR="00132651" w:rsidRDefault="00132651" w:rsidP="00B167D1">
      <w:r>
        <w:t>Toronto</w:t>
      </w:r>
    </w:p>
    <w:p w:rsidR="00132651" w:rsidRDefault="00132651" w:rsidP="00B167D1">
      <w:r>
        <w:t>Oshawa</w:t>
      </w:r>
    </w:p>
    <w:p w:rsidR="00132651" w:rsidRDefault="00132651" w:rsidP="00B167D1">
      <w:r>
        <w:t>Scarborough</w:t>
      </w:r>
    </w:p>
    <w:p w:rsidR="00132651" w:rsidRDefault="00132651" w:rsidP="00B167D1">
      <w:r>
        <w:t>Port Perry</w:t>
      </w:r>
    </w:p>
    <w:p w:rsidR="00132651" w:rsidRDefault="00132651" w:rsidP="00B167D1">
      <w:r>
        <w:t>Scugog Island FN</w:t>
      </w:r>
    </w:p>
    <w:p w:rsidR="00132651" w:rsidRDefault="00132651" w:rsidP="00B167D1">
      <w:r>
        <w:t>Wikwemikong</w:t>
      </w:r>
    </w:p>
    <w:p w:rsidR="00132651" w:rsidRDefault="00132651" w:rsidP="00B167D1">
      <w:r>
        <w:t xml:space="preserve">M'Chigeeng, </w:t>
      </w:r>
    </w:p>
    <w:p w:rsidR="00132651" w:rsidRDefault="00132651" w:rsidP="00B167D1">
      <w:r>
        <w:t xml:space="preserve">Rainbow District School Board @ Cambrian College, </w:t>
      </w:r>
    </w:p>
    <w:p w:rsidR="00132651" w:rsidRDefault="00132651" w:rsidP="00B167D1">
      <w:r>
        <w:t>Catholic District School Board @ Laurentian University</w:t>
      </w:r>
    </w:p>
    <w:p w:rsidR="00132651" w:rsidRDefault="00132651" w:rsidP="00B167D1">
      <w:r>
        <w:t>Wiarton</w:t>
      </w:r>
    </w:p>
    <w:p w:rsidR="00132651" w:rsidRDefault="00132651" w:rsidP="00B167D1">
      <w:r>
        <w:t>Owen Sound</w:t>
      </w:r>
    </w:p>
    <w:p w:rsidR="00132651" w:rsidRDefault="00132651" w:rsidP="00B167D1">
      <w:r>
        <w:t>Port Elgin</w:t>
      </w:r>
    </w:p>
    <w:p w:rsidR="00132651" w:rsidRDefault="00132651" w:rsidP="00B167D1">
      <w:r>
        <w:t>Sutton</w:t>
      </w:r>
    </w:p>
    <w:p w:rsidR="00132651" w:rsidRDefault="00132651" w:rsidP="00B167D1">
      <w:r>
        <w:t>Rama FN</w:t>
      </w:r>
    </w:p>
    <w:p w:rsidR="00132651" w:rsidRDefault="00132651" w:rsidP="00B167D1">
      <w:r>
        <w:t>Saugeen FN</w:t>
      </w:r>
    </w:p>
    <w:p w:rsidR="00132651" w:rsidRDefault="00132651" w:rsidP="00B167D1">
      <w:r>
        <w:t>Chippewas of Nawash FN</w:t>
      </w:r>
    </w:p>
    <w:p w:rsidR="00132651" w:rsidRDefault="00132651" w:rsidP="00B167D1">
      <w:r>
        <w:t xml:space="preserve">Midland, Orillia          </w:t>
      </w:r>
    </w:p>
    <w:p w:rsidR="00132651" w:rsidRDefault="00B167D1" w:rsidP="00B167D1">
      <w:r>
        <w:t xml:space="preserve">Peterborough   </w:t>
      </w:r>
    </w:p>
    <w:p w:rsidR="00B167D1" w:rsidRDefault="00B167D1" w:rsidP="00132651">
      <w:pPr>
        <w:sectPr w:rsidR="00B167D1" w:rsidSect="00B167D1">
          <w:type w:val="continuous"/>
          <w:pgSz w:w="15840" w:h="12240" w:orient="landscape" w:code="1"/>
          <w:pgMar w:top="1077" w:right="1440" w:bottom="1077" w:left="1077" w:header="862" w:footer="720" w:gutter="0"/>
          <w:cols w:num="4" w:space="720"/>
          <w:titlePg/>
          <w:docGrid w:linePitch="360"/>
        </w:sectPr>
      </w:pPr>
    </w:p>
    <w:p w:rsidR="00132651" w:rsidRDefault="00132651" w:rsidP="00132651"/>
    <w:p w:rsidR="00132651" w:rsidRDefault="00132651" w:rsidP="00132651">
      <w:r>
        <w:lastRenderedPageBreak/>
        <w:t>Scheduled to visit the following – but had to cancel due to strike (return of students that week)</w:t>
      </w:r>
    </w:p>
    <w:p w:rsidR="00132651" w:rsidRDefault="00132651" w:rsidP="00B167D1">
      <w:r>
        <w:t xml:space="preserve">EASTERN ONTARIO: Belleville, Napanee, Kingston, Cornwall, Sharbot Lake, Tyendinaga,                                                                              </w:t>
      </w:r>
    </w:p>
    <w:p w:rsidR="00132651" w:rsidRDefault="00132651" w:rsidP="00B167D1">
      <w:r>
        <w:t xml:space="preserve">SIX NATIONS/ HAMILTON: Brampton, Brantford, Niagara-On-The-Lake, Mississaugas of New Credit, Six Nations/Ohsweken       </w:t>
      </w:r>
    </w:p>
    <w:p w:rsidR="00132651" w:rsidRDefault="00132651" w:rsidP="00B167D1">
      <w:r>
        <w:t>SOUTHWESTERN ONTARIO: Windsor, Ridgetown, Forest, Sarnia, London, Lambton, Wallaceburg, Walpole FN, Delaware FN, Kettle &amp; Stony Point FN, Kitchener</w:t>
      </w:r>
    </w:p>
    <w:p w:rsidR="008D6050" w:rsidRDefault="008D6050"/>
    <w:p w:rsidR="00F56F92" w:rsidRDefault="00A9087C">
      <w:r>
        <w:t>Ideally, we do plan to have someone in a designated recruitment-type role; However, as we begin this work as a team, it was a great opportunity for each staff member to engage with APSIP, with community and to understand the complexities, challenges, and advantages of having a recruiter. Our collective experiences will assist us in the creation of a comprehensive outreach and engagement strategy.</w:t>
      </w:r>
    </w:p>
    <w:p w:rsidR="00B167D1" w:rsidRDefault="00B167D1"/>
    <w:p w:rsidR="00B167D1" w:rsidRDefault="00B167D1">
      <w:r>
        <w:t xml:space="preserve">During the three weeks that we were able to join APSIP, we saw </w:t>
      </w:r>
      <w:r w:rsidR="00B05096">
        <w:t>over 400 Indigenous students and made over 40 connections with FNMI community representatives, teachers, guidance counsellors, education portfolio holders and community agencies. (data is currently being collected and detailed information re: numbers can be available upon request).</w:t>
      </w:r>
    </w:p>
    <w:p w:rsidR="00B05096" w:rsidRDefault="00B05096"/>
    <w:p w:rsidR="00B05096" w:rsidRDefault="00B05096">
      <w:r>
        <w:t>Beyond APSIP</w:t>
      </w:r>
      <w:sdt>
        <w:sdtPr>
          <w:id w:val="-2088838669"/>
          <w:citation/>
        </w:sdtPr>
        <w:sdtEndPr/>
        <w:sdtContent>
          <w:r>
            <w:fldChar w:fldCharType="begin"/>
          </w:r>
          <w:r>
            <w:instrText xml:space="preserve"> CITATION WhetungM \l 1033 </w:instrText>
          </w:r>
          <w:r>
            <w:fldChar w:fldCharType="separate"/>
          </w:r>
          <w:r>
            <w:rPr>
              <w:noProof/>
            </w:rPr>
            <w:t xml:space="preserve"> (Whetung, 2017)</w:t>
          </w:r>
          <w:r>
            <w:fldChar w:fldCharType="end"/>
          </w:r>
        </w:sdtContent>
      </w:sdt>
      <w:r>
        <w:t xml:space="preserve"> , I have been doing work to develop our internal partnerships, to best support our Indigenous Learners. These internal initiatives and projects will also aide in the improvement of the Indigenous experience on campus, therefore increasing our readiness to bring in more Indigenous learners through outreach and engagement.</w:t>
      </w:r>
    </w:p>
    <w:p w:rsidR="00B05096" w:rsidRDefault="00B05096"/>
    <w:p w:rsidR="00B05096" w:rsidRPr="00EB19C7" w:rsidRDefault="00B05096" w:rsidP="00B05096">
      <w:pPr>
        <w:rPr>
          <w:b/>
        </w:rPr>
      </w:pPr>
      <w:r w:rsidRPr="00EB19C7">
        <w:rPr>
          <w:b/>
        </w:rPr>
        <w:t>Self-Identification</w:t>
      </w:r>
    </w:p>
    <w:p w:rsidR="00B05096" w:rsidRDefault="00B05096" w:rsidP="00B05096">
      <w:pPr>
        <w:pStyle w:val="ListParagraph"/>
        <w:numPr>
          <w:ilvl w:val="0"/>
          <w:numId w:val="23"/>
        </w:numPr>
        <w:spacing w:before="80" w:after="80"/>
      </w:pPr>
      <w:r>
        <w:t xml:space="preserve">Currently working with several departments to ensure all self-id data is centralized to our reporting centre so that data collection is more </w:t>
      </w:r>
      <w:r w:rsidR="005A50B3">
        <w:t>consistent</w:t>
      </w:r>
      <w:r w:rsidR="007D44FD">
        <w:t xml:space="preserve"> and accurate. </w:t>
      </w:r>
    </w:p>
    <w:p w:rsidR="007D44FD" w:rsidRPr="00C46DF1" w:rsidRDefault="007D44FD" w:rsidP="00B05096">
      <w:pPr>
        <w:pStyle w:val="ListParagraph"/>
        <w:numPr>
          <w:ilvl w:val="0"/>
          <w:numId w:val="23"/>
        </w:numPr>
        <w:spacing w:before="80" w:after="80"/>
      </w:pPr>
      <w:r w:rsidRPr="00C46DF1">
        <w:t>In October, we worked with the Registrar’s Office to ensure that software ‘spoke to each other’</w:t>
      </w:r>
      <w:r w:rsidR="00C46DF1">
        <w:t xml:space="preserve">, in order to </w:t>
      </w:r>
      <w:r w:rsidRPr="00C46DF1">
        <w:t xml:space="preserve">amalgamate data from multiple places of self-identification opportunity. This improved system function allowed us to access data that was not accessible previously – </w:t>
      </w:r>
      <w:r w:rsidR="00C46DF1" w:rsidRPr="00C46DF1">
        <w:t xml:space="preserve">which almost tripled our number of self-identified FNMI students! </w:t>
      </w:r>
    </w:p>
    <w:p w:rsidR="00C46DF1" w:rsidRPr="00C46DF1" w:rsidRDefault="00C46DF1" w:rsidP="00B05096">
      <w:pPr>
        <w:pStyle w:val="ListParagraph"/>
        <w:numPr>
          <w:ilvl w:val="0"/>
          <w:numId w:val="23"/>
        </w:numPr>
        <w:spacing w:before="80" w:after="80"/>
      </w:pPr>
      <w:r w:rsidRPr="00C46DF1">
        <w:t>As you know, our Indigenous student enrollment had been on a decline for the past couple of years, but with this more accurate data collection, we may be able to look back and get a more accurate depiction of our stats for self-id. I will be working with Fleming Data Research to collect and analyze this data as to help guide our plan for strategic future outreach and engagement</w:t>
      </w:r>
    </w:p>
    <w:p w:rsidR="007D44FD" w:rsidRPr="00C46DF1" w:rsidRDefault="00C46DF1" w:rsidP="00B05096">
      <w:pPr>
        <w:pStyle w:val="ListParagraph"/>
        <w:numPr>
          <w:ilvl w:val="0"/>
          <w:numId w:val="23"/>
        </w:numPr>
        <w:spacing w:before="80" w:after="80"/>
      </w:pPr>
      <w:r w:rsidRPr="00C46DF1">
        <w:t>Currently working with</w:t>
      </w:r>
      <w:r>
        <w:t xml:space="preserve"> Ted Stebbins, one of F</w:t>
      </w:r>
      <w:r w:rsidRPr="00C46DF1">
        <w:t>leming’s Technical Business Analysts</w:t>
      </w:r>
      <w:r>
        <w:t>,</w:t>
      </w:r>
      <w:r w:rsidRPr="00C46DF1">
        <w:t xml:space="preserve"> to </w:t>
      </w:r>
      <w:r>
        <w:t xml:space="preserve">implement </w:t>
      </w:r>
      <w:r w:rsidRPr="00C46DF1">
        <w:t>an Indigenous self-identification solution in the Student Centre to compliment data already captured for applicants in OUAC.</w:t>
      </w:r>
      <w:r>
        <w:t xml:space="preserve"> This means students will have the option to self-identify from their student portal and the data will link to our central data collection in Evolve – adding another option for students, improving data collection process, and moving to a more paperless system.</w:t>
      </w:r>
    </w:p>
    <w:p w:rsidR="00B05096" w:rsidRDefault="00B05096" w:rsidP="00B05096"/>
    <w:p w:rsidR="00B05096" w:rsidRPr="00196CC5" w:rsidRDefault="00B05096" w:rsidP="00B05096">
      <w:pPr>
        <w:rPr>
          <w:b/>
        </w:rPr>
      </w:pPr>
      <w:r w:rsidRPr="00196CC5">
        <w:rPr>
          <w:b/>
        </w:rPr>
        <w:t>Internal Partnerships:</w:t>
      </w:r>
    </w:p>
    <w:p w:rsidR="00B05096" w:rsidRDefault="00B05096" w:rsidP="00B05096">
      <w:r w:rsidRPr="00196CC5">
        <w:t>The following service departments are honouring Fleming’s Commitment to the Indigenous Education Protocol through working partnerships with Fleming Aboriginal Student Services</w:t>
      </w:r>
    </w:p>
    <w:p w:rsidR="00B05096" w:rsidRDefault="00B05096" w:rsidP="00B05096"/>
    <w:p w:rsidR="00B05096" w:rsidRPr="00196CC5" w:rsidRDefault="00B05096" w:rsidP="00D10315">
      <w:pPr>
        <w:jc w:val="center"/>
        <w:rPr>
          <w:lang w:val="en-CA"/>
        </w:rPr>
      </w:pPr>
      <w:r>
        <w:rPr>
          <w:noProof/>
        </w:rPr>
        <w:lastRenderedPageBreak/>
        <w:drawing>
          <wp:inline distT="0" distB="0" distL="0" distR="0" wp14:anchorId="14FAD150" wp14:editId="753C95D1">
            <wp:extent cx="7729268" cy="62696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244" r="39152"/>
                    <a:stretch/>
                  </pic:blipFill>
                  <pic:spPr bwMode="auto">
                    <a:xfrm>
                      <a:off x="0" y="0"/>
                      <a:ext cx="7765464" cy="6299014"/>
                    </a:xfrm>
                    <a:prstGeom prst="rect">
                      <a:avLst/>
                    </a:prstGeom>
                    <a:noFill/>
                    <a:ln>
                      <a:noFill/>
                    </a:ln>
                    <a:extLst>
                      <a:ext uri="{53640926-AAD7-44D8-BBD7-CCE9431645EC}">
                        <a14:shadowObscured xmlns:a14="http://schemas.microsoft.com/office/drawing/2010/main"/>
                      </a:ext>
                    </a:extLst>
                  </pic:spPr>
                </pic:pic>
              </a:graphicData>
            </a:graphic>
          </wp:inline>
        </w:drawing>
      </w:r>
    </w:p>
    <w:p w:rsidR="00B05096" w:rsidRPr="00B05096" w:rsidRDefault="00B05096" w:rsidP="00B05096">
      <w:pPr>
        <w:rPr>
          <w:lang w:val="en-CA"/>
        </w:rPr>
      </w:pPr>
      <w:r>
        <w:rPr>
          <w:b/>
          <w:bCs/>
          <w:lang w:val="en-CA"/>
        </w:rPr>
        <w:lastRenderedPageBreak/>
        <w:br/>
        <w:t>[</w:t>
      </w:r>
      <w:r w:rsidRPr="00196CC5">
        <w:rPr>
          <w:b/>
          <w:bCs/>
          <w:lang w:val="en-CA"/>
        </w:rPr>
        <w:t xml:space="preserve">IEP Commitment #6. </w:t>
      </w:r>
      <w:r>
        <w:rPr>
          <w:lang w:val="en-CA"/>
        </w:rPr>
        <w:t xml:space="preserve"> </w:t>
      </w:r>
      <w:r w:rsidRPr="00196CC5">
        <w:rPr>
          <w:b/>
          <w:bCs/>
          <w:i/>
          <w:iCs/>
          <w:lang w:val="en-CA"/>
        </w:rPr>
        <w:t xml:space="preserve">Establish </w:t>
      </w:r>
      <w:r w:rsidRPr="00196CC5">
        <w:rPr>
          <w:b/>
          <w:bCs/>
          <w:i/>
          <w:iCs/>
          <w:u w:val="single"/>
          <w:lang w:val="en-CA"/>
        </w:rPr>
        <w:t xml:space="preserve">Indigenous-centred holistic services </w:t>
      </w:r>
      <w:r w:rsidRPr="00196CC5">
        <w:rPr>
          <w:b/>
          <w:bCs/>
          <w:i/>
          <w:iCs/>
          <w:lang w:val="en-CA"/>
        </w:rPr>
        <w:t>and learning environments for learner success.</w:t>
      </w:r>
      <w:r>
        <w:rPr>
          <w:b/>
          <w:bCs/>
          <w:i/>
          <w:iCs/>
          <w:lang w:val="en-CA"/>
        </w:rPr>
        <w:t>]</w:t>
      </w:r>
      <w:sdt>
        <w:sdtPr>
          <w:rPr>
            <w:b/>
            <w:bCs/>
            <w:i/>
            <w:iCs/>
            <w:lang w:val="en-CA"/>
          </w:rPr>
          <w:id w:val="-1225289319"/>
          <w:citation/>
        </w:sdtPr>
        <w:sdtEndPr/>
        <w:sdtContent>
          <w:r w:rsidR="00D10315">
            <w:rPr>
              <w:b/>
              <w:bCs/>
              <w:i/>
              <w:iCs/>
              <w:lang w:val="en-CA"/>
            </w:rPr>
            <w:fldChar w:fldCharType="begin"/>
          </w:r>
          <w:r w:rsidR="00D10315">
            <w:rPr>
              <w:b/>
              <w:bCs/>
              <w:i/>
              <w:iCs/>
            </w:rPr>
            <w:instrText xml:space="preserve"> CITATION Col \l 1033 </w:instrText>
          </w:r>
          <w:r w:rsidR="00D10315">
            <w:rPr>
              <w:b/>
              <w:bCs/>
              <w:i/>
              <w:iCs/>
              <w:lang w:val="en-CA"/>
            </w:rPr>
            <w:fldChar w:fldCharType="separate"/>
          </w:r>
          <w:r w:rsidR="00D10315">
            <w:rPr>
              <w:b/>
              <w:bCs/>
              <w:i/>
              <w:iCs/>
              <w:noProof/>
            </w:rPr>
            <w:t xml:space="preserve"> </w:t>
          </w:r>
          <w:r w:rsidR="00D10315">
            <w:rPr>
              <w:noProof/>
            </w:rPr>
            <w:t>(College and Institutes Canada)</w:t>
          </w:r>
          <w:r w:rsidR="00D10315">
            <w:rPr>
              <w:b/>
              <w:bCs/>
              <w:i/>
              <w:iCs/>
              <w:lang w:val="en-CA"/>
            </w:rPr>
            <w:fldChar w:fldCharType="end"/>
          </w:r>
        </w:sdtContent>
      </w:sdt>
    </w:p>
    <w:p w:rsidR="00B05096" w:rsidRDefault="00B05096" w:rsidP="00B05096">
      <w:pPr>
        <w:rPr>
          <w:b/>
          <w:bCs/>
          <w:i/>
          <w:iCs/>
          <w:lang w:val="en-CA"/>
        </w:rPr>
      </w:pPr>
    </w:p>
    <w:p w:rsidR="00B05096" w:rsidRPr="00196CC5" w:rsidRDefault="00B05096" w:rsidP="00B05096">
      <w:pPr>
        <w:rPr>
          <w:lang w:val="en-CA"/>
        </w:rPr>
      </w:pPr>
      <w:r w:rsidRPr="00196CC5">
        <w:rPr>
          <w:b/>
          <w:bCs/>
        </w:rPr>
        <w:t>Security</w:t>
      </w:r>
    </w:p>
    <w:p w:rsidR="00B05096" w:rsidRPr="00196CC5" w:rsidRDefault="00B05096" w:rsidP="00B05096">
      <w:pPr>
        <w:numPr>
          <w:ilvl w:val="0"/>
          <w:numId w:val="24"/>
        </w:numPr>
        <w:spacing w:before="80" w:after="80"/>
        <w:rPr>
          <w:lang w:val="en-CA"/>
        </w:rPr>
      </w:pPr>
      <w:r w:rsidRPr="00196CC5">
        <w:t>Establishment of a Traditional Warrior</w:t>
      </w:r>
      <w:r w:rsidR="00645BE5">
        <w:t>/Peacekeeper</w:t>
      </w:r>
      <w:r w:rsidRPr="00196CC5">
        <w:t xml:space="preserve"> Society on Campus</w:t>
      </w:r>
    </w:p>
    <w:p w:rsidR="00B05096" w:rsidRPr="00196CC5" w:rsidRDefault="00B05096" w:rsidP="00B05096">
      <w:pPr>
        <w:numPr>
          <w:ilvl w:val="0"/>
          <w:numId w:val="24"/>
        </w:numPr>
        <w:spacing w:before="80" w:after="80"/>
        <w:rPr>
          <w:lang w:val="en-CA"/>
        </w:rPr>
      </w:pPr>
      <w:r w:rsidRPr="00196CC5">
        <w:t>made up of Indigenous student volunteers</w:t>
      </w:r>
      <w:r w:rsidR="00645BE5">
        <w:t xml:space="preserve"> – possibly brough forward by nomination </w:t>
      </w:r>
    </w:p>
    <w:p w:rsidR="00B05096" w:rsidRPr="00196CC5" w:rsidRDefault="00B05096" w:rsidP="00B05096">
      <w:pPr>
        <w:numPr>
          <w:ilvl w:val="0"/>
          <w:numId w:val="24"/>
        </w:numPr>
        <w:spacing w:before="80" w:after="80"/>
        <w:rPr>
          <w:lang w:val="en-CA"/>
        </w:rPr>
      </w:pPr>
      <w:r w:rsidRPr="00196CC5">
        <w:t>I’m Kind Man</w:t>
      </w:r>
    </w:p>
    <w:p w:rsidR="00B05096" w:rsidRPr="00196CC5" w:rsidRDefault="00B05096" w:rsidP="00B05096">
      <w:pPr>
        <w:numPr>
          <w:ilvl w:val="0"/>
          <w:numId w:val="24"/>
        </w:numPr>
        <w:spacing w:before="80" w:after="80"/>
        <w:rPr>
          <w:lang w:val="en-CA"/>
        </w:rPr>
      </w:pPr>
      <w:r w:rsidRPr="00196CC5">
        <w:t>Shkaabaywis</w:t>
      </w:r>
      <w:r w:rsidR="00B81E70">
        <w:t>?</w:t>
      </w:r>
    </w:p>
    <w:p w:rsidR="00B05096" w:rsidRPr="00196CC5" w:rsidRDefault="00B05096" w:rsidP="00B05096">
      <w:pPr>
        <w:numPr>
          <w:ilvl w:val="0"/>
          <w:numId w:val="24"/>
        </w:numPr>
        <w:spacing w:before="80" w:after="80"/>
        <w:rPr>
          <w:lang w:val="en-CA"/>
        </w:rPr>
      </w:pPr>
      <w:r w:rsidRPr="00196CC5">
        <w:rPr>
          <w:i/>
          <w:iCs/>
        </w:rPr>
        <w:t>Project currently in beginning stages – consultations with Elders and work with John Gallen currently in progress</w:t>
      </w:r>
    </w:p>
    <w:p w:rsidR="00B05096" w:rsidRPr="00196CC5" w:rsidRDefault="00B05096" w:rsidP="00B05096">
      <w:pPr>
        <w:rPr>
          <w:lang w:val="en-CA"/>
        </w:rPr>
      </w:pPr>
      <w:r>
        <w:rPr>
          <w:b/>
          <w:bCs/>
        </w:rPr>
        <w:br/>
      </w:r>
      <w:r w:rsidRPr="00196CC5">
        <w:rPr>
          <w:b/>
          <w:bCs/>
        </w:rPr>
        <w:t>Health Services</w:t>
      </w:r>
    </w:p>
    <w:p w:rsidR="00B05096" w:rsidRPr="00196CC5" w:rsidRDefault="00B05096" w:rsidP="00B05096">
      <w:pPr>
        <w:numPr>
          <w:ilvl w:val="0"/>
          <w:numId w:val="25"/>
        </w:numPr>
        <w:spacing w:before="80" w:after="80"/>
        <w:rPr>
          <w:lang w:val="en-CA"/>
        </w:rPr>
      </w:pPr>
      <w:r w:rsidRPr="00196CC5">
        <w:t>Indigenous Healthcare Consultations</w:t>
      </w:r>
      <w:r w:rsidR="00645BE5">
        <w:t xml:space="preserve"> </w:t>
      </w:r>
    </w:p>
    <w:p w:rsidR="00B05096" w:rsidRPr="00196CC5" w:rsidRDefault="00B05096" w:rsidP="00B05096">
      <w:pPr>
        <w:numPr>
          <w:ilvl w:val="0"/>
          <w:numId w:val="25"/>
        </w:numPr>
        <w:spacing w:before="80" w:after="80"/>
        <w:rPr>
          <w:lang w:val="en-CA"/>
        </w:rPr>
      </w:pPr>
      <w:r w:rsidRPr="00196CC5">
        <w:t>m’shkiki (plant-based medicines – smudge, etc)</w:t>
      </w:r>
    </w:p>
    <w:p w:rsidR="00B05096" w:rsidRPr="00196CC5" w:rsidRDefault="00D80BE3" w:rsidP="00B05096">
      <w:pPr>
        <w:numPr>
          <w:ilvl w:val="0"/>
          <w:numId w:val="25"/>
        </w:numPr>
        <w:spacing w:before="80" w:after="80"/>
        <w:rPr>
          <w:lang w:val="en-CA"/>
        </w:rPr>
      </w:pPr>
      <w:r>
        <w:rPr>
          <w:i/>
          <w:iCs/>
        </w:rPr>
        <w:t>Still finalizing staff session, plans to begin</w:t>
      </w:r>
      <w:r w:rsidR="00CC1325">
        <w:rPr>
          <w:i/>
          <w:iCs/>
        </w:rPr>
        <w:t xml:space="preserve"> weekly visits </w:t>
      </w:r>
      <w:r w:rsidR="00B05096" w:rsidRPr="00196CC5">
        <w:rPr>
          <w:i/>
          <w:iCs/>
        </w:rPr>
        <w:t>(biweekly at each campus – alternating ptbo/frost) in January 2018</w:t>
      </w:r>
    </w:p>
    <w:p w:rsidR="00B05096" w:rsidRPr="00196CC5" w:rsidRDefault="00B05096" w:rsidP="00B05096">
      <w:pPr>
        <w:rPr>
          <w:lang w:val="en-CA"/>
        </w:rPr>
      </w:pPr>
      <w:r w:rsidRPr="00196CC5">
        <w:rPr>
          <w:b/>
          <w:bCs/>
        </w:rPr>
        <w:t>Counselling</w:t>
      </w:r>
    </w:p>
    <w:p w:rsidR="00B05096" w:rsidRPr="00196CC5" w:rsidRDefault="00B05096" w:rsidP="00B05096">
      <w:pPr>
        <w:numPr>
          <w:ilvl w:val="0"/>
          <w:numId w:val="26"/>
        </w:numPr>
        <w:spacing w:before="80" w:after="80"/>
        <w:rPr>
          <w:lang w:val="en-CA"/>
        </w:rPr>
      </w:pPr>
      <w:r w:rsidRPr="00196CC5">
        <w:t>Dorothy – Elder support/advising in Counselling wing</w:t>
      </w:r>
      <w:r w:rsidR="00DE3465">
        <w:t xml:space="preserve"> </w:t>
      </w:r>
    </w:p>
    <w:p w:rsidR="00B05096" w:rsidRPr="00196CC5" w:rsidRDefault="00B05096" w:rsidP="00B05096">
      <w:pPr>
        <w:numPr>
          <w:ilvl w:val="0"/>
          <w:numId w:val="26"/>
        </w:numPr>
        <w:spacing w:before="80" w:after="80"/>
        <w:rPr>
          <w:lang w:val="en-CA"/>
        </w:rPr>
      </w:pPr>
      <w:r w:rsidRPr="00196CC5">
        <w:rPr>
          <w:i/>
          <w:iCs/>
        </w:rPr>
        <w:t xml:space="preserve">Dorothy booked for Nov. 2017-April 2018 </w:t>
      </w:r>
    </w:p>
    <w:p w:rsidR="00B05096" w:rsidRPr="00196CC5" w:rsidRDefault="00B05096" w:rsidP="00B05096">
      <w:pPr>
        <w:numPr>
          <w:ilvl w:val="0"/>
          <w:numId w:val="26"/>
        </w:numPr>
        <w:spacing w:before="80" w:after="80"/>
        <w:rPr>
          <w:lang w:val="en-CA"/>
        </w:rPr>
      </w:pPr>
      <w:r w:rsidRPr="00196CC5">
        <w:t>Smudge-friendly spaces</w:t>
      </w:r>
    </w:p>
    <w:p w:rsidR="00B05096" w:rsidRPr="00196CC5" w:rsidRDefault="00B05096" w:rsidP="00B05096">
      <w:pPr>
        <w:rPr>
          <w:lang w:val="en-CA"/>
        </w:rPr>
      </w:pPr>
      <w:r w:rsidRPr="00196CC5">
        <w:rPr>
          <w:b/>
          <w:bCs/>
        </w:rPr>
        <w:t>Food Services</w:t>
      </w:r>
    </w:p>
    <w:p w:rsidR="00B05096" w:rsidRPr="00196CC5" w:rsidRDefault="00B05096" w:rsidP="00B05096">
      <w:pPr>
        <w:numPr>
          <w:ilvl w:val="0"/>
          <w:numId w:val="27"/>
        </w:numPr>
        <w:spacing w:before="80" w:after="80"/>
        <w:rPr>
          <w:lang w:val="en-CA"/>
        </w:rPr>
      </w:pPr>
      <w:r w:rsidRPr="00196CC5">
        <w:t>Traditional Indigenous foods available in cafeteria on a regular, consistent basis</w:t>
      </w:r>
    </w:p>
    <w:p w:rsidR="00B05096" w:rsidRPr="00196CC5" w:rsidRDefault="00B05096" w:rsidP="00B05096">
      <w:pPr>
        <w:numPr>
          <w:ilvl w:val="0"/>
          <w:numId w:val="27"/>
        </w:numPr>
        <w:spacing w:before="80" w:after="80"/>
        <w:rPr>
          <w:lang w:val="en-CA"/>
        </w:rPr>
      </w:pPr>
      <w:r w:rsidRPr="00196CC5">
        <w:rPr>
          <w:i/>
          <w:iCs/>
        </w:rPr>
        <w:t>Working with Aramark on this now – they are supportive</w:t>
      </w:r>
    </w:p>
    <w:p w:rsidR="00B05096" w:rsidRPr="00196CC5" w:rsidRDefault="00B05096" w:rsidP="00B05096">
      <w:pPr>
        <w:rPr>
          <w:lang w:val="en-CA"/>
        </w:rPr>
      </w:pPr>
      <w:r w:rsidRPr="00196CC5">
        <w:rPr>
          <w:b/>
          <w:bCs/>
        </w:rPr>
        <w:t>Career Services</w:t>
      </w:r>
    </w:p>
    <w:p w:rsidR="00B05096" w:rsidRPr="00196CC5" w:rsidRDefault="00B05096" w:rsidP="00B05096">
      <w:pPr>
        <w:numPr>
          <w:ilvl w:val="0"/>
          <w:numId w:val="28"/>
        </w:numPr>
        <w:spacing w:before="80" w:after="80"/>
        <w:rPr>
          <w:lang w:val="en-CA"/>
        </w:rPr>
      </w:pPr>
      <w:r w:rsidRPr="00196CC5">
        <w:t>designated Indigenous Career Advising</w:t>
      </w:r>
    </w:p>
    <w:p w:rsidR="00B05096" w:rsidRPr="00196CC5" w:rsidRDefault="00B05096" w:rsidP="00B05096">
      <w:pPr>
        <w:numPr>
          <w:ilvl w:val="0"/>
          <w:numId w:val="28"/>
        </w:numPr>
        <w:spacing w:before="80" w:after="80"/>
        <w:rPr>
          <w:lang w:val="en-CA"/>
        </w:rPr>
      </w:pPr>
      <w:r w:rsidRPr="00196CC5">
        <w:t>Established partnership with Lou Anne Hanes</w:t>
      </w:r>
    </w:p>
    <w:p w:rsidR="00B05096" w:rsidRPr="00196CC5" w:rsidRDefault="00B05096" w:rsidP="00B05096">
      <w:pPr>
        <w:numPr>
          <w:ilvl w:val="0"/>
          <w:numId w:val="28"/>
        </w:numPr>
        <w:spacing w:before="80" w:after="80"/>
        <w:rPr>
          <w:lang w:val="en-CA"/>
        </w:rPr>
      </w:pPr>
      <w:r w:rsidRPr="00196CC5">
        <w:rPr>
          <w:i/>
          <w:iCs/>
        </w:rPr>
        <w:t>initiative established</w:t>
      </w:r>
    </w:p>
    <w:p w:rsidR="00B05096" w:rsidRPr="00196CC5" w:rsidRDefault="00B05096" w:rsidP="00B05096">
      <w:pPr>
        <w:rPr>
          <w:lang w:val="en-CA"/>
        </w:rPr>
      </w:pPr>
      <w:r w:rsidRPr="00196CC5">
        <w:rPr>
          <w:b/>
          <w:bCs/>
        </w:rPr>
        <w:t>Recruitment</w:t>
      </w:r>
    </w:p>
    <w:p w:rsidR="00B05096" w:rsidRPr="00196CC5" w:rsidRDefault="00B05096" w:rsidP="00B05096">
      <w:pPr>
        <w:numPr>
          <w:ilvl w:val="0"/>
          <w:numId w:val="29"/>
        </w:numPr>
        <w:spacing w:before="80" w:after="80"/>
        <w:rPr>
          <w:lang w:val="en-CA"/>
        </w:rPr>
      </w:pPr>
      <w:r w:rsidRPr="00196CC5">
        <w:t>Partnership includes working together to gather data and development of Indigenous Recruitment strategy</w:t>
      </w:r>
    </w:p>
    <w:p w:rsidR="00B05096" w:rsidRPr="00196CC5" w:rsidRDefault="00B05096" w:rsidP="00B05096">
      <w:pPr>
        <w:numPr>
          <w:ilvl w:val="0"/>
          <w:numId w:val="29"/>
        </w:numPr>
        <w:spacing w:before="80" w:after="80"/>
        <w:rPr>
          <w:lang w:val="en-CA"/>
        </w:rPr>
      </w:pPr>
      <w:r w:rsidRPr="00196CC5">
        <w:rPr>
          <w:i/>
          <w:iCs/>
        </w:rPr>
        <w:t>In progress</w:t>
      </w:r>
    </w:p>
    <w:p w:rsidR="00B05096" w:rsidRPr="00196CC5" w:rsidRDefault="00B05096" w:rsidP="00B05096">
      <w:pPr>
        <w:rPr>
          <w:lang w:val="en-CA"/>
        </w:rPr>
      </w:pPr>
      <w:r w:rsidRPr="00196CC5">
        <w:rPr>
          <w:b/>
          <w:bCs/>
        </w:rPr>
        <w:t>Office of Sustainability</w:t>
      </w:r>
    </w:p>
    <w:p w:rsidR="00B05096" w:rsidRPr="00196CC5" w:rsidRDefault="00B05096" w:rsidP="00B05096">
      <w:pPr>
        <w:numPr>
          <w:ilvl w:val="0"/>
          <w:numId w:val="30"/>
        </w:numPr>
        <w:spacing w:before="80" w:after="80"/>
        <w:rPr>
          <w:lang w:val="en-CA"/>
        </w:rPr>
      </w:pPr>
      <w:r w:rsidRPr="00196CC5">
        <w:t>Feast Bundles Program</w:t>
      </w:r>
    </w:p>
    <w:p w:rsidR="00B05096" w:rsidRPr="00196CC5" w:rsidRDefault="00B05096" w:rsidP="00B05096">
      <w:pPr>
        <w:numPr>
          <w:ilvl w:val="0"/>
          <w:numId w:val="30"/>
        </w:numPr>
        <w:spacing w:before="80" w:after="80"/>
        <w:rPr>
          <w:lang w:val="en-CA"/>
        </w:rPr>
      </w:pPr>
      <w:r w:rsidRPr="00196CC5">
        <w:rPr>
          <w:i/>
          <w:iCs/>
        </w:rPr>
        <w:t>In progress</w:t>
      </w:r>
    </w:p>
    <w:p w:rsidR="00B05096" w:rsidRPr="00196CC5" w:rsidRDefault="00B05096" w:rsidP="00B05096">
      <w:pPr>
        <w:rPr>
          <w:lang w:val="en-CA"/>
        </w:rPr>
      </w:pPr>
      <w:r w:rsidRPr="00196CC5">
        <w:rPr>
          <w:b/>
          <w:bCs/>
        </w:rPr>
        <w:t>Student Life</w:t>
      </w:r>
    </w:p>
    <w:p w:rsidR="00B05096" w:rsidRPr="00196CC5" w:rsidRDefault="00B05096" w:rsidP="00B05096">
      <w:pPr>
        <w:numPr>
          <w:ilvl w:val="0"/>
          <w:numId w:val="31"/>
        </w:numPr>
        <w:spacing w:before="80" w:after="80"/>
        <w:rPr>
          <w:lang w:val="en-CA"/>
        </w:rPr>
      </w:pPr>
      <w:r w:rsidRPr="00196CC5">
        <w:t>Orientation: Round Dance, Learn to Hoop Dance</w:t>
      </w:r>
    </w:p>
    <w:p w:rsidR="00B05096" w:rsidRPr="00196CC5" w:rsidRDefault="00B05096" w:rsidP="00B05096">
      <w:pPr>
        <w:numPr>
          <w:ilvl w:val="0"/>
          <w:numId w:val="31"/>
        </w:numPr>
        <w:spacing w:before="80" w:after="80"/>
        <w:rPr>
          <w:lang w:val="en-CA"/>
        </w:rPr>
      </w:pPr>
      <w:r w:rsidRPr="00196CC5">
        <w:rPr>
          <w:i/>
          <w:iCs/>
        </w:rPr>
        <w:t>Initiating conversation re: Indigenization of services</w:t>
      </w:r>
    </w:p>
    <w:p w:rsidR="00B05096" w:rsidRPr="00196CC5" w:rsidRDefault="00B05096" w:rsidP="00B05096">
      <w:pPr>
        <w:rPr>
          <w:lang w:val="en-CA"/>
        </w:rPr>
      </w:pPr>
      <w:r w:rsidRPr="00196CC5">
        <w:rPr>
          <w:b/>
          <w:bCs/>
        </w:rPr>
        <w:t>Registrar’s Office</w:t>
      </w:r>
    </w:p>
    <w:p w:rsidR="00B05096" w:rsidRPr="00196CC5" w:rsidRDefault="00B05096" w:rsidP="00B05096">
      <w:pPr>
        <w:numPr>
          <w:ilvl w:val="0"/>
          <w:numId w:val="32"/>
        </w:numPr>
        <w:spacing w:before="80" w:after="80"/>
        <w:rPr>
          <w:lang w:val="en-CA"/>
        </w:rPr>
      </w:pPr>
      <w:r w:rsidRPr="00196CC5">
        <w:t>Centralization of Self-identification data</w:t>
      </w:r>
    </w:p>
    <w:p w:rsidR="00B05096" w:rsidRPr="00196CC5" w:rsidRDefault="00B05096" w:rsidP="00B05096">
      <w:pPr>
        <w:numPr>
          <w:ilvl w:val="0"/>
          <w:numId w:val="32"/>
        </w:numPr>
        <w:spacing w:before="80" w:after="80"/>
        <w:rPr>
          <w:lang w:val="en-CA"/>
        </w:rPr>
      </w:pPr>
      <w:r w:rsidRPr="00196CC5">
        <w:t>Indigenous Bursary support</w:t>
      </w:r>
    </w:p>
    <w:p w:rsidR="00B05096" w:rsidRPr="00196CC5" w:rsidRDefault="00B05096" w:rsidP="00B05096">
      <w:pPr>
        <w:numPr>
          <w:ilvl w:val="0"/>
          <w:numId w:val="32"/>
        </w:numPr>
        <w:spacing w:before="80" w:after="80"/>
        <w:rPr>
          <w:lang w:val="en-CA"/>
        </w:rPr>
      </w:pPr>
      <w:r w:rsidRPr="00196CC5">
        <w:t>designated Indigenous RO staff?</w:t>
      </w:r>
    </w:p>
    <w:p w:rsidR="00B05096" w:rsidRPr="00196CC5" w:rsidRDefault="00B05096" w:rsidP="00B05096">
      <w:pPr>
        <w:numPr>
          <w:ilvl w:val="0"/>
          <w:numId w:val="32"/>
        </w:numPr>
        <w:spacing w:before="80" w:after="80"/>
        <w:rPr>
          <w:lang w:val="en-CA"/>
        </w:rPr>
      </w:pPr>
      <w:r w:rsidRPr="00196CC5">
        <w:rPr>
          <w:i/>
          <w:iCs/>
        </w:rPr>
        <w:t>Initiating conversation – beginning stages</w:t>
      </w:r>
    </w:p>
    <w:p w:rsidR="00B05096" w:rsidRDefault="00B05096"/>
    <w:p w:rsidR="00D10315" w:rsidRDefault="00D10315">
      <w:pPr>
        <w:rPr>
          <w:b/>
          <w:sz w:val="22"/>
        </w:rPr>
      </w:pPr>
    </w:p>
    <w:p w:rsidR="00D10315" w:rsidRDefault="00D10315">
      <w:pPr>
        <w:rPr>
          <w:b/>
          <w:sz w:val="22"/>
        </w:rPr>
      </w:pPr>
    </w:p>
    <w:p w:rsidR="00D10315" w:rsidRDefault="00D10315">
      <w:pPr>
        <w:rPr>
          <w:b/>
          <w:sz w:val="22"/>
        </w:rPr>
      </w:pPr>
    </w:p>
    <w:p w:rsidR="00D10315" w:rsidRDefault="00D10315">
      <w:pPr>
        <w:rPr>
          <w:b/>
          <w:sz w:val="22"/>
        </w:rPr>
      </w:pPr>
    </w:p>
    <w:p w:rsidR="00D10315" w:rsidRDefault="00D10315">
      <w:pPr>
        <w:rPr>
          <w:b/>
          <w:sz w:val="22"/>
        </w:rPr>
      </w:pPr>
    </w:p>
    <w:p w:rsidR="00D10315" w:rsidRDefault="00D10315">
      <w:pPr>
        <w:rPr>
          <w:b/>
          <w:sz w:val="22"/>
        </w:rPr>
      </w:pPr>
    </w:p>
    <w:p w:rsidR="00D10315" w:rsidRDefault="00D10315">
      <w:pPr>
        <w:rPr>
          <w:b/>
          <w:sz w:val="22"/>
        </w:rPr>
      </w:pPr>
    </w:p>
    <w:p w:rsidR="00D10315" w:rsidRDefault="00D10315">
      <w:pPr>
        <w:rPr>
          <w:b/>
          <w:sz w:val="22"/>
        </w:rPr>
      </w:pPr>
    </w:p>
    <w:p w:rsidR="00D10315" w:rsidRDefault="00D10315">
      <w:pPr>
        <w:rPr>
          <w:b/>
          <w:sz w:val="22"/>
        </w:rPr>
      </w:pPr>
    </w:p>
    <w:p w:rsidR="00D10315" w:rsidRDefault="00D10315">
      <w:pPr>
        <w:rPr>
          <w:b/>
          <w:sz w:val="22"/>
        </w:rPr>
      </w:pPr>
    </w:p>
    <w:p w:rsidR="00D10315" w:rsidRDefault="00D10315">
      <w:pPr>
        <w:rPr>
          <w:b/>
          <w:sz w:val="22"/>
        </w:rPr>
      </w:pPr>
    </w:p>
    <w:p w:rsidR="00D10315" w:rsidRDefault="00D10315">
      <w:pPr>
        <w:rPr>
          <w:b/>
          <w:sz w:val="22"/>
        </w:rPr>
      </w:pPr>
    </w:p>
    <w:p w:rsidR="00D10315" w:rsidRDefault="00D10315">
      <w:pPr>
        <w:rPr>
          <w:b/>
          <w:sz w:val="22"/>
        </w:rPr>
      </w:pPr>
    </w:p>
    <w:p w:rsidR="00D10315" w:rsidRDefault="00D10315">
      <w:pPr>
        <w:rPr>
          <w:b/>
          <w:sz w:val="22"/>
        </w:rPr>
      </w:pPr>
    </w:p>
    <w:p w:rsidR="00D10315" w:rsidRDefault="00D10315">
      <w:pPr>
        <w:rPr>
          <w:b/>
          <w:sz w:val="22"/>
        </w:rPr>
      </w:pPr>
    </w:p>
    <w:p w:rsidR="00D10315" w:rsidRDefault="00D10315">
      <w:pPr>
        <w:rPr>
          <w:b/>
          <w:sz w:val="22"/>
        </w:rPr>
      </w:pPr>
    </w:p>
    <w:p w:rsidR="00D10315" w:rsidRDefault="00D10315">
      <w:pPr>
        <w:rPr>
          <w:b/>
          <w:sz w:val="22"/>
        </w:rPr>
      </w:pPr>
    </w:p>
    <w:p w:rsidR="00D10315" w:rsidRDefault="00D10315">
      <w:pPr>
        <w:rPr>
          <w:b/>
          <w:sz w:val="22"/>
        </w:rPr>
      </w:pPr>
    </w:p>
    <w:p w:rsidR="00D10315" w:rsidRDefault="00D10315">
      <w:pPr>
        <w:rPr>
          <w:b/>
          <w:sz w:val="22"/>
        </w:rPr>
      </w:pPr>
    </w:p>
    <w:p w:rsidR="00D10315" w:rsidRDefault="00D10315">
      <w:pPr>
        <w:rPr>
          <w:b/>
          <w:sz w:val="22"/>
        </w:rPr>
      </w:pPr>
    </w:p>
    <w:p w:rsidR="00D10315" w:rsidRDefault="00D10315">
      <w:pPr>
        <w:rPr>
          <w:b/>
          <w:sz w:val="22"/>
        </w:rPr>
      </w:pPr>
    </w:p>
    <w:p w:rsidR="00D10315" w:rsidRDefault="00D10315">
      <w:pPr>
        <w:rPr>
          <w:b/>
          <w:sz w:val="22"/>
        </w:rPr>
      </w:pPr>
    </w:p>
    <w:p w:rsidR="00D10315" w:rsidRDefault="00D10315">
      <w:pPr>
        <w:rPr>
          <w:b/>
          <w:sz w:val="22"/>
        </w:rPr>
      </w:pPr>
    </w:p>
    <w:p w:rsidR="007D44FD" w:rsidRDefault="007D44FD">
      <w:pPr>
        <w:rPr>
          <w:b/>
          <w:sz w:val="22"/>
        </w:rPr>
      </w:pPr>
    </w:p>
    <w:p w:rsidR="00D10315" w:rsidRDefault="00D10315">
      <w:pPr>
        <w:rPr>
          <w:b/>
          <w:sz w:val="22"/>
        </w:rPr>
      </w:pPr>
    </w:p>
    <w:p w:rsidR="00D10315" w:rsidRPr="00D10315" w:rsidRDefault="00D10315">
      <w:pPr>
        <w:rPr>
          <w:b/>
        </w:rPr>
      </w:pPr>
      <w:r w:rsidRPr="00D10315">
        <w:rPr>
          <w:b/>
          <w:sz w:val="22"/>
        </w:rPr>
        <w:t>Accountability to recommendations outlined in the Internal Research Report Conducted by Madeline Whetung, 2017:</w:t>
      </w:r>
    </w:p>
    <w:p w:rsidR="00D10315" w:rsidRDefault="00D10315"/>
    <w:p w:rsidR="00F56F92" w:rsidRDefault="00F56F92"/>
    <w:tbl>
      <w:tblPr>
        <w:tblStyle w:val="StatusReportTable"/>
        <w:tblW w:w="0" w:type="auto"/>
        <w:tblInd w:w="567" w:type="dxa"/>
        <w:tblLook w:val="04A0" w:firstRow="1" w:lastRow="0" w:firstColumn="1" w:lastColumn="0" w:noHBand="0" w:noVBand="1"/>
      </w:tblPr>
      <w:tblGrid>
        <w:gridCol w:w="3828"/>
        <w:gridCol w:w="4116"/>
        <w:gridCol w:w="3331"/>
      </w:tblGrid>
      <w:tr w:rsidR="00C7131E" w:rsidTr="0014372D">
        <w:trPr>
          <w:cnfStyle w:val="100000000000" w:firstRow="1" w:lastRow="0" w:firstColumn="0" w:lastColumn="0" w:oddVBand="0" w:evenVBand="0" w:oddHBand="0" w:evenHBand="0" w:firstRowFirstColumn="0" w:firstRowLastColumn="0" w:lastRowFirstColumn="0" w:lastRowLastColumn="0"/>
        </w:trPr>
        <w:tc>
          <w:tcPr>
            <w:tcW w:w="3828" w:type="dxa"/>
          </w:tcPr>
          <w:p w:rsidR="00C7131E" w:rsidRDefault="00C7131E" w:rsidP="0014372D">
            <w:pPr>
              <w:tabs>
                <w:tab w:val="left" w:pos="1690"/>
              </w:tabs>
              <w:jc w:val="center"/>
            </w:pPr>
            <w:r>
              <w:rPr>
                <w:noProof/>
              </w:rPr>
              <mc:AlternateContent>
                <mc:Choice Requires="wps">
                  <w:drawing>
                    <wp:anchor distT="0" distB="0" distL="114300" distR="114300" simplePos="0" relativeHeight="251663360" behindDoc="0" locked="0" layoutInCell="1" allowOverlap="1" wp14:anchorId="00F6B4B6" wp14:editId="137F67DC">
                      <wp:simplePos x="0" y="0"/>
                      <wp:positionH relativeFrom="column">
                        <wp:posOffset>617855</wp:posOffset>
                      </wp:positionH>
                      <wp:positionV relativeFrom="paragraph">
                        <wp:posOffset>60960</wp:posOffset>
                      </wp:positionV>
                      <wp:extent cx="85725" cy="85725"/>
                      <wp:effectExtent l="0" t="0" r="28575" b="28575"/>
                      <wp:wrapNone/>
                      <wp:docPr id="3" name="Oval 3"/>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00B050"/>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9F0725" id="Oval 3" o:spid="_x0000_s1026" style="position:absolute;margin-left:48.65pt;margin-top:4.8pt;width:6.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" fillcolor="#00b050" strokecolor="#d8d8d8 [2732]" strokeweight="2pt"/>
                  </w:pict>
                </mc:Fallback>
              </mc:AlternateContent>
            </w:r>
            <w:r w:rsidR="0014372D">
              <w:t xml:space="preserve">                </w:t>
            </w:r>
            <w:r>
              <w:t>Ahead of schedule</w:t>
            </w:r>
          </w:p>
        </w:tc>
        <w:tc>
          <w:tcPr>
            <w:tcW w:w="4116" w:type="dxa"/>
          </w:tcPr>
          <w:p w:rsidR="00C7131E" w:rsidRDefault="00C7131E" w:rsidP="0014372D">
            <w:pPr>
              <w:tabs>
                <w:tab w:val="left" w:pos="1690"/>
              </w:tabs>
            </w:pPr>
            <w:r>
              <w:rPr>
                <w:noProof/>
              </w:rPr>
              <mc:AlternateContent>
                <mc:Choice Requires="wps">
                  <w:drawing>
                    <wp:anchor distT="0" distB="0" distL="114300" distR="114300" simplePos="0" relativeHeight="251665408" behindDoc="0" locked="0" layoutInCell="1" allowOverlap="1" wp14:anchorId="35A59FB9" wp14:editId="2DED5F43">
                      <wp:simplePos x="0" y="0"/>
                      <wp:positionH relativeFrom="column">
                        <wp:posOffset>960755</wp:posOffset>
                      </wp:positionH>
                      <wp:positionV relativeFrom="paragraph">
                        <wp:posOffset>55245</wp:posOffset>
                      </wp:positionV>
                      <wp:extent cx="85725" cy="85725"/>
                      <wp:effectExtent l="0" t="0" r="28575" b="28575"/>
                      <wp:wrapNone/>
                      <wp:docPr id="5" name="Oval 5"/>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F99A0F"/>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FAA898" id="Oval 5" o:spid="_x0000_s1026" style="position:absolute;margin-left:75.65pt;margin-top:4.35pt;width:6.7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" fillcolor="#f99a0f" strokecolor="#d8d8d8 [2732]" strokeweight="2pt"/>
                  </w:pict>
                </mc:Fallback>
              </mc:AlternateContent>
            </w:r>
            <w:r w:rsidR="0014372D">
              <w:t xml:space="preserve">                                          </w:t>
            </w:r>
            <w:r>
              <w:t>on schedule</w:t>
            </w:r>
          </w:p>
        </w:tc>
        <w:tc>
          <w:tcPr>
            <w:tcW w:w="3331" w:type="dxa"/>
          </w:tcPr>
          <w:p w:rsidR="00C7131E" w:rsidRDefault="00C7131E" w:rsidP="00C7131E">
            <w:pPr>
              <w:tabs>
                <w:tab w:val="left" w:pos="1690"/>
              </w:tabs>
              <w:jc w:val="right"/>
            </w:pPr>
            <w:r>
              <w:rPr>
                <w:noProof/>
              </w:rPr>
              <mc:AlternateContent>
                <mc:Choice Requires="wps">
                  <w:drawing>
                    <wp:anchor distT="0" distB="0" distL="114300" distR="114300" simplePos="0" relativeHeight="251661312" behindDoc="0" locked="0" layoutInCell="1" allowOverlap="1" wp14:anchorId="2F921490" wp14:editId="122B92FC">
                      <wp:simplePos x="0" y="0"/>
                      <wp:positionH relativeFrom="column">
                        <wp:posOffset>741045</wp:posOffset>
                      </wp:positionH>
                      <wp:positionV relativeFrom="paragraph">
                        <wp:posOffset>59055</wp:posOffset>
                      </wp:positionV>
                      <wp:extent cx="85725" cy="85725"/>
                      <wp:effectExtent l="0" t="0" r="28575" b="28575"/>
                      <wp:wrapNone/>
                      <wp:docPr id="4" name="Oval 4"/>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C00000"/>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34F366" id="Oval 4" o:spid="_x0000_s1026" style="position:absolute;margin-left:58.35pt;margin-top:4.65pt;width:6.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" fillcolor="#c00000" strokecolor="#d8d8d8 [2732]" strokeweight="2pt"/>
                  </w:pict>
                </mc:Fallback>
              </mc:AlternateContent>
            </w:r>
            <w:r>
              <w:t>behind schedule</w:t>
            </w:r>
          </w:p>
        </w:tc>
      </w:tr>
    </w:tbl>
    <w:p w:rsidR="009206EC" w:rsidRDefault="009206EC" w:rsidP="009206EC">
      <w:pPr>
        <w:tabs>
          <w:tab w:val="left" w:pos="1690"/>
        </w:tabs>
      </w:pPr>
      <w:r>
        <w:tab/>
      </w:r>
    </w:p>
    <w:p w:rsidR="00C7131E" w:rsidRDefault="00C7131E" w:rsidP="009206EC">
      <w:pPr>
        <w:tabs>
          <w:tab w:val="left" w:pos="1690"/>
        </w:tabs>
      </w:pPr>
      <w:r>
        <w:tab/>
      </w:r>
    </w:p>
    <w:tbl>
      <w:tblPr>
        <w:tblStyle w:val="StatusReportTable"/>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276"/>
        <w:gridCol w:w="1275"/>
        <w:gridCol w:w="1276"/>
        <w:gridCol w:w="1276"/>
        <w:gridCol w:w="425"/>
        <w:gridCol w:w="3402"/>
      </w:tblGrid>
      <w:tr w:rsidR="00C7131E" w:rsidTr="00C7131E">
        <w:trPr>
          <w:cnfStyle w:val="100000000000" w:firstRow="1" w:lastRow="0" w:firstColumn="0" w:lastColumn="0" w:oddVBand="0" w:evenVBand="0" w:oddHBand="0" w:evenHBand="0" w:firstRowFirstColumn="0" w:firstRowLastColumn="0" w:lastRowFirstColumn="0" w:lastRowLastColumn="0"/>
          <w:trHeight w:val="345"/>
        </w:trPr>
        <w:tc>
          <w:tcPr>
            <w:tcW w:w="4815" w:type="dxa"/>
          </w:tcPr>
          <w:p w:rsidR="00C7131E" w:rsidRDefault="00C7131E" w:rsidP="00A8063A">
            <w:pPr>
              <w:jc w:val="center"/>
            </w:pPr>
            <w:r>
              <w:t>Recommendation</w:t>
            </w:r>
            <w:r w:rsidR="008D6050">
              <w:t>*</w:t>
            </w:r>
          </w:p>
        </w:tc>
        <w:tc>
          <w:tcPr>
            <w:tcW w:w="1276" w:type="dxa"/>
          </w:tcPr>
          <w:p w:rsidR="00C7131E" w:rsidRDefault="00C7131E" w:rsidP="00A8063A">
            <w:pPr>
              <w:jc w:val="center"/>
            </w:pPr>
            <w:r>
              <w:t>immediate</w:t>
            </w:r>
          </w:p>
        </w:tc>
        <w:tc>
          <w:tcPr>
            <w:tcW w:w="1275" w:type="dxa"/>
          </w:tcPr>
          <w:p w:rsidR="00C7131E" w:rsidRDefault="00C7131E" w:rsidP="00A8063A">
            <w:pPr>
              <w:jc w:val="center"/>
            </w:pPr>
            <w:r>
              <w:t>2017/18</w:t>
            </w:r>
          </w:p>
        </w:tc>
        <w:tc>
          <w:tcPr>
            <w:tcW w:w="1276" w:type="dxa"/>
          </w:tcPr>
          <w:p w:rsidR="00C7131E" w:rsidRDefault="00C7131E" w:rsidP="00A8063A">
            <w:pPr>
              <w:jc w:val="center"/>
            </w:pPr>
            <w:r>
              <w:t>2018/19</w:t>
            </w:r>
          </w:p>
        </w:tc>
        <w:tc>
          <w:tcPr>
            <w:tcW w:w="1276" w:type="dxa"/>
          </w:tcPr>
          <w:p w:rsidR="00C7131E" w:rsidRDefault="00C7131E" w:rsidP="00A8063A">
            <w:pPr>
              <w:jc w:val="center"/>
            </w:pPr>
            <w:r>
              <w:t>2019/20</w:t>
            </w:r>
          </w:p>
        </w:tc>
        <w:tc>
          <w:tcPr>
            <w:tcW w:w="425" w:type="dxa"/>
          </w:tcPr>
          <w:p w:rsidR="00C7131E" w:rsidRDefault="00C7131E" w:rsidP="00A8063A">
            <w:pPr>
              <w:jc w:val="center"/>
            </w:pPr>
          </w:p>
        </w:tc>
        <w:tc>
          <w:tcPr>
            <w:tcW w:w="3402" w:type="dxa"/>
          </w:tcPr>
          <w:p w:rsidR="00C7131E" w:rsidRDefault="00C7131E" w:rsidP="00A8063A">
            <w:pPr>
              <w:jc w:val="center"/>
            </w:pPr>
            <w:r>
              <w:t>Status</w:t>
            </w:r>
          </w:p>
        </w:tc>
      </w:tr>
      <w:tr w:rsidR="000922E2" w:rsidTr="0069320B">
        <w:trPr>
          <w:trHeight w:val="324"/>
        </w:trPr>
        <w:tc>
          <w:tcPr>
            <w:tcW w:w="13745" w:type="dxa"/>
            <w:gridSpan w:val="7"/>
          </w:tcPr>
          <w:p w:rsidR="000922E2" w:rsidRDefault="000922E2" w:rsidP="000922E2">
            <w:pPr>
              <w:pStyle w:val="ListParagraph"/>
              <w:numPr>
                <w:ilvl w:val="0"/>
                <w:numId w:val="15"/>
              </w:numPr>
            </w:pPr>
            <w:r>
              <w:t>Indigenous Marketing Materials</w:t>
            </w:r>
            <w:r w:rsidR="00F56F92">
              <w:t xml:space="preserve"> (Kylie)</w:t>
            </w:r>
          </w:p>
        </w:tc>
      </w:tr>
      <w:tr w:rsidR="00C7131E" w:rsidTr="00C7131E">
        <w:trPr>
          <w:trHeight w:val="345"/>
        </w:trPr>
        <w:tc>
          <w:tcPr>
            <w:tcW w:w="4815" w:type="dxa"/>
          </w:tcPr>
          <w:p w:rsidR="00C7131E" w:rsidRDefault="00C7131E" w:rsidP="009206EC">
            <w:pPr>
              <w:pStyle w:val="ListParagraph"/>
              <w:numPr>
                <w:ilvl w:val="0"/>
                <w:numId w:val="6"/>
              </w:numPr>
            </w:pPr>
            <w:r>
              <w:t>make better use of the website</w:t>
            </w:r>
          </w:p>
        </w:tc>
        <w:tc>
          <w:tcPr>
            <w:tcW w:w="1276" w:type="dxa"/>
            <w:shd w:val="clear" w:color="auto" w:fill="AA6736" w:themeFill="accent2" w:themeFillShade="BF"/>
          </w:tcPr>
          <w:p w:rsidR="00C7131E" w:rsidRPr="00C7131E" w:rsidRDefault="00C7131E" w:rsidP="00A8063A">
            <w:pPr>
              <w:rPr>
                <w:color w:val="FFFFFF" w:themeColor="background1"/>
              </w:rPr>
            </w:pPr>
          </w:p>
        </w:tc>
        <w:tc>
          <w:tcPr>
            <w:tcW w:w="1275" w:type="dxa"/>
          </w:tcPr>
          <w:p w:rsidR="00C7131E" w:rsidRDefault="00C7131E" w:rsidP="00A8063A"/>
        </w:tc>
        <w:tc>
          <w:tcPr>
            <w:tcW w:w="1276" w:type="dxa"/>
          </w:tcPr>
          <w:p w:rsidR="00C7131E" w:rsidRDefault="00C7131E" w:rsidP="00A8063A"/>
        </w:tc>
        <w:tc>
          <w:tcPr>
            <w:tcW w:w="1276" w:type="dxa"/>
          </w:tcPr>
          <w:p w:rsidR="00C7131E" w:rsidRDefault="00C7131E" w:rsidP="00A8063A"/>
        </w:tc>
        <w:tc>
          <w:tcPr>
            <w:tcW w:w="425" w:type="dxa"/>
          </w:tcPr>
          <w:p w:rsidR="00C7131E" w:rsidRDefault="000922E2" w:rsidP="00A8063A">
            <w:pPr>
              <w:rPr>
                <w:noProof/>
                <w:lang w:val="en-CA" w:eastAsia="en-CA"/>
              </w:rPr>
            </w:pPr>
            <w:r>
              <w:rPr>
                <w:noProof/>
              </w:rPr>
              <mc:AlternateContent>
                <mc:Choice Requires="wps">
                  <w:drawing>
                    <wp:anchor distT="0" distB="0" distL="114300" distR="114300" simplePos="0" relativeHeight="251687936" behindDoc="0" locked="0" layoutInCell="1" allowOverlap="1" wp14:anchorId="37811FA0" wp14:editId="6FA6FC23">
                      <wp:simplePos x="0" y="0"/>
                      <wp:positionH relativeFrom="column">
                        <wp:posOffset>17780</wp:posOffset>
                      </wp:positionH>
                      <wp:positionV relativeFrom="paragraph">
                        <wp:posOffset>75301</wp:posOffset>
                      </wp:positionV>
                      <wp:extent cx="85725" cy="85725"/>
                      <wp:effectExtent l="0" t="0" r="28575" b="28575"/>
                      <wp:wrapNone/>
                      <wp:docPr id="11" name="Oval 11"/>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F99A0F"/>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16C96B" id="Oval 11" o:spid="_x0000_s1026" style="position:absolute;margin-left:1.4pt;margin-top:5.95pt;width:6.75pt;height: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" fillcolor="#f99a0f" strokecolor="#d8d8d8 [2732]" strokeweight="2pt"/>
                  </w:pict>
                </mc:Fallback>
              </mc:AlternateContent>
            </w:r>
          </w:p>
        </w:tc>
        <w:tc>
          <w:tcPr>
            <w:tcW w:w="3402" w:type="dxa"/>
          </w:tcPr>
          <w:p w:rsidR="00C7131E" w:rsidRDefault="00C7131E" w:rsidP="00A8063A">
            <w:r>
              <w:t>In progress</w:t>
            </w:r>
          </w:p>
        </w:tc>
      </w:tr>
      <w:tr w:rsidR="00C7131E" w:rsidTr="00C7131E">
        <w:trPr>
          <w:trHeight w:val="324"/>
        </w:trPr>
        <w:tc>
          <w:tcPr>
            <w:tcW w:w="4815" w:type="dxa"/>
          </w:tcPr>
          <w:p w:rsidR="00C7131E" w:rsidRDefault="00C7131E" w:rsidP="009206EC">
            <w:pPr>
              <w:pStyle w:val="ListParagraph"/>
              <w:numPr>
                <w:ilvl w:val="0"/>
                <w:numId w:val="6"/>
              </w:numPr>
            </w:pPr>
            <w:r>
              <w:t>showcase Indigenous learners</w:t>
            </w:r>
          </w:p>
        </w:tc>
        <w:tc>
          <w:tcPr>
            <w:tcW w:w="1276" w:type="dxa"/>
            <w:shd w:val="clear" w:color="auto" w:fill="AA6736" w:themeFill="accent2" w:themeFillShade="BF"/>
          </w:tcPr>
          <w:p w:rsidR="00C7131E" w:rsidRPr="00C7131E" w:rsidRDefault="00C7131E" w:rsidP="00A8063A">
            <w:pPr>
              <w:rPr>
                <w:color w:val="FFFFFF" w:themeColor="background1"/>
              </w:rPr>
            </w:pPr>
          </w:p>
        </w:tc>
        <w:tc>
          <w:tcPr>
            <w:tcW w:w="1275" w:type="dxa"/>
          </w:tcPr>
          <w:p w:rsidR="00C7131E" w:rsidRDefault="00C7131E" w:rsidP="00A8063A"/>
        </w:tc>
        <w:tc>
          <w:tcPr>
            <w:tcW w:w="1276" w:type="dxa"/>
          </w:tcPr>
          <w:p w:rsidR="00C7131E" w:rsidRDefault="00C7131E" w:rsidP="00A8063A"/>
        </w:tc>
        <w:tc>
          <w:tcPr>
            <w:tcW w:w="1276" w:type="dxa"/>
          </w:tcPr>
          <w:p w:rsidR="00C7131E" w:rsidRDefault="00C7131E" w:rsidP="00A8063A"/>
        </w:tc>
        <w:tc>
          <w:tcPr>
            <w:tcW w:w="425" w:type="dxa"/>
          </w:tcPr>
          <w:p w:rsidR="00C7131E" w:rsidRDefault="000922E2" w:rsidP="00A8063A">
            <w:r>
              <w:rPr>
                <w:noProof/>
              </w:rPr>
              <mc:AlternateContent>
                <mc:Choice Requires="wps">
                  <w:drawing>
                    <wp:anchor distT="0" distB="0" distL="114300" distR="114300" simplePos="0" relativeHeight="251685888" behindDoc="0" locked="0" layoutInCell="1" allowOverlap="1" wp14:anchorId="2E674B6D" wp14:editId="4BC56718">
                      <wp:simplePos x="0" y="0"/>
                      <wp:positionH relativeFrom="column">
                        <wp:posOffset>17145</wp:posOffset>
                      </wp:positionH>
                      <wp:positionV relativeFrom="paragraph">
                        <wp:posOffset>68316</wp:posOffset>
                      </wp:positionV>
                      <wp:extent cx="85725" cy="85725"/>
                      <wp:effectExtent l="0" t="0" r="28575" b="28575"/>
                      <wp:wrapNone/>
                      <wp:docPr id="9" name="Oval 9"/>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F99A0F"/>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F52A34" id="Oval 9" o:spid="_x0000_s1026" style="position:absolute;margin-left:1.35pt;margin-top:5.4pt;width:6.75pt;height: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" fillcolor="#f99a0f" strokecolor="#d8d8d8 [2732]" strokeweight="2pt"/>
                  </w:pict>
                </mc:Fallback>
              </mc:AlternateContent>
            </w:r>
          </w:p>
        </w:tc>
        <w:tc>
          <w:tcPr>
            <w:tcW w:w="3402" w:type="dxa"/>
          </w:tcPr>
          <w:p w:rsidR="00C7131E" w:rsidRDefault="00C7131E" w:rsidP="00A8063A">
            <w:r>
              <w:t xml:space="preserve">In progress </w:t>
            </w:r>
          </w:p>
        </w:tc>
      </w:tr>
      <w:tr w:rsidR="00C7131E" w:rsidTr="00C7131E">
        <w:trPr>
          <w:trHeight w:val="324"/>
        </w:trPr>
        <w:tc>
          <w:tcPr>
            <w:tcW w:w="4815" w:type="dxa"/>
          </w:tcPr>
          <w:p w:rsidR="00C7131E" w:rsidRDefault="00C7131E" w:rsidP="009206EC">
            <w:pPr>
              <w:pStyle w:val="ListParagraph"/>
              <w:numPr>
                <w:ilvl w:val="0"/>
                <w:numId w:val="6"/>
              </w:numPr>
            </w:pPr>
            <w:r>
              <w:t>update marketing materials</w:t>
            </w:r>
          </w:p>
        </w:tc>
        <w:tc>
          <w:tcPr>
            <w:tcW w:w="1276" w:type="dxa"/>
            <w:shd w:val="clear" w:color="auto" w:fill="AA6736" w:themeFill="accent2" w:themeFillShade="BF"/>
          </w:tcPr>
          <w:p w:rsidR="00C7131E" w:rsidRPr="00C7131E" w:rsidRDefault="00C7131E" w:rsidP="000D39A6">
            <w:pPr>
              <w:jc w:val="center"/>
              <w:rPr>
                <w:b/>
                <w:color w:val="FFFFFF" w:themeColor="background1"/>
              </w:rPr>
            </w:pPr>
          </w:p>
        </w:tc>
        <w:tc>
          <w:tcPr>
            <w:tcW w:w="1275" w:type="dxa"/>
          </w:tcPr>
          <w:p w:rsidR="00C7131E" w:rsidRDefault="00C7131E" w:rsidP="00A8063A"/>
        </w:tc>
        <w:tc>
          <w:tcPr>
            <w:tcW w:w="1276" w:type="dxa"/>
          </w:tcPr>
          <w:p w:rsidR="00C7131E" w:rsidRDefault="00C7131E" w:rsidP="00A8063A"/>
        </w:tc>
        <w:tc>
          <w:tcPr>
            <w:tcW w:w="1276" w:type="dxa"/>
          </w:tcPr>
          <w:p w:rsidR="00C7131E" w:rsidRDefault="00C7131E" w:rsidP="00A8063A"/>
        </w:tc>
        <w:tc>
          <w:tcPr>
            <w:tcW w:w="425" w:type="dxa"/>
          </w:tcPr>
          <w:p w:rsidR="00C7131E" w:rsidRDefault="005B24C8" w:rsidP="00A8063A">
            <w:r>
              <w:rPr>
                <w:noProof/>
              </w:rPr>
              <mc:AlternateContent>
                <mc:Choice Requires="wps">
                  <w:drawing>
                    <wp:anchor distT="0" distB="0" distL="114300" distR="114300" simplePos="0" relativeHeight="251675648" behindDoc="0" locked="0" layoutInCell="1" allowOverlap="1" wp14:anchorId="044180FF" wp14:editId="5FFE5EF2">
                      <wp:simplePos x="0" y="0"/>
                      <wp:positionH relativeFrom="column">
                        <wp:posOffset>19685</wp:posOffset>
                      </wp:positionH>
                      <wp:positionV relativeFrom="paragraph">
                        <wp:posOffset>60163</wp:posOffset>
                      </wp:positionV>
                      <wp:extent cx="85725" cy="85725"/>
                      <wp:effectExtent l="0" t="0" r="28575" b="28575"/>
                      <wp:wrapNone/>
                      <wp:docPr id="7" name="Oval 7"/>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F99A0F"/>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22B727" id="Oval 7" o:spid="_x0000_s1026" style="position:absolute;margin-left:1.55pt;margin-top:4.75pt;width:6.7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" fillcolor="#f99a0f" strokecolor="#d8d8d8 [2732]" strokeweight="2pt"/>
                  </w:pict>
                </mc:Fallback>
              </mc:AlternateContent>
            </w:r>
          </w:p>
        </w:tc>
        <w:tc>
          <w:tcPr>
            <w:tcW w:w="3402" w:type="dxa"/>
          </w:tcPr>
          <w:p w:rsidR="00C7131E" w:rsidRDefault="00C7131E" w:rsidP="00A8063A">
            <w:r>
              <w:t>Done (on-going improvement)</w:t>
            </w:r>
          </w:p>
        </w:tc>
      </w:tr>
      <w:tr w:rsidR="000922E2" w:rsidTr="003D3F70">
        <w:trPr>
          <w:trHeight w:val="345"/>
        </w:trPr>
        <w:tc>
          <w:tcPr>
            <w:tcW w:w="13745" w:type="dxa"/>
            <w:gridSpan w:val="7"/>
          </w:tcPr>
          <w:p w:rsidR="000922E2" w:rsidRDefault="000922E2" w:rsidP="000922E2">
            <w:pPr>
              <w:pStyle w:val="ListParagraph"/>
              <w:numPr>
                <w:ilvl w:val="0"/>
                <w:numId w:val="15"/>
              </w:numPr>
            </w:pPr>
            <w:r>
              <w:t>Beyond Traditional Recruitment</w:t>
            </w:r>
            <w:r w:rsidR="00F56F92">
              <w:t xml:space="preserve"> (Kylie)</w:t>
            </w:r>
          </w:p>
        </w:tc>
      </w:tr>
      <w:tr w:rsidR="00C7131E" w:rsidTr="00C7131E">
        <w:trPr>
          <w:trHeight w:val="324"/>
        </w:trPr>
        <w:tc>
          <w:tcPr>
            <w:tcW w:w="4815" w:type="dxa"/>
          </w:tcPr>
          <w:p w:rsidR="00C7131E" w:rsidRDefault="00C7131E" w:rsidP="009206EC">
            <w:pPr>
              <w:pStyle w:val="ListParagraph"/>
              <w:numPr>
                <w:ilvl w:val="0"/>
                <w:numId w:val="8"/>
              </w:numPr>
            </w:pPr>
            <w:r>
              <w:t>Hiring outreach and engagement staff</w:t>
            </w:r>
          </w:p>
        </w:tc>
        <w:tc>
          <w:tcPr>
            <w:tcW w:w="1276" w:type="dxa"/>
            <w:shd w:val="clear" w:color="auto" w:fill="AA6736" w:themeFill="accent2" w:themeFillShade="BF"/>
          </w:tcPr>
          <w:p w:rsidR="00C7131E" w:rsidRPr="005B24C8" w:rsidRDefault="00C7131E" w:rsidP="00F56F92">
            <w:pPr>
              <w:jc w:val="center"/>
              <w:rPr>
                <w:color w:val="FFFFFF" w:themeColor="background1"/>
              </w:rPr>
            </w:pPr>
          </w:p>
        </w:tc>
        <w:tc>
          <w:tcPr>
            <w:tcW w:w="1275" w:type="dxa"/>
          </w:tcPr>
          <w:p w:rsidR="00C7131E" w:rsidRDefault="00C7131E" w:rsidP="00F56F92">
            <w:pPr>
              <w:jc w:val="center"/>
            </w:pPr>
          </w:p>
        </w:tc>
        <w:tc>
          <w:tcPr>
            <w:tcW w:w="1276" w:type="dxa"/>
          </w:tcPr>
          <w:p w:rsidR="00C7131E" w:rsidRDefault="00C7131E" w:rsidP="00F56F92">
            <w:pPr>
              <w:jc w:val="center"/>
            </w:pPr>
          </w:p>
        </w:tc>
        <w:tc>
          <w:tcPr>
            <w:tcW w:w="1276" w:type="dxa"/>
          </w:tcPr>
          <w:p w:rsidR="00C7131E" w:rsidRDefault="00C7131E" w:rsidP="00A8063A"/>
        </w:tc>
        <w:tc>
          <w:tcPr>
            <w:tcW w:w="425" w:type="dxa"/>
          </w:tcPr>
          <w:p w:rsidR="00C7131E" w:rsidRDefault="005B24C8" w:rsidP="000D39A6">
            <w:r>
              <w:rPr>
                <w:noProof/>
              </w:rPr>
              <mc:AlternateContent>
                <mc:Choice Requires="wps">
                  <w:drawing>
                    <wp:anchor distT="0" distB="0" distL="114300" distR="114300" simplePos="0" relativeHeight="251679744" behindDoc="0" locked="0" layoutInCell="1" allowOverlap="1" wp14:anchorId="0A3D4166" wp14:editId="6B028CCA">
                      <wp:simplePos x="0" y="0"/>
                      <wp:positionH relativeFrom="column">
                        <wp:posOffset>9896</wp:posOffset>
                      </wp:positionH>
                      <wp:positionV relativeFrom="paragraph">
                        <wp:posOffset>62230</wp:posOffset>
                      </wp:positionV>
                      <wp:extent cx="85725" cy="85725"/>
                      <wp:effectExtent l="0" t="0" r="28575" b="28575"/>
                      <wp:wrapNone/>
                      <wp:docPr id="10" name="Oval 10"/>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F99A0F"/>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4E7161" id="Oval 10" o:spid="_x0000_s1026" style="position:absolute;margin-left:.8pt;margin-top:4.9pt;width:6.75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" fillcolor="#f99a0f" strokecolor="#d8d8d8 [2732]" strokeweight="2pt"/>
                  </w:pict>
                </mc:Fallback>
              </mc:AlternateContent>
            </w:r>
          </w:p>
        </w:tc>
        <w:tc>
          <w:tcPr>
            <w:tcW w:w="3402" w:type="dxa"/>
          </w:tcPr>
          <w:p w:rsidR="00C7131E" w:rsidRDefault="00F56F92" w:rsidP="00F56F92">
            <w:r>
              <w:t>Creation of Assistant Manager, Aboriginal Student Services. Focusing work on development of outreach and engagement strategy. Currently r</w:t>
            </w:r>
            <w:r w:rsidR="00C7131E">
              <w:t xml:space="preserve">eviewing </w:t>
            </w:r>
            <w:r>
              <w:t xml:space="preserve">opportunities for internal/external </w:t>
            </w:r>
            <w:r w:rsidR="00C7131E">
              <w:t>partnerships</w:t>
            </w:r>
          </w:p>
        </w:tc>
      </w:tr>
      <w:tr w:rsidR="00C7131E" w:rsidTr="00C7131E">
        <w:trPr>
          <w:trHeight w:val="324"/>
        </w:trPr>
        <w:tc>
          <w:tcPr>
            <w:tcW w:w="4815" w:type="dxa"/>
          </w:tcPr>
          <w:p w:rsidR="00C7131E" w:rsidRDefault="00C7131E" w:rsidP="009206EC">
            <w:pPr>
              <w:pStyle w:val="ListParagraph"/>
              <w:numPr>
                <w:ilvl w:val="0"/>
                <w:numId w:val="8"/>
              </w:numPr>
            </w:pPr>
            <w:r>
              <w:t>senior investment in community</w:t>
            </w:r>
          </w:p>
        </w:tc>
        <w:tc>
          <w:tcPr>
            <w:tcW w:w="1276" w:type="dxa"/>
          </w:tcPr>
          <w:p w:rsidR="00C7131E" w:rsidRDefault="00C7131E" w:rsidP="00F56F92">
            <w:pPr>
              <w:jc w:val="center"/>
            </w:pPr>
          </w:p>
        </w:tc>
        <w:tc>
          <w:tcPr>
            <w:tcW w:w="1275" w:type="dxa"/>
            <w:shd w:val="clear" w:color="auto" w:fill="AA6736" w:themeFill="accent2" w:themeFillShade="BF"/>
          </w:tcPr>
          <w:p w:rsidR="00C7131E" w:rsidRPr="00C7131E" w:rsidRDefault="00C7131E" w:rsidP="00F56F92">
            <w:pPr>
              <w:jc w:val="center"/>
              <w:rPr>
                <w:color w:val="FFFFFF" w:themeColor="background1"/>
              </w:rPr>
            </w:pPr>
          </w:p>
        </w:tc>
        <w:tc>
          <w:tcPr>
            <w:tcW w:w="1276" w:type="dxa"/>
          </w:tcPr>
          <w:p w:rsidR="00C7131E" w:rsidRDefault="00C7131E" w:rsidP="00F56F92">
            <w:pPr>
              <w:jc w:val="center"/>
            </w:pPr>
          </w:p>
        </w:tc>
        <w:tc>
          <w:tcPr>
            <w:tcW w:w="1276" w:type="dxa"/>
          </w:tcPr>
          <w:p w:rsidR="00C7131E" w:rsidRDefault="00C7131E" w:rsidP="00A8063A"/>
        </w:tc>
        <w:tc>
          <w:tcPr>
            <w:tcW w:w="425" w:type="dxa"/>
          </w:tcPr>
          <w:p w:rsidR="00C7131E" w:rsidRDefault="00132651" w:rsidP="00A8063A">
            <w:r>
              <w:rPr>
                <w:noProof/>
              </w:rPr>
              <mc:AlternateContent>
                <mc:Choice Requires="wps">
                  <w:drawing>
                    <wp:anchor distT="0" distB="0" distL="114300" distR="114300" simplePos="0" relativeHeight="251706368" behindDoc="0" locked="0" layoutInCell="1" allowOverlap="1" wp14:anchorId="0A5F5A1A" wp14:editId="0710424F">
                      <wp:simplePos x="0" y="0"/>
                      <wp:positionH relativeFrom="column">
                        <wp:posOffset>16774</wp:posOffset>
                      </wp:positionH>
                      <wp:positionV relativeFrom="paragraph">
                        <wp:posOffset>69850</wp:posOffset>
                      </wp:positionV>
                      <wp:extent cx="85725" cy="85725"/>
                      <wp:effectExtent l="0" t="0" r="28575" b="28575"/>
                      <wp:wrapNone/>
                      <wp:docPr id="18" name="Oval 18"/>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F99A0F"/>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7EC21C" id="Oval 18" o:spid="_x0000_s1026" style="position:absolute;margin-left:1.3pt;margin-top:5.5pt;width:6.75pt;height: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" fillcolor="#f99a0f" strokecolor="#d8d8d8 [2732]" strokeweight="2pt"/>
                  </w:pict>
                </mc:Fallback>
              </mc:AlternateContent>
            </w:r>
          </w:p>
        </w:tc>
        <w:tc>
          <w:tcPr>
            <w:tcW w:w="3402" w:type="dxa"/>
          </w:tcPr>
          <w:p w:rsidR="00132651" w:rsidRDefault="00132651" w:rsidP="00132651">
            <w:r>
              <w:t>Internally: Aakwa ode’ewin</w:t>
            </w:r>
          </w:p>
          <w:p w:rsidR="00C7131E" w:rsidRDefault="00132651" w:rsidP="00132651">
            <w:r>
              <w:t>Sessions with senior leaders and college decision makers. Session in the lounge for FNMI students</w:t>
            </w:r>
          </w:p>
        </w:tc>
      </w:tr>
      <w:tr w:rsidR="00C7131E" w:rsidTr="00C7131E">
        <w:trPr>
          <w:trHeight w:val="324"/>
        </w:trPr>
        <w:tc>
          <w:tcPr>
            <w:tcW w:w="4815" w:type="dxa"/>
          </w:tcPr>
          <w:p w:rsidR="00C7131E" w:rsidRDefault="00C7131E" w:rsidP="009206EC">
            <w:pPr>
              <w:pStyle w:val="ListParagraph"/>
              <w:numPr>
                <w:ilvl w:val="0"/>
                <w:numId w:val="8"/>
              </w:numPr>
            </w:pPr>
            <w:r>
              <w:t>relationships with local schools</w:t>
            </w:r>
          </w:p>
        </w:tc>
        <w:tc>
          <w:tcPr>
            <w:tcW w:w="1276" w:type="dxa"/>
          </w:tcPr>
          <w:p w:rsidR="00C7131E" w:rsidRDefault="00C7131E" w:rsidP="00F56F92">
            <w:pPr>
              <w:jc w:val="center"/>
            </w:pPr>
          </w:p>
        </w:tc>
        <w:tc>
          <w:tcPr>
            <w:tcW w:w="1275" w:type="dxa"/>
            <w:shd w:val="clear" w:color="auto" w:fill="AA6736" w:themeFill="accent2" w:themeFillShade="BF"/>
          </w:tcPr>
          <w:p w:rsidR="00C7131E" w:rsidRPr="00C7131E" w:rsidRDefault="00C7131E" w:rsidP="00F56F92">
            <w:pPr>
              <w:jc w:val="center"/>
              <w:rPr>
                <w:color w:val="FFFFFF" w:themeColor="background1"/>
              </w:rPr>
            </w:pPr>
          </w:p>
        </w:tc>
        <w:tc>
          <w:tcPr>
            <w:tcW w:w="1276" w:type="dxa"/>
          </w:tcPr>
          <w:p w:rsidR="00C7131E" w:rsidRDefault="00C7131E" w:rsidP="00F56F92">
            <w:pPr>
              <w:jc w:val="center"/>
            </w:pPr>
          </w:p>
        </w:tc>
        <w:tc>
          <w:tcPr>
            <w:tcW w:w="1276" w:type="dxa"/>
          </w:tcPr>
          <w:p w:rsidR="00C7131E" w:rsidRDefault="00C7131E" w:rsidP="00A8063A"/>
        </w:tc>
        <w:tc>
          <w:tcPr>
            <w:tcW w:w="425" w:type="dxa"/>
          </w:tcPr>
          <w:p w:rsidR="00C7131E" w:rsidRDefault="00F56F92" w:rsidP="00A8063A">
            <w:r>
              <w:rPr>
                <w:noProof/>
              </w:rPr>
              <mc:AlternateContent>
                <mc:Choice Requires="wps">
                  <w:drawing>
                    <wp:anchor distT="0" distB="0" distL="114300" distR="114300" simplePos="0" relativeHeight="251696128" behindDoc="0" locked="0" layoutInCell="1" allowOverlap="1" wp14:anchorId="48E4EC36" wp14:editId="1146A79D">
                      <wp:simplePos x="0" y="0"/>
                      <wp:positionH relativeFrom="column">
                        <wp:posOffset>18151</wp:posOffset>
                      </wp:positionH>
                      <wp:positionV relativeFrom="paragraph">
                        <wp:posOffset>71755</wp:posOffset>
                      </wp:positionV>
                      <wp:extent cx="85725" cy="85725"/>
                      <wp:effectExtent l="0" t="0" r="28575" b="28575"/>
                      <wp:wrapNone/>
                      <wp:docPr id="15" name="Oval 15"/>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F99A0F"/>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52FE9D" id="Oval 15" o:spid="_x0000_s1026" style="position:absolute;margin-left:1.45pt;margin-top:5.65pt;width:6.75pt;height: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" fillcolor="#f99a0f" strokecolor="#d8d8d8 [2732]" strokeweight="2pt"/>
                  </w:pict>
                </mc:Fallback>
              </mc:AlternateContent>
            </w:r>
          </w:p>
        </w:tc>
        <w:tc>
          <w:tcPr>
            <w:tcW w:w="3402" w:type="dxa"/>
          </w:tcPr>
          <w:p w:rsidR="00C7131E" w:rsidRDefault="00F56F92" w:rsidP="00A8063A">
            <w:r>
              <w:t>In progress</w:t>
            </w:r>
          </w:p>
        </w:tc>
      </w:tr>
      <w:tr w:rsidR="00C7131E" w:rsidTr="00C7131E">
        <w:trPr>
          <w:trHeight w:val="324"/>
        </w:trPr>
        <w:tc>
          <w:tcPr>
            <w:tcW w:w="4815" w:type="dxa"/>
          </w:tcPr>
          <w:p w:rsidR="00C7131E" w:rsidRDefault="00C7131E" w:rsidP="009206EC">
            <w:pPr>
              <w:pStyle w:val="ListParagraph"/>
              <w:numPr>
                <w:ilvl w:val="0"/>
                <w:numId w:val="8"/>
              </w:numPr>
            </w:pPr>
            <w:r>
              <w:t>giving land back (on-going)</w:t>
            </w:r>
          </w:p>
        </w:tc>
        <w:tc>
          <w:tcPr>
            <w:tcW w:w="1276" w:type="dxa"/>
            <w:shd w:val="clear" w:color="auto" w:fill="AA6736" w:themeFill="accent2" w:themeFillShade="BF"/>
          </w:tcPr>
          <w:p w:rsidR="00C7131E" w:rsidRPr="00C7131E" w:rsidRDefault="00C7131E" w:rsidP="00F56F92">
            <w:pPr>
              <w:jc w:val="center"/>
              <w:rPr>
                <w:color w:val="FFFFFF" w:themeColor="background1"/>
              </w:rPr>
            </w:pPr>
          </w:p>
        </w:tc>
        <w:tc>
          <w:tcPr>
            <w:tcW w:w="1275" w:type="dxa"/>
            <w:shd w:val="clear" w:color="auto" w:fill="AA6736" w:themeFill="accent2" w:themeFillShade="BF"/>
          </w:tcPr>
          <w:p w:rsidR="00C7131E" w:rsidRPr="00C7131E" w:rsidRDefault="00C7131E" w:rsidP="00F56F92">
            <w:pPr>
              <w:jc w:val="center"/>
              <w:rPr>
                <w:color w:val="FFFFFF" w:themeColor="background1"/>
              </w:rPr>
            </w:pPr>
          </w:p>
        </w:tc>
        <w:tc>
          <w:tcPr>
            <w:tcW w:w="1276" w:type="dxa"/>
            <w:shd w:val="clear" w:color="auto" w:fill="AA6736" w:themeFill="accent2" w:themeFillShade="BF"/>
          </w:tcPr>
          <w:p w:rsidR="00C7131E" w:rsidRPr="00C7131E" w:rsidRDefault="00C7131E" w:rsidP="00F56F92">
            <w:pPr>
              <w:jc w:val="center"/>
              <w:rPr>
                <w:color w:val="FFFFFF" w:themeColor="background1"/>
              </w:rPr>
            </w:pPr>
          </w:p>
        </w:tc>
        <w:tc>
          <w:tcPr>
            <w:tcW w:w="1276" w:type="dxa"/>
            <w:shd w:val="clear" w:color="auto" w:fill="AA6736" w:themeFill="accent2" w:themeFillShade="BF"/>
          </w:tcPr>
          <w:p w:rsidR="00C7131E" w:rsidRPr="00C7131E" w:rsidRDefault="00C7131E" w:rsidP="00A8063A">
            <w:pPr>
              <w:rPr>
                <w:color w:val="FFFFFF" w:themeColor="background1"/>
              </w:rPr>
            </w:pPr>
          </w:p>
        </w:tc>
        <w:tc>
          <w:tcPr>
            <w:tcW w:w="425" w:type="dxa"/>
          </w:tcPr>
          <w:p w:rsidR="00C7131E" w:rsidRDefault="005B24C8" w:rsidP="00A8063A">
            <w:r>
              <w:rPr>
                <w:noProof/>
              </w:rPr>
              <mc:AlternateContent>
                <mc:Choice Requires="wps">
                  <w:drawing>
                    <wp:anchor distT="0" distB="0" distL="114300" distR="114300" simplePos="0" relativeHeight="251673600" behindDoc="0" locked="0" layoutInCell="1" allowOverlap="1" wp14:anchorId="18BFBAC9" wp14:editId="0E6D69F8">
                      <wp:simplePos x="0" y="0"/>
                      <wp:positionH relativeFrom="column">
                        <wp:posOffset>23124</wp:posOffset>
                      </wp:positionH>
                      <wp:positionV relativeFrom="paragraph">
                        <wp:posOffset>69850</wp:posOffset>
                      </wp:positionV>
                      <wp:extent cx="85725" cy="85725"/>
                      <wp:effectExtent l="0" t="0" r="28575" b="28575"/>
                      <wp:wrapNone/>
                      <wp:docPr id="8" name="Oval 8"/>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C00000"/>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6C3924" id="Oval 8" o:spid="_x0000_s1026" style="position:absolute;margin-left:1.8pt;margin-top:5.5pt;width:6.7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" fillcolor="#c00000" strokecolor="#d8d8d8 [2732]" strokeweight="2pt"/>
                  </w:pict>
                </mc:Fallback>
              </mc:AlternateContent>
            </w:r>
          </w:p>
        </w:tc>
        <w:tc>
          <w:tcPr>
            <w:tcW w:w="3402" w:type="dxa"/>
          </w:tcPr>
          <w:p w:rsidR="00C7131E" w:rsidRDefault="00C7131E" w:rsidP="00A8063A"/>
        </w:tc>
      </w:tr>
      <w:tr w:rsidR="000922E2" w:rsidTr="006B787B">
        <w:trPr>
          <w:trHeight w:val="324"/>
        </w:trPr>
        <w:tc>
          <w:tcPr>
            <w:tcW w:w="13745" w:type="dxa"/>
            <w:gridSpan w:val="7"/>
          </w:tcPr>
          <w:p w:rsidR="000922E2" w:rsidRDefault="000922E2" w:rsidP="000922E2">
            <w:pPr>
              <w:pStyle w:val="ListParagraph"/>
              <w:numPr>
                <w:ilvl w:val="0"/>
                <w:numId w:val="15"/>
              </w:numPr>
            </w:pPr>
            <w:r>
              <w:t>Partnering with Trent University</w:t>
            </w:r>
            <w:r w:rsidR="00F56F92">
              <w:t xml:space="preserve"> (Kylie)</w:t>
            </w:r>
          </w:p>
        </w:tc>
      </w:tr>
      <w:tr w:rsidR="00C7131E" w:rsidTr="00C7131E">
        <w:trPr>
          <w:trHeight w:val="324"/>
        </w:trPr>
        <w:tc>
          <w:tcPr>
            <w:tcW w:w="4815" w:type="dxa"/>
          </w:tcPr>
          <w:p w:rsidR="00C7131E" w:rsidRDefault="00C7131E" w:rsidP="009206EC">
            <w:pPr>
              <w:pStyle w:val="ListParagraph"/>
              <w:numPr>
                <w:ilvl w:val="0"/>
                <w:numId w:val="9"/>
              </w:numPr>
            </w:pPr>
            <w:r>
              <w:t>recruitment</w:t>
            </w:r>
          </w:p>
        </w:tc>
        <w:tc>
          <w:tcPr>
            <w:tcW w:w="1276" w:type="dxa"/>
          </w:tcPr>
          <w:p w:rsidR="00C7131E" w:rsidRDefault="00C7131E" w:rsidP="00A8063A"/>
        </w:tc>
        <w:tc>
          <w:tcPr>
            <w:tcW w:w="1275" w:type="dxa"/>
            <w:shd w:val="clear" w:color="auto" w:fill="AA6736" w:themeFill="accent2" w:themeFillShade="BF"/>
          </w:tcPr>
          <w:p w:rsidR="00C7131E" w:rsidRPr="00C7131E" w:rsidRDefault="00C7131E" w:rsidP="00F56F92">
            <w:pPr>
              <w:jc w:val="center"/>
              <w:rPr>
                <w:color w:val="FFFFFF" w:themeColor="background1"/>
              </w:rPr>
            </w:pPr>
          </w:p>
        </w:tc>
        <w:tc>
          <w:tcPr>
            <w:tcW w:w="1276" w:type="dxa"/>
          </w:tcPr>
          <w:p w:rsidR="00C7131E" w:rsidRDefault="00C7131E" w:rsidP="00F56F92">
            <w:pPr>
              <w:jc w:val="center"/>
            </w:pPr>
          </w:p>
        </w:tc>
        <w:tc>
          <w:tcPr>
            <w:tcW w:w="1276" w:type="dxa"/>
          </w:tcPr>
          <w:p w:rsidR="00C7131E" w:rsidRDefault="00C7131E" w:rsidP="00A8063A"/>
        </w:tc>
        <w:tc>
          <w:tcPr>
            <w:tcW w:w="425" w:type="dxa"/>
          </w:tcPr>
          <w:p w:rsidR="00C7131E" w:rsidRDefault="00F56F92" w:rsidP="00A8063A">
            <w:r>
              <w:rPr>
                <w:noProof/>
              </w:rPr>
              <mc:AlternateContent>
                <mc:Choice Requires="wps">
                  <w:drawing>
                    <wp:anchor distT="0" distB="0" distL="114300" distR="114300" simplePos="0" relativeHeight="251694080" behindDoc="0" locked="0" layoutInCell="1" allowOverlap="1" wp14:anchorId="1687045F" wp14:editId="54BF699B">
                      <wp:simplePos x="0" y="0"/>
                      <wp:positionH relativeFrom="column">
                        <wp:posOffset>9896</wp:posOffset>
                      </wp:positionH>
                      <wp:positionV relativeFrom="paragraph">
                        <wp:posOffset>140335</wp:posOffset>
                      </wp:positionV>
                      <wp:extent cx="85725" cy="85725"/>
                      <wp:effectExtent l="0" t="0" r="28575" b="28575"/>
                      <wp:wrapNone/>
                      <wp:docPr id="14" name="Oval 14"/>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F99A0F"/>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D6645A" id="Oval 14" o:spid="_x0000_s1026" style="position:absolute;margin-left:.8pt;margin-top:11.05pt;width:6.75pt;height: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" fillcolor="#f99a0f" strokecolor="#d8d8d8 [2732]" strokeweight="2pt"/>
                  </w:pict>
                </mc:Fallback>
              </mc:AlternateContent>
            </w:r>
          </w:p>
        </w:tc>
        <w:tc>
          <w:tcPr>
            <w:tcW w:w="3402" w:type="dxa"/>
          </w:tcPr>
          <w:p w:rsidR="00C7131E" w:rsidRDefault="000922E2" w:rsidP="00A8063A">
            <w:r>
              <w:t>Meeting with Director of FPHL in January</w:t>
            </w:r>
          </w:p>
        </w:tc>
      </w:tr>
      <w:tr w:rsidR="00C7131E" w:rsidTr="00C7131E">
        <w:trPr>
          <w:trHeight w:val="324"/>
        </w:trPr>
        <w:tc>
          <w:tcPr>
            <w:tcW w:w="4815" w:type="dxa"/>
          </w:tcPr>
          <w:p w:rsidR="00C7131E" w:rsidRDefault="00C7131E" w:rsidP="009206EC">
            <w:pPr>
              <w:pStyle w:val="ListParagraph"/>
              <w:numPr>
                <w:ilvl w:val="0"/>
                <w:numId w:val="9"/>
              </w:numPr>
            </w:pPr>
            <w:r>
              <w:t>Indigenous student transitions</w:t>
            </w:r>
          </w:p>
        </w:tc>
        <w:tc>
          <w:tcPr>
            <w:tcW w:w="1276" w:type="dxa"/>
          </w:tcPr>
          <w:p w:rsidR="00C7131E" w:rsidRDefault="00C7131E" w:rsidP="00A8063A"/>
        </w:tc>
        <w:tc>
          <w:tcPr>
            <w:tcW w:w="1275" w:type="dxa"/>
          </w:tcPr>
          <w:p w:rsidR="00C7131E" w:rsidRDefault="00C7131E" w:rsidP="00F56F92">
            <w:pPr>
              <w:jc w:val="center"/>
            </w:pPr>
          </w:p>
        </w:tc>
        <w:tc>
          <w:tcPr>
            <w:tcW w:w="1276" w:type="dxa"/>
            <w:shd w:val="clear" w:color="auto" w:fill="AA6736" w:themeFill="accent2" w:themeFillShade="BF"/>
          </w:tcPr>
          <w:p w:rsidR="00C7131E" w:rsidRPr="00C7131E" w:rsidRDefault="00C7131E" w:rsidP="00F56F92">
            <w:pPr>
              <w:jc w:val="center"/>
              <w:rPr>
                <w:color w:val="FFFFFF" w:themeColor="background1"/>
              </w:rPr>
            </w:pPr>
          </w:p>
        </w:tc>
        <w:tc>
          <w:tcPr>
            <w:tcW w:w="1276" w:type="dxa"/>
          </w:tcPr>
          <w:p w:rsidR="00C7131E" w:rsidRDefault="00C7131E" w:rsidP="00A8063A"/>
        </w:tc>
        <w:tc>
          <w:tcPr>
            <w:tcW w:w="425" w:type="dxa"/>
          </w:tcPr>
          <w:p w:rsidR="00C7131E" w:rsidRDefault="008962C4" w:rsidP="00A8063A">
            <w:r>
              <w:rPr>
                <w:noProof/>
              </w:rPr>
              <mc:AlternateContent>
                <mc:Choice Requires="wps">
                  <w:drawing>
                    <wp:anchor distT="0" distB="0" distL="114300" distR="114300" simplePos="0" relativeHeight="251704320" behindDoc="0" locked="0" layoutInCell="1" allowOverlap="1" wp14:anchorId="74610C90" wp14:editId="4A2BEB58">
                      <wp:simplePos x="0" y="0"/>
                      <wp:positionH relativeFrom="column">
                        <wp:posOffset>7884</wp:posOffset>
                      </wp:positionH>
                      <wp:positionV relativeFrom="paragraph">
                        <wp:posOffset>65405</wp:posOffset>
                      </wp:positionV>
                      <wp:extent cx="85725" cy="85725"/>
                      <wp:effectExtent l="0" t="0" r="28575" b="28575"/>
                      <wp:wrapNone/>
                      <wp:docPr id="17" name="Oval 17"/>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F99A0F"/>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663225" id="Oval 17" o:spid="_x0000_s1026" style="position:absolute;margin-left:.6pt;margin-top:5.15pt;width:6.75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" fillcolor="#f99a0f" strokecolor="#d8d8d8 [2732]" strokeweight="2pt"/>
                  </w:pict>
                </mc:Fallback>
              </mc:AlternateContent>
            </w:r>
          </w:p>
        </w:tc>
        <w:tc>
          <w:tcPr>
            <w:tcW w:w="3402" w:type="dxa"/>
          </w:tcPr>
          <w:p w:rsidR="00C7131E" w:rsidRDefault="00C7131E" w:rsidP="00A8063A"/>
        </w:tc>
      </w:tr>
      <w:tr w:rsidR="000922E2" w:rsidTr="0003514B">
        <w:trPr>
          <w:trHeight w:val="324"/>
        </w:trPr>
        <w:tc>
          <w:tcPr>
            <w:tcW w:w="13745" w:type="dxa"/>
            <w:gridSpan w:val="7"/>
          </w:tcPr>
          <w:p w:rsidR="000922E2" w:rsidRDefault="000922E2" w:rsidP="000922E2">
            <w:pPr>
              <w:pStyle w:val="ListParagraph"/>
              <w:numPr>
                <w:ilvl w:val="0"/>
                <w:numId w:val="15"/>
              </w:numPr>
            </w:pPr>
            <w:r>
              <w:t>Rethinking the recruitment Trail</w:t>
            </w:r>
            <w:r w:rsidR="00F56F92">
              <w:t xml:space="preserve"> (Kylie)</w:t>
            </w:r>
          </w:p>
        </w:tc>
      </w:tr>
      <w:tr w:rsidR="00C7131E" w:rsidTr="00C7131E">
        <w:trPr>
          <w:trHeight w:val="324"/>
        </w:trPr>
        <w:tc>
          <w:tcPr>
            <w:tcW w:w="4815" w:type="dxa"/>
          </w:tcPr>
          <w:p w:rsidR="00C7131E" w:rsidRDefault="00C7131E" w:rsidP="00C7131E">
            <w:pPr>
              <w:pStyle w:val="ListParagraph"/>
              <w:numPr>
                <w:ilvl w:val="0"/>
                <w:numId w:val="11"/>
              </w:numPr>
            </w:pPr>
            <w:r>
              <w:t>making the most of APSIP</w:t>
            </w:r>
          </w:p>
        </w:tc>
        <w:tc>
          <w:tcPr>
            <w:tcW w:w="1276" w:type="dxa"/>
          </w:tcPr>
          <w:p w:rsidR="00C7131E" w:rsidRDefault="00C7131E" w:rsidP="007D44FD">
            <w:pPr>
              <w:jc w:val="center"/>
            </w:pPr>
          </w:p>
        </w:tc>
        <w:tc>
          <w:tcPr>
            <w:tcW w:w="1275" w:type="dxa"/>
          </w:tcPr>
          <w:p w:rsidR="00C7131E" w:rsidRDefault="00C7131E" w:rsidP="00F56F92">
            <w:pPr>
              <w:jc w:val="center"/>
            </w:pPr>
          </w:p>
        </w:tc>
        <w:tc>
          <w:tcPr>
            <w:tcW w:w="1276" w:type="dxa"/>
            <w:shd w:val="clear" w:color="auto" w:fill="AA6736" w:themeFill="accent2" w:themeFillShade="BF"/>
          </w:tcPr>
          <w:p w:rsidR="00C7131E" w:rsidRPr="00C7131E" w:rsidRDefault="00C7131E" w:rsidP="00F56F92">
            <w:pPr>
              <w:jc w:val="center"/>
              <w:rPr>
                <w:color w:val="FFFFFF" w:themeColor="background1"/>
              </w:rPr>
            </w:pPr>
          </w:p>
        </w:tc>
        <w:tc>
          <w:tcPr>
            <w:tcW w:w="1276" w:type="dxa"/>
          </w:tcPr>
          <w:p w:rsidR="00C7131E" w:rsidRDefault="00C7131E" w:rsidP="00C7131E"/>
        </w:tc>
        <w:tc>
          <w:tcPr>
            <w:tcW w:w="425" w:type="dxa"/>
          </w:tcPr>
          <w:p w:rsidR="00C7131E" w:rsidRDefault="00C82542" w:rsidP="00C7131E">
            <w:r>
              <w:rPr>
                <w:noProof/>
              </w:rPr>
              <mc:AlternateContent>
                <mc:Choice Requires="wps">
                  <w:drawing>
                    <wp:anchor distT="0" distB="0" distL="114300" distR="114300" simplePos="0" relativeHeight="251689984" behindDoc="0" locked="0" layoutInCell="1" allowOverlap="1" wp14:anchorId="1C0E6CFD" wp14:editId="7077E705">
                      <wp:simplePos x="0" y="0"/>
                      <wp:positionH relativeFrom="column">
                        <wp:posOffset>18151</wp:posOffset>
                      </wp:positionH>
                      <wp:positionV relativeFrom="paragraph">
                        <wp:posOffset>59690</wp:posOffset>
                      </wp:positionV>
                      <wp:extent cx="85725" cy="85725"/>
                      <wp:effectExtent l="0" t="0" r="28575" b="28575"/>
                      <wp:wrapNone/>
                      <wp:docPr id="12" name="Oval 12"/>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00B050"/>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562FA" id="Oval 12" o:spid="_x0000_s1026" style="position:absolute;margin-left:1.45pt;margin-top:4.7pt;width:6.75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" fillcolor="#00b050" strokecolor="#d8d8d8 [2732]" strokeweight="2pt"/>
                  </w:pict>
                </mc:Fallback>
              </mc:AlternateContent>
            </w:r>
          </w:p>
        </w:tc>
        <w:tc>
          <w:tcPr>
            <w:tcW w:w="3402" w:type="dxa"/>
          </w:tcPr>
          <w:p w:rsidR="00C7131E" w:rsidRDefault="00C7131E" w:rsidP="00C7131E">
            <w:r>
              <w:t>Joined APSIP F2017</w:t>
            </w:r>
          </w:p>
        </w:tc>
      </w:tr>
      <w:tr w:rsidR="00C7131E" w:rsidTr="00C7131E">
        <w:trPr>
          <w:trHeight w:val="324"/>
        </w:trPr>
        <w:tc>
          <w:tcPr>
            <w:tcW w:w="4815" w:type="dxa"/>
          </w:tcPr>
          <w:p w:rsidR="00C7131E" w:rsidRDefault="00C7131E" w:rsidP="00C7131E">
            <w:pPr>
              <w:pStyle w:val="ListParagraph"/>
              <w:numPr>
                <w:ilvl w:val="0"/>
                <w:numId w:val="11"/>
              </w:numPr>
            </w:pPr>
            <w:r>
              <w:t>beyond APSIP</w:t>
            </w:r>
          </w:p>
        </w:tc>
        <w:tc>
          <w:tcPr>
            <w:tcW w:w="1276" w:type="dxa"/>
          </w:tcPr>
          <w:p w:rsidR="00C7131E" w:rsidRDefault="00C7131E" w:rsidP="00F56F92">
            <w:pPr>
              <w:jc w:val="center"/>
            </w:pPr>
          </w:p>
        </w:tc>
        <w:tc>
          <w:tcPr>
            <w:tcW w:w="1275" w:type="dxa"/>
            <w:shd w:val="clear" w:color="auto" w:fill="AA6736" w:themeFill="accent2" w:themeFillShade="BF"/>
          </w:tcPr>
          <w:p w:rsidR="00C7131E" w:rsidRPr="00C7131E" w:rsidRDefault="00C7131E" w:rsidP="00F56F92">
            <w:pPr>
              <w:jc w:val="center"/>
              <w:rPr>
                <w:color w:val="FFFFFF" w:themeColor="background1"/>
              </w:rPr>
            </w:pPr>
          </w:p>
        </w:tc>
        <w:tc>
          <w:tcPr>
            <w:tcW w:w="1276" w:type="dxa"/>
          </w:tcPr>
          <w:p w:rsidR="00C7131E" w:rsidRDefault="00C7131E" w:rsidP="00F56F92">
            <w:pPr>
              <w:jc w:val="center"/>
            </w:pPr>
          </w:p>
        </w:tc>
        <w:tc>
          <w:tcPr>
            <w:tcW w:w="1276" w:type="dxa"/>
          </w:tcPr>
          <w:p w:rsidR="00C7131E" w:rsidRDefault="00C7131E" w:rsidP="00C7131E"/>
        </w:tc>
        <w:tc>
          <w:tcPr>
            <w:tcW w:w="425" w:type="dxa"/>
          </w:tcPr>
          <w:p w:rsidR="00C7131E" w:rsidRDefault="00132651" w:rsidP="00C7131E">
            <w:r>
              <w:rPr>
                <w:noProof/>
              </w:rPr>
              <mc:AlternateContent>
                <mc:Choice Requires="wps">
                  <w:drawing>
                    <wp:anchor distT="0" distB="0" distL="114300" distR="114300" simplePos="0" relativeHeight="251708416" behindDoc="0" locked="0" layoutInCell="1" allowOverlap="1" wp14:anchorId="09430AE5" wp14:editId="6C05ADEF">
                      <wp:simplePos x="0" y="0"/>
                      <wp:positionH relativeFrom="column">
                        <wp:posOffset>17145</wp:posOffset>
                      </wp:positionH>
                      <wp:positionV relativeFrom="paragraph">
                        <wp:posOffset>67681</wp:posOffset>
                      </wp:positionV>
                      <wp:extent cx="85725" cy="85725"/>
                      <wp:effectExtent l="0" t="0" r="28575" b="28575"/>
                      <wp:wrapNone/>
                      <wp:docPr id="19" name="Oval 19"/>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F99A0F"/>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68AB66" id="Oval 19" o:spid="_x0000_s1026" style="position:absolute;margin-left:1.35pt;margin-top:5.35pt;width:6.75pt;height: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" fillcolor="#f99a0f" strokecolor="#d8d8d8 [2732]" strokeweight="2pt"/>
                  </w:pict>
                </mc:Fallback>
              </mc:AlternateContent>
            </w:r>
          </w:p>
        </w:tc>
        <w:tc>
          <w:tcPr>
            <w:tcW w:w="3402" w:type="dxa"/>
          </w:tcPr>
          <w:p w:rsidR="00C7131E" w:rsidRDefault="00132651" w:rsidP="00C7131E">
            <w:r>
              <w:t>In progress; community visits, pow wows, mail outs, phone calls, etc.</w:t>
            </w:r>
          </w:p>
        </w:tc>
      </w:tr>
      <w:tr w:rsidR="000922E2" w:rsidTr="00A601B3">
        <w:trPr>
          <w:trHeight w:val="324"/>
        </w:trPr>
        <w:tc>
          <w:tcPr>
            <w:tcW w:w="13745" w:type="dxa"/>
            <w:gridSpan w:val="7"/>
          </w:tcPr>
          <w:p w:rsidR="000922E2" w:rsidRDefault="000922E2" w:rsidP="000922E2">
            <w:pPr>
              <w:pStyle w:val="ListParagraph"/>
              <w:numPr>
                <w:ilvl w:val="0"/>
                <w:numId w:val="15"/>
              </w:numPr>
            </w:pPr>
            <w:r>
              <w:t>Engaging Students in Recruitment</w:t>
            </w:r>
            <w:r w:rsidR="00F56F92">
              <w:t xml:space="preserve"> (Kylie)</w:t>
            </w:r>
          </w:p>
        </w:tc>
      </w:tr>
      <w:tr w:rsidR="00C7131E" w:rsidTr="00C7131E">
        <w:trPr>
          <w:trHeight w:val="324"/>
        </w:trPr>
        <w:tc>
          <w:tcPr>
            <w:tcW w:w="4815" w:type="dxa"/>
          </w:tcPr>
          <w:p w:rsidR="00C7131E" w:rsidRDefault="00C7131E" w:rsidP="00C7131E">
            <w:pPr>
              <w:pStyle w:val="ListParagraph"/>
              <w:numPr>
                <w:ilvl w:val="0"/>
                <w:numId w:val="12"/>
              </w:numPr>
            </w:pPr>
            <w:r>
              <w:t>emerging student leaders program</w:t>
            </w:r>
          </w:p>
        </w:tc>
        <w:tc>
          <w:tcPr>
            <w:tcW w:w="1276" w:type="dxa"/>
          </w:tcPr>
          <w:p w:rsidR="00C7131E" w:rsidRDefault="00C7131E" w:rsidP="00C7131E"/>
        </w:tc>
        <w:tc>
          <w:tcPr>
            <w:tcW w:w="1275" w:type="dxa"/>
          </w:tcPr>
          <w:p w:rsidR="00C7131E" w:rsidRDefault="00C7131E" w:rsidP="00C7131E"/>
        </w:tc>
        <w:tc>
          <w:tcPr>
            <w:tcW w:w="1276" w:type="dxa"/>
            <w:shd w:val="clear" w:color="auto" w:fill="AA6736" w:themeFill="accent2" w:themeFillShade="BF"/>
          </w:tcPr>
          <w:p w:rsidR="00C7131E" w:rsidRPr="00C7131E" w:rsidRDefault="00C7131E" w:rsidP="00C7131E">
            <w:pPr>
              <w:rPr>
                <w:color w:val="FFFFFF" w:themeColor="background1"/>
              </w:rPr>
            </w:pPr>
          </w:p>
        </w:tc>
        <w:tc>
          <w:tcPr>
            <w:tcW w:w="1276" w:type="dxa"/>
          </w:tcPr>
          <w:p w:rsidR="00C7131E" w:rsidRDefault="00C7131E" w:rsidP="00C7131E"/>
        </w:tc>
        <w:tc>
          <w:tcPr>
            <w:tcW w:w="425" w:type="dxa"/>
          </w:tcPr>
          <w:p w:rsidR="00C7131E" w:rsidRDefault="00C7131E" w:rsidP="00C7131E"/>
        </w:tc>
        <w:tc>
          <w:tcPr>
            <w:tcW w:w="3402" w:type="dxa"/>
          </w:tcPr>
          <w:p w:rsidR="00C7131E" w:rsidRDefault="00C7131E" w:rsidP="00C7131E"/>
        </w:tc>
      </w:tr>
      <w:tr w:rsidR="00C7131E" w:rsidTr="00C7131E">
        <w:trPr>
          <w:trHeight w:val="324"/>
        </w:trPr>
        <w:tc>
          <w:tcPr>
            <w:tcW w:w="4815" w:type="dxa"/>
          </w:tcPr>
          <w:p w:rsidR="00C7131E" w:rsidRDefault="00C7131E" w:rsidP="00C7131E">
            <w:pPr>
              <w:pStyle w:val="ListParagraph"/>
              <w:numPr>
                <w:ilvl w:val="0"/>
                <w:numId w:val="12"/>
              </w:numPr>
            </w:pPr>
            <w:r>
              <w:t>student transitions programs (Bishkaa)</w:t>
            </w:r>
          </w:p>
        </w:tc>
        <w:tc>
          <w:tcPr>
            <w:tcW w:w="1276" w:type="dxa"/>
          </w:tcPr>
          <w:p w:rsidR="00C7131E" w:rsidRDefault="00C7131E" w:rsidP="00F56F92">
            <w:pPr>
              <w:jc w:val="center"/>
            </w:pPr>
            <w:r>
              <w:t>In progress</w:t>
            </w:r>
          </w:p>
        </w:tc>
        <w:tc>
          <w:tcPr>
            <w:tcW w:w="1275" w:type="dxa"/>
            <w:shd w:val="clear" w:color="auto" w:fill="AA6736" w:themeFill="accent2" w:themeFillShade="BF"/>
          </w:tcPr>
          <w:p w:rsidR="00C7131E" w:rsidRPr="00C7131E" w:rsidRDefault="00C7131E" w:rsidP="00F56F92">
            <w:pPr>
              <w:jc w:val="center"/>
              <w:rPr>
                <w:color w:val="FFFFFF" w:themeColor="background1"/>
              </w:rPr>
            </w:pPr>
          </w:p>
        </w:tc>
        <w:tc>
          <w:tcPr>
            <w:tcW w:w="1276" w:type="dxa"/>
          </w:tcPr>
          <w:p w:rsidR="00C7131E" w:rsidRDefault="00F56F92" w:rsidP="00F56F92">
            <w:pPr>
              <w:jc w:val="center"/>
            </w:pPr>
            <w:r>
              <w:t>Evaluate/</w:t>
            </w:r>
            <w:r>
              <w:br/>
              <w:t>expand</w:t>
            </w:r>
          </w:p>
        </w:tc>
        <w:tc>
          <w:tcPr>
            <w:tcW w:w="1276" w:type="dxa"/>
          </w:tcPr>
          <w:p w:rsidR="00C7131E" w:rsidRDefault="00C7131E" w:rsidP="00C7131E"/>
        </w:tc>
        <w:tc>
          <w:tcPr>
            <w:tcW w:w="425" w:type="dxa"/>
          </w:tcPr>
          <w:p w:rsidR="00C7131E" w:rsidRDefault="00C82542" w:rsidP="00C7131E">
            <w:r>
              <w:rPr>
                <w:noProof/>
              </w:rPr>
              <mc:AlternateContent>
                <mc:Choice Requires="wps">
                  <w:drawing>
                    <wp:anchor distT="0" distB="0" distL="114300" distR="114300" simplePos="0" relativeHeight="251692032" behindDoc="0" locked="0" layoutInCell="1" allowOverlap="1" wp14:anchorId="1C0E6CFD" wp14:editId="7077E705">
                      <wp:simplePos x="0" y="0"/>
                      <wp:positionH relativeFrom="column">
                        <wp:posOffset>9896</wp:posOffset>
                      </wp:positionH>
                      <wp:positionV relativeFrom="paragraph">
                        <wp:posOffset>84455</wp:posOffset>
                      </wp:positionV>
                      <wp:extent cx="85725" cy="85725"/>
                      <wp:effectExtent l="0" t="0" r="28575" b="28575"/>
                      <wp:wrapNone/>
                      <wp:docPr id="13" name="Oval 13"/>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00B050"/>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ABB5E8" id="Oval 13" o:spid="_x0000_s1026" style="position:absolute;margin-left:.8pt;margin-top:6.65pt;width:6.75pt;height: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" fillcolor="#00b050" strokecolor="#d8d8d8 [2732]" strokeweight="2pt"/>
                  </w:pict>
                </mc:Fallback>
              </mc:AlternateContent>
            </w:r>
          </w:p>
        </w:tc>
        <w:tc>
          <w:tcPr>
            <w:tcW w:w="3402" w:type="dxa"/>
          </w:tcPr>
          <w:p w:rsidR="00C7131E" w:rsidRDefault="00C7131E" w:rsidP="00C7131E">
            <w:r>
              <w:t>Bishkaa Orientation and Mentorship program ran F 2017 – 3 Indigenous student Mentors hired for academic year</w:t>
            </w:r>
          </w:p>
        </w:tc>
      </w:tr>
      <w:tr w:rsidR="00C7131E" w:rsidTr="00C7131E">
        <w:trPr>
          <w:trHeight w:val="324"/>
        </w:trPr>
        <w:tc>
          <w:tcPr>
            <w:tcW w:w="4815" w:type="dxa"/>
          </w:tcPr>
          <w:p w:rsidR="00C7131E" w:rsidRDefault="00C7131E" w:rsidP="00C7131E">
            <w:pPr>
              <w:pStyle w:val="ListParagraph"/>
              <w:numPr>
                <w:ilvl w:val="0"/>
                <w:numId w:val="12"/>
              </w:numPr>
            </w:pPr>
            <w:r>
              <w:t>students recruiting in the north</w:t>
            </w:r>
          </w:p>
        </w:tc>
        <w:tc>
          <w:tcPr>
            <w:tcW w:w="1276" w:type="dxa"/>
          </w:tcPr>
          <w:p w:rsidR="00C7131E" w:rsidRDefault="00C7131E" w:rsidP="00C7131E"/>
        </w:tc>
        <w:tc>
          <w:tcPr>
            <w:tcW w:w="1275" w:type="dxa"/>
          </w:tcPr>
          <w:p w:rsidR="00C7131E" w:rsidRDefault="00C7131E" w:rsidP="00C7131E"/>
        </w:tc>
        <w:tc>
          <w:tcPr>
            <w:tcW w:w="1276" w:type="dxa"/>
          </w:tcPr>
          <w:p w:rsidR="00C7131E" w:rsidRDefault="00C7131E" w:rsidP="00C7131E"/>
        </w:tc>
        <w:tc>
          <w:tcPr>
            <w:tcW w:w="1276" w:type="dxa"/>
            <w:shd w:val="clear" w:color="auto" w:fill="AA6736" w:themeFill="accent2" w:themeFillShade="BF"/>
          </w:tcPr>
          <w:p w:rsidR="00C7131E" w:rsidRPr="00C7131E" w:rsidRDefault="00C7131E" w:rsidP="00C7131E">
            <w:pPr>
              <w:rPr>
                <w:color w:val="FFFFFF" w:themeColor="background1"/>
              </w:rPr>
            </w:pPr>
          </w:p>
        </w:tc>
        <w:tc>
          <w:tcPr>
            <w:tcW w:w="425" w:type="dxa"/>
          </w:tcPr>
          <w:p w:rsidR="00C7131E" w:rsidRDefault="00C7131E" w:rsidP="00C7131E"/>
        </w:tc>
        <w:tc>
          <w:tcPr>
            <w:tcW w:w="3402" w:type="dxa"/>
          </w:tcPr>
          <w:p w:rsidR="00C7131E" w:rsidRDefault="00C7131E" w:rsidP="00C7131E"/>
        </w:tc>
      </w:tr>
      <w:tr w:rsidR="00132651" w:rsidTr="008875D3">
        <w:trPr>
          <w:trHeight w:val="324"/>
        </w:trPr>
        <w:tc>
          <w:tcPr>
            <w:tcW w:w="13745" w:type="dxa"/>
            <w:gridSpan w:val="7"/>
          </w:tcPr>
          <w:p w:rsidR="00132651" w:rsidRDefault="00132651" w:rsidP="00132651">
            <w:pPr>
              <w:pStyle w:val="ListParagraph"/>
              <w:numPr>
                <w:ilvl w:val="0"/>
                <w:numId w:val="15"/>
              </w:numPr>
            </w:pPr>
            <w:r>
              <w:t>Recommendation out of scope (academics)</w:t>
            </w:r>
          </w:p>
        </w:tc>
      </w:tr>
      <w:tr w:rsidR="008D6050" w:rsidTr="004664FE">
        <w:trPr>
          <w:trHeight w:val="324"/>
        </w:trPr>
        <w:tc>
          <w:tcPr>
            <w:tcW w:w="13745" w:type="dxa"/>
            <w:gridSpan w:val="7"/>
          </w:tcPr>
          <w:p w:rsidR="008D6050" w:rsidRDefault="008D6050" w:rsidP="00132651">
            <w:pPr>
              <w:pStyle w:val="ListParagraph"/>
              <w:numPr>
                <w:ilvl w:val="0"/>
                <w:numId w:val="15"/>
              </w:numPr>
            </w:pPr>
            <w:r>
              <w:t>Broadening Cultural Competency (Mark)</w:t>
            </w:r>
          </w:p>
        </w:tc>
      </w:tr>
      <w:tr w:rsidR="00C7131E" w:rsidTr="00C7131E">
        <w:trPr>
          <w:trHeight w:val="324"/>
        </w:trPr>
        <w:tc>
          <w:tcPr>
            <w:tcW w:w="4815" w:type="dxa"/>
          </w:tcPr>
          <w:p w:rsidR="00C7131E" w:rsidRDefault="00C7131E" w:rsidP="00C7131E">
            <w:pPr>
              <w:pStyle w:val="ListParagraph"/>
              <w:numPr>
                <w:ilvl w:val="0"/>
                <w:numId w:val="14"/>
              </w:numPr>
            </w:pPr>
            <w:r>
              <w:t>training for ELT</w:t>
            </w:r>
          </w:p>
        </w:tc>
        <w:tc>
          <w:tcPr>
            <w:tcW w:w="1276" w:type="dxa"/>
            <w:shd w:val="clear" w:color="auto" w:fill="AA6736" w:themeFill="accent2" w:themeFillShade="BF"/>
          </w:tcPr>
          <w:p w:rsidR="00C7131E" w:rsidRPr="00C7131E" w:rsidRDefault="00C7131E" w:rsidP="00C7131E">
            <w:pPr>
              <w:rPr>
                <w:color w:val="FFFFFF" w:themeColor="background1"/>
              </w:rPr>
            </w:pPr>
          </w:p>
        </w:tc>
        <w:tc>
          <w:tcPr>
            <w:tcW w:w="1275" w:type="dxa"/>
            <w:shd w:val="clear" w:color="auto" w:fill="AA6736" w:themeFill="accent2" w:themeFillShade="BF"/>
          </w:tcPr>
          <w:p w:rsidR="00C7131E" w:rsidRPr="00C7131E" w:rsidRDefault="00C7131E" w:rsidP="00C7131E">
            <w:pPr>
              <w:rPr>
                <w:color w:val="FFFFFF" w:themeColor="background1"/>
              </w:rPr>
            </w:pPr>
          </w:p>
        </w:tc>
        <w:tc>
          <w:tcPr>
            <w:tcW w:w="1276" w:type="dxa"/>
          </w:tcPr>
          <w:p w:rsidR="00C7131E" w:rsidRDefault="00C7131E" w:rsidP="00C7131E"/>
        </w:tc>
        <w:tc>
          <w:tcPr>
            <w:tcW w:w="1276" w:type="dxa"/>
          </w:tcPr>
          <w:p w:rsidR="00C7131E" w:rsidRDefault="00C7131E" w:rsidP="00C7131E"/>
        </w:tc>
        <w:tc>
          <w:tcPr>
            <w:tcW w:w="425" w:type="dxa"/>
          </w:tcPr>
          <w:p w:rsidR="00C7131E" w:rsidRDefault="008D6050" w:rsidP="00C7131E">
            <w:r>
              <w:rPr>
                <w:noProof/>
              </w:rPr>
              <mc:AlternateContent>
                <mc:Choice Requires="wps">
                  <w:drawing>
                    <wp:anchor distT="0" distB="0" distL="114300" distR="114300" simplePos="0" relativeHeight="251698176" behindDoc="0" locked="0" layoutInCell="1" allowOverlap="1" wp14:anchorId="6AA85FBE" wp14:editId="586DFE9F">
                      <wp:simplePos x="0" y="0"/>
                      <wp:positionH relativeFrom="column">
                        <wp:posOffset>9154</wp:posOffset>
                      </wp:positionH>
                      <wp:positionV relativeFrom="paragraph">
                        <wp:posOffset>65405</wp:posOffset>
                      </wp:positionV>
                      <wp:extent cx="85725" cy="85725"/>
                      <wp:effectExtent l="0" t="0" r="28575" b="28575"/>
                      <wp:wrapNone/>
                      <wp:docPr id="1" name="Oval 1"/>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C00000"/>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8CF453" id="Oval 1" o:spid="_x0000_s1026" style="position:absolute;margin-left:.7pt;margin-top:5.15pt;width:6.75pt;height: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" fillcolor="#c00000" strokecolor="#d8d8d8 [2732]" strokeweight="2pt"/>
                  </w:pict>
                </mc:Fallback>
              </mc:AlternateContent>
            </w:r>
          </w:p>
        </w:tc>
        <w:tc>
          <w:tcPr>
            <w:tcW w:w="3402" w:type="dxa"/>
          </w:tcPr>
          <w:p w:rsidR="00C7131E" w:rsidRDefault="00C7131E" w:rsidP="00C7131E"/>
        </w:tc>
      </w:tr>
      <w:tr w:rsidR="00C7131E" w:rsidTr="00C7131E">
        <w:trPr>
          <w:trHeight w:val="324"/>
        </w:trPr>
        <w:tc>
          <w:tcPr>
            <w:tcW w:w="4815" w:type="dxa"/>
          </w:tcPr>
          <w:p w:rsidR="00C7131E" w:rsidRDefault="00C7131E" w:rsidP="00C7131E">
            <w:pPr>
              <w:pStyle w:val="ListParagraph"/>
              <w:numPr>
                <w:ilvl w:val="0"/>
                <w:numId w:val="14"/>
              </w:numPr>
            </w:pPr>
            <w:r>
              <w:t>training for administrators</w:t>
            </w:r>
          </w:p>
        </w:tc>
        <w:tc>
          <w:tcPr>
            <w:tcW w:w="1276" w:type="dxa"/>
          </w:tcPr>
          <w:p w:rsidR="00C7131E" w:rsidRDefault="00C7131E" w:rsidP="00C7131E"/>
        </w:tc>
        <w:tc>
          <w:tcPr>
            <w:tcW w:w="1275" w:type="dxa"/>
            <w:shd w:val="clear" w:color="auto" w:fill="AA6736" w:themeFill="accent2" w:themeFillShade="BF"/>
          </w:tcPr>
          <w:p w:rsidR="00C7131E" w:rsidRPr="00C7131E" w:rsidRDefault="00C7131E" w:rsidP="00C7131E">
            <w:pPr>
              <w:rPr>
                <w:color w:val="FFFFFF" w:themeColor="background1"/>
              </w:rPr>
            </w:pPr>
          </w:p>
        </w:tc>
        <w:tc>
          <w:tcPr>
            <w:tcW w:w="1276" w:type="dxa"/>
          </w:tcPr>
          <w:p w:rsidR="00C7131E" w:rsidRDefault="00C7131E" w:rsidP="00C7131E"/>
        </w:tc>
        <w:tc>
          <w:tcPr>
            <w:tcW w:w="1276" w:type="dxa"/>
          </w:tcPr>
          <w:p w:rsidR="00C7131E" w:rsidRDefault="00C7131E" w:rsidP="00C7131E"/>
        </w:tc>
        <w:tc>
          <w:tcPr>
            <w:tcW w:w="425" w:type="dxa"/>
          </w:tcPr>
          <w:p w:rsidR="00C7131E" w:rsidRDefault="008D6050" w:rsidP="00C7131E">
            <w:r>
              <w:rPr>
                <w:noProof/>
              </w:rPr>
              <mc:AlternateContent>
                <mc:Choice Requires="wps">
                  <w:drawing>
                    <wp:anchor distT="0" distB="0" distL="114300" distR="114300" simplePos="0" relativeHeight="251700224" behindDoc="0" locked="0" layoutInCell="1" allowOverlap="1" wp14:anchorId="02B87F3A" wp14:editId="7AF57BDB">
                      <wp:simplePos x="0" y="0"/>
                      <wp:positionH relativeFrom="column">
                        <wp:posOffset>9154</wp:posOffset>
                      </wp:positionH>
                      <wp:positionV relativeFrom="paragraph">
                        <wp:posOffset>68580</wp:posOffset>
                      </wp:positionV>
                      <wp:extent cx="85725" cy="85725"/>
                      <wp:effectExtent l="0" t="0" r="28575" b="28575"/>
                      <wp:wrapNone/>
                      <wp:docPr id="6" name="Oval 6"/>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F99A0F"/>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A86380" id="Oval 6" o:spid="_x0000_s1026" style="position:absolute;margin-left:.7pt;margin-top:5.4pt;width:6.75pt;height: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" fillcolor="#f99a0f" strokecolor="#d8d8d8 [2732]" strokeweight="2pt"/>
                  </w:pict>
                </mc:Fallback>
              </mc:AlternateContent>
            </w:r>
          </w:p>
        </w:tc>
        <w:tc>
          <w:tcPr>
            <w:tcW w:w="3402" w:type="dxa"/>
          </w:tcPr>
          <w:p w:rsidR="00C7131E" w:rsidRDefault="008D6050" w:rsidP="00C7131E">
            <w:r>
              <w:t>1 Session complete and on-going</w:t>
            </w:r>
          </w:p>
        </w:tc>
      </w:tr>
      <w:tr w:rsidR="00C7131E" w:rsidTr="00C7131E">
        <w:trPr>
          <w:trHeight w:val="324"/>
        </w:trPr>
        <w:tc>
          <w:tcPr>
            <w:tcW w:w="4815" w:type="dxa"/>
          </w:tcPr>
          <w:p w:rsidR="00C7131E" w:rsidRDefault="00C7131E" w:rsidP="00C7131E">
            <w:pPr>
              <w:pStyle w:val="ListParagraph"/>
              <w:numPr>
                <w:ilvl w:val="0"/>
                <w:numId w:val="14"/>
              </w:numPr>
            </w:pPr>
            <w:r>
              <w:t>training for faculty and staff</w:t>
            </w:r>
          </w:p>
        </w:tc>
        <w:tc>
          <w:tcPr>
            <w:tcW w:w="1276" w:type="dxa"/>
          </w:tcPr>
          <w:p w:rsidR="00C7131E" w:rsidRDefault="00C7131E" w:rsidP="00C7131E"/>
        </w:tc>
        <w:tc>
          <w:tcPr>
            <w:tcW w:w="1275" w:type="dxa"/>
            <w:shd w:val="clear" w:color="auto" w:fill="AA6736" w:themeFill="accent2" w:themeFillShade="BF"/>
          </w:tcPr>
          <w:p w:rsidR="00C7131E" w:rsidRPr="00C7131E" w:rsidRDefault="00C7131E" w:rsidP="00C7131E">
            <w:pPr>
              <w:rPr>
                <w:color w:val="FFFFFF" w:themeColor="background1"/>
              </w:rPr>
            </w:pPr>
          </w:p>
        </w:tc>
        <w:tc>
          <w:tcPr>
            <w:tcW w:w="1276" w:type="dxa"/>
            <w:shd w:val="clear" w:color="auto" w:fill="AA6736" w:themeFill="accent2" w:themeFillShade="BF"/>
          </w:tcPr>
          <w:p w:rsidR="00C7131E" w:rsidRPr="00C7131E" w:rsidRDefault="00C7131E" w:rsidP="00C7131E">
            <w:pPr>
              <w:rPr>
                <w:color w:val="FFFFFF" w:themeColor="background1"/>
              </w:rPr>
            </w:pPr>
          </w:p>
        </w:tc>
        <w:tc>
          <w:tcPr>
            <w:tcW w:w="1276" w:type="dxa"/>
            <w:shd w:val="clear" w:color="auto" w:fill="AA6736" w:themeFill="accent2" w:themeFillShade="BF"/>
          </w:tcPr>
          <w:p w:rsidR="00C7131E" w:rsidRPr="00C7131E" w:rsidRDefault="00C7131E" w:rsidP="00C7131E">
            <w:pPr>
              <w:rPr>
                <w:color w:val="FFFFFF" w:themeColor="background1"/>
              </w:rPr>
            </w:pPr>
          </w:p>
        </w:tc>
        <w:tc>
          <w:tcPr>
            <w:tcW w:w="425" w:type="dxa"/>
          </w:tcPr>
          <w:p w:rsidR="00C7131E" w:rsidRDefault="008D6050" w:rsidP="00C7131E">
            <w:r>
              <w:rPr>
                <w:noProof/>
              </w:rPr>
              <mc:AlternateContent>
                <mc:Choice Requires="wps">
                  <w:drawing>
                    <wp:anchor distT="0" distB="0" distL="114300" distR="114300" simplePos="0" relativeHeight="251702272" behindDoc="0" locked="0" layoutInCell="1" allowOverlap="1" wp14:anchorId="02B87F3A" wp14:editId="7AF57BDB">
                      <wp:simplePos x="0" y="0"/>
                      <wp:positionH relativeFrom="column">
                        <wp:posOffset>18151</wp:posOffset>
                      </wp:positionH>
                      <wp:positionV relativeFrom="paragraph">
                        <wp:posOffset>63500</wp:posOffset>
                      </wp:positionV>
                      <wp:extent cx="85725" cy="85725"/>
                      <wp:effectExtent l="0" t="0" r="28575" b="28575"/>
                      <wp:wrapNone/>
                      <wp:docPr id="16" name="Oval 16"/>
                      <wp:cNvGraphicFramePr/>
                      <a:graphic xmlns:a="http://schemas.openxmlformats.org/drawingml/2006/main">
                        <a:graphicData uri="http://schemas.microsoft.com/office/word/2010/wordprocessingShape">
                          <wps:wsp>
                            <wps:cNvSpPr/>
                            <wps:spPr>
                              <a:xfrm>
                                <a:off x="0" y="0"/>
                                <a:ext cx="85725" cy="85725"/>
                              </a:xfrm>
                              <a:prstGeom prst="ellipse">
                                <a:avLst/>
                              </a:prstGeom>
                              <a:solidFill>
                                <a:srgbClr val="F99A0F"/>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04DD30" id="Oval 16" o:spid="_x0000_s1026" style="position:absolute;margin-left:1.45pt;margin-top:5pt;width:6.75pt;height: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" fillcolor="#f99a0f" strokecolor="#d8d8d8 [2732]" strokeweight="2pt"/>
                  </w:pict>
                </mc:Fallback>
              </mc:AlternateContent>
            </w:r>
          </w:p>
        </w:tc>
        <w:tc>
          <w:tcPr>
            <w:tcW w:w="3402" w:type="dxa"/>
          </w:tcPr>
          <w:p w:rsidR="00C7131E" w:rsidRDefault="008D6050" w:rsidP="00C7131E">
            <w:r>
              <w:t>In progress – working with HR</w:t>
            </w:r>
          </w:p>
        </w:tc>
      </w:tr>
    </w:tbl>
    <w:p w:rsidR="009206EC" w:rsidRDefault="009206EC" w:rsidP="009206EC">
      <w:pPr>
        <w:tabs>
          <w:tab w:val="left" w:pos="1690"/>
        </w:tabs>
      </w:pPr>
    </w:p>
    <w:p w:rsidR="00957130" w:rsidRDefault="00957130" w:rsidP="009206EC">
      <w:pPr>
        <w:tabs>
          <w:tab w:val="left" w:pos="1690"/>
        </w:tabs>
      </w:pPr>
    </w:p>
    <w:p w:rsidR="00957130" w:rsidRDefault="008D6050" w:rsidP="008D6050">
      <w:pPr>
        <w:tabs>
          <w:tab w:val="left" w:pos="1690"/>
        </w:tabs>
      </w:pPr>
      <w:r>
        <w:t>*List of recommendations have come from the internal report: Indigenous</w:t>
      </w:r>
      <w:r w:rsidR="00E350DA">
        <w:t xml:space="preserve"> </w:t>
      </w:r>
      <w:r>
        <w:t>Student Outreach and Engagement at Fleming College Internal Report Research Conducted and Report Written by Madeline Whetung April 3, 2017</w:t>
      </w:r>
      <w:r w:rsidR="00132651">
        <w:t>. This report will be the guiding document for work done in the area of Indigenous student outreach and engagement.</w:t>
      </w:r>
    </w:p>
    <w:sectPr w:rsidR="00957130" w:rsidSect="00B167D1">
      <w:type w:val="continuous"/>
      <w:pgSz w:w="15840" w:h="12240" w:orient="landscape" w:code="1"/>
      <w:pgMar w:top="1077" w:right="1440" w:bottom="1077" w:left="1077" w:header="86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120" w:rsidRDefault="00C86120">
      <w:pPr>
        <w:spacing w:before="0" w:after="0"/>
      </w:pPr>
      <w:r>
        <w:separator/>
      </w:r>
    </w:p>
  </w:endnote>
  <w:endnote w:type="continuationSeparator" w:id="0">
    <w:p w:rsidR="00C86120" w:rsidRDefault="00C861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5A" w:rsidRDefault="00957130">
    <w:pPr>
      <w:pStyle w:val="Footer"/>
    </w:pPr>
    <w:r>
      <w:t xml:space="preserve">Page </w:t>
    </w:r>
    <w:r>
      <w:fldChar w:fldCharType="begin"/>
    </w:r>
    <w:r>
      <w:instrText xml:space="preserve"> page </w:instrText>
    </w:r>
    <w:r>
      <w:fldChar w:fldCharType="separate"/>
    </w:r>
    <w:r w:rsidR="005F1BC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120" w:rsidRDefault="00C86120">
      <w:pPr>
        <w:spacing w:before="0" w:after="0"/>
      </w:pPr>
      <w:r>
        <w:separator/>
      </w:r>
    </w:p>
  </w:footnote>
  <w:footnote w:type="continuationSeparator" w:id="0">
    <w:p w:rsidR="00C86120" w:rsidRDefault="00C8612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6661"/>
      <w:gridCol w:w="6662"/>
    </w:tblGrid>
    <w:tr w:rsidR="00AC1E5A">
      <w:tc>
        <w:tcPr>
          <w:tcW w:w="2500" w:type="pct"/>
          <w:vAlign w:val="bottom"/>
        </w:tcPr>
        <w:p w:rsidR="00AC1E5A" w:rsidRDefault="00C86120">
          <w:r>
            <w:t>Fleming Aboriginal Student Services</w:t>
          </w:r>
        </w:p>
        <w:p w:rsidR="00AC1E5A" w:rsidRDefault="00C86120">
          <w:r>
            <w:t>599 Brealey Drive, Nogojiwanong, ON</w:t>
          </w:r>
        </w:p>
        <w:p w:rsidR="00AC1E5A" w:rsidRDefault="00957130" w:rsidP="00C86120">
          <w:pPr>
            <w:spacing w:after="0"/>
          </w:pPr>
          <w:r>
            <w:rPr>
              <w:rStyle w:val="Strong"/>
            </w:rPr>
            <w:t>Tel</w:t>
          </w:r>
          <w:r>
            <w:t xml:space="preserve"> </w:t>
          </w:r>
          <w:r w:rsidR="00C86120">
            <w:t>705-749-5530 ext. 1263</w:t>
          </w:r>
        </w:p>
      </w:tc>
      <w:sdt>
        <w:sdtPr>
          <w:alias w:val="Click icon to replace picture"/>
          <w:tag w:val="Click icon to replace picture"/>
          <w:id w:val="-423115271"/>
          <w:picture/>
        </w:sdtPr>
        <w:sdtEndPr/>
        <w:sdtContent>
          <w:tc>
            <w:tcPr>
              <w:tcW w:w="2500" w:type="pct"/>
              <w:vAlign w:val="bottom"/>
            </w:tcPr>
            <w:p w:rsidR="00AC1E5A" w:rsidRDefault="00C86120" w:rsidP="00C86120">
              <w:pPr>
                <w:pStyle w:val="Header"/>
              </w:pPr>
              <w:r>
                <w:rPr>
                  <w:noProof/>
                </w:rPr>
                <w:drawing>
                  <wp:inline distT="0" distB="0" distL="0" distR="0" wp14:anchorId="1DB8311C" wp14:editId="3E40B9D7">
                    <wp:extent cx="824716" cy="104794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original Student Services Logo w-o wor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463" cy="1059062"/>
                            </a:xfrm>
                            <a:prstGeom prst="rect">
                              <a:avLst/>
                            </a:prstGeom>
                          </pic:spPr>
                        </pic:pic>
                      </a:graphicData>
                    </a:graphic>
                  </wp:inline>
                </w:drawing>
              </w:r>
            </w:p>
          </w:tc>
        </w:sdtContent>
      </w:sdt>
    </w:tr>
  </w:tbl>
  <w:p w:rsidR="00AC1E5A" w:rsidRDefault="00AC1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7D5F"/>
    <w:multiLevelType w:val="hybridMultilevel"/>
    <w:tmpl w:val="656C54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DC2088"/>
    <w:multiLevelType w:val="hybridMultilevel"/>
    <w:tmpl w:val="74A661D0"/>
    <w:lvl w:ilvl="0" w:tplc="3AD6AD36">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5C6415"/>
    <w:multiLevelType w:val="hybridMultilevel"/>
    <w:tmpl w:val="9C1A2FC0"/>
    <w:lvl w:ilvl="0" w:tplc="4498CA82">
      <w:start w:val="1"/>
      <w:numFmt w:val="bullet"/>
      <w:lvlText w:val="•"/>
      <w:lvlJc w:val="left"/>
      <w:pPr>
        <w:tabs>
          <w:tab w:val="num" w:pos="720"/>
        </w:tabs>
        <w:ind w:left="720" w:hanging="360"/>
      </w:pPr>
      <w:rPr>
        <w:rFonts w:ascii="Arial" w:hAnsi="Arial" w:hint="default"/>
      </w:rPr>
    </w:lvl>
    <w:lvl w:ilvl="1" w:tplc="50A8A306" w:tentative="1">
      <w:start w:val="1"/>
      <w:numFmt w:val="bullet"/>
      <w:lvlText w:val="•"/>
      <w:lvlJc w:val="left"/>
      <w:pPr>
        <w:tabs>
          <w:tab w:val="num" w:pos="1440"/>
        </w:tabs>
        <w:ind w:left="1440" w:hanging="360"/>
      </w:pPr>
      <w:rPr>
        <w:rFonts w:ascii="Arial" w:hAnsi="Arial" w:hint="default"/>
      </w:rPr>
    </w:lvl>
    <w:lvl w:ilvl="2" w:tplc="A7749902" w:tentative="1">
      <w:start w:val="1"/>
      <w:numFmt w:val="bullet"/>
      <w:lvlText w:val="•"/>
      <w:lvlJc w:val="left"/>
      <w:pPr>
        <w:tabs>
          <w:tab w:val="num" w:pos="2160"/>
        </w:tabs>
        <w:ind w:left="2160" w:hanging="360"/>
      </w:pPr>
      <w:rPr>
        <w:rFonts w:ascii="Arial" w:hAnsi="Arial" w:hint="default"/>
      </w:rPr>
    </w:lvl>
    <w:lvl w:ilvl="3" w:tplc="72BAD366" w:tentative="1">
      <w:start w:val="1"/>
      <w:numFmt w:val="bullet"/>
      <w:lvlText w:val="•"/>
      <w:lvlJc w:val="left"/>
      <w:pPr>
        <w:tabs>
          <w:tab w:val="num" w:pos="2880"/>
        </w:tabs>
        <w:ind w:left="2880" w:hanging="360"/>
      </w:pPr>
      <w:rPr>
        <w:rFonts w:ascii="Arial" w:hAnsi="Arial" w:hint="default"/>
      </w:rPr>
    </w:lvl>
    <w:lvl w:ilvl="4" w:tplc="6B1C862A" w:tentative="1">
      <w:start w:val="1"/>
      <w:numFmt w:val="bullet"/>
      <w:lvlText w:val="•"/>
      <w:lvlJc w:val="left"/>
      <w:pPr>
        <w:tabs>
          <w:tab w:val="num" w:pos="3600"/>
        </w:tabs>
        <w:ind w:left="3600" w:hanging="360"/>
      </w:pPr>
      <w:rPr>
        <w:rFonts w:ascii="Arial" w:hAnsi="Arial" w:hint="default"/>
      </w:rPr>
    </w:lvl>
    <w:lvl w:ilvl="5" w:tplc="9DB47B1A" w:tentative="1">
      <w:start w:val="1"/>
      <w:numFmt w:val="bullet"/>
      <w:lvlText w:val="•"/>
      <w:lvlJc w:val="left"/>
      <w:pPr>
        <w:tabs>
          <w:tab w:val="num" w:pos="4320"/>
        </w:tabs>
        <w:ind w:left="4320" w:hanging="360"/>
      </w:pPr>
      <w:rPr>
        <w:rFonts w:ascii="Arial" w:hAnsi="Arial" w:hint="default"/>
      </w:rPr>
    </w:lvl>
    <w:lvl w:ilvl="6" w:tplc="0682ECF8" w:tentative="1">
      <w:start w:val="1"/>
      <w:numFmt w:val="bullet"/>
      <w:lvlText w:val="•"/>
      <w:lvlJc w:val="left"/>
      <w:pPr>
        <w:tabs>
          <w:tab w:val="num" w:pos="5040"/>
        </w:tabs>
        <w:ind w:left="5040" w:hanging="360"/>
      </w:pPr>
      <w:rPr>
        <w:rFonts w:ascii="Arial" w:hAnsi="Arial" w:hint="default"/>
      </w:rPr>
    </w:lvl>
    <w:lvl w:ilvl="7" w:tplc="9C12C660" w:tentative="1">
      <w:start w:val="1"/>
      <w:numFmt w:val="bullet"/>
      <w:lvlText w:val="•"/>
      <w:lvlJc w:val="left"/>
      <w:pPr>
        <w:tabs>
          <w:tab w:val="num" w:pos="5760"/>
        </w:tabs>
        <w:ind w:left="5760" w:hanging="360"/>
      </w:pPr>
      <w:rPr>
        <w:rFonts w:ascii="Arial" w:hAnsi="Arial" w:hint="default"/>
      </w:rPr>
    </w:lvl>
    <w:lvl w:ilvl="8" w:tplc="0316DC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3E41FF"/>
    <w:multiLevelType w:val="hybridMultilevel"/>
    <w:tmpl w:val="2EE6AF82"/>
    <w:lvl w:ilvl="0" w:tplc="9C308C32">
      <w:start w:val="1"/>
      <w:numFmt w:val="bullet"/>
      <w:lvlText w:val="•"/>
      <w:lvlJc w:val="left"/>
      <w:pPr>
        <w:tabs>
          <w:tab w:val="num" w:pos="720"/>
        </w:tabs>
        <w:ind w:left="720" w:hanging="360"/>
      </w:pPr>
      <w:rPr>
        <w:rFonts w:ascii="Arial" w:hAnsi="Arial" w:hint="default"/>
      </w:rPr>
    </w:lvl>
    <w:lvl w:ilvl="1" w:tplc="E50CBE3A" w:tentative="1">
      <w:start w:val="1"/>
      <w:numFmt w:val="bullet"/>
      <w:lvlText w:val="•"/>
      <w:lvlJc w:val="left"/>
      <w:pPr>
        <w:tabs>
          <w:tab w:val="num" w:pos="1440"/>
        </w:tabs>
        <w:ind w:left="1440" w:hanging="360"/>
      </w:pPr>
      <w:rPr>
        <w:rFonts w:ascii="Arial" w:hAnsi="Arial" w:hint="default"/>
      </w:rPr>
    </w:lvl>
    <w:lvl w:ilvl="2" w:tplc="5F7A5112" w:tentative="1">
      <w:start w:val="1"/>
      <w:numFmt w:val="bullet"/>
      <w:lvlText w:val="•"/>
      <w:lvlJc w:val="left"/>
      <w:pPr>
        <w:tabs>
          <w:tab w:val="num" w:pos="2160"/>
        </w:tabs>
        <w:ind w:left="2160" w:hanging="360"/>
      </w:pPr>
      <w:rPr>
        <w:rFonts w:ascii="Arial" w:hAnsi="Arial" w:hint="default"/>
      </w:rPr>
    </w:lvl>
    <w:lvl w:ilvl="3" w:tplc="91C01172" w:tentative="1">
      <w:start w:val="1"/>
      <w:numFmt w:val="bullet"/>
      <w:lvlText w:val="•"/>
      <w:lvlJc w:val="left"/>
      <w:pPr>
        <w:tabs>
          <w:tab w:val="num" w:pos="2880"/>
        </w:tabs>
        <w:ind w:left="2880" w:hanging="360"/>
      </w:pPr>
      <w:rPr>
        <w:rFonts w:ascii="Arial" w:hAnsi="Arial" w:hint="default"/>
      </w:rPr>
    </w:lvl>
    <w:lvl w:ilvl="4" w:tplc="8802389E" w:tentative="1">
      <w:start w:val="1"/>
      <w:numFmt w:val="bullet"/>
      <w:lvlText w:val="•"/>
      <w:lvlJc w:val="left"/>
      <w:pPr>
        <w:tabs>
          <w:tab w:val="num" w:pos="3600"/>
        </w:tabs>
        <w:ind w:left="3600" w:hanging="360"/>
      </w:pPr>
      <w:rPr>
        <w:rFonts w:ascii="Arial" w:hAnsi="Arial" w:hint="default"/>
      </w:rPr>
    </w:lvl>
    <w:lvl w:ilvl="5" w:tplc="724AF20C" w:tentative="1">
      <w:start w:val="1"/>
      <w:numFmt w:val="bullet"/>
      <w:lvlText w:val="•"/>
      <w:lvlJc w:val="left"/>
      <w:pPr>
        <w:tabs>
          <w:tab w:val="num" w:pos="4320"/>
        </w:tabs>
        <w:ind w:left="4320" w:hanging="360"/>
      </w:pPr>
      <w:rPr>
        <w:rFonts w:ascii="Arial" w:hAnsi="Arial" w:hint="default"/>
      </w:rPr>
    </w:lvl>
    <w:lvl w:ilvl="6" w:tplc="43128D7E" w:tentative="1">
      <w:start w:val="1"/>
      <w:numFmt w:val="bullet"/>
      <w:lvlText w:val="•"/>
      <w:lvlJc w:val="left"/>
      <w:pPr>
        <w:tabs>
          <w:tab w:val="num" w:pos="5040"/>
        </w:tabs>
        <w:ind w:left="5040" w:hanging="360"/>
      </w:pPr>
      <w:rPr>
        <w:rFonts w:ascii="Arial" w:hAnsi="Arial" w:hint="default"/>
      </w:rPr>
    </w:lvl>
    <w:lvl w:ilvl="7" w:tplc="C23CFC18" w:tentative="1">
      <w:start w:val="1"/>
      <w:numFmt w:val="bullet"/>
      <w:lvlText w:val="•"/>
      <w:lvlJc w:val="left"/>
      <w:pPr>
        <w:tabs>
          <w:tab w:val="num" w:pos="5760"/>
        </w:tabs>
        <w:ind w:left="5760" w:hanging="360"/>
      </w:pPr>
      <w:rPr>
        <w:rFonts w:ascii="Arial" w:hAnsi="Arial" w:hint="default"/>
      </w:rPr>
    </w:lvl>
    <w:lvl w:ilvl="8" w:tplc="E3E2EE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3432FC"/>
    <w:multiLevelType w:val="hybridMultilevel"/>
    <w:tmpl w:val="20E658E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7071AC"/>
    <w:multiLevelType w:val="hybridMultilevel"/>
    <w:tmpl w:val="3804395C"/>
    <w:lvl w:ilvl="0" w:tplc="DCE61918">
      <w:start w:val="1"/>
      <w:numFmt w:val="bullet"/>
      <w:lvlText w:val="•"/>
      <w:lvlJc w:val="left"/>
      <w:pPr>
        <w:tabs>
          <w:tab w:val="num" w:pos="720"/>
        </w:tabs>
        <w:ind w:left="720" w:hanging="360"/>
      </w:pPr>
      <w:rPr>
        <w:rFonts w:ascii="Arial" w:hAnsi="Arial" w:hint="default"/>
      </w:rPr>
    </w:lvl>
    <w:lvl w:ilvl="1" w:tplc="2AF44836" w:tentative="1">
      <w:start w:val="1"/>
      <w:numFmt w:val="bullet"/>
      <w:lvlText w:val="•"/>
      <w:lvlJc w:val="left"/>
      <w:pPr>
        <w:tabs>
          <w:tab w:val="num" w:pos="1440"/>
        </w:tabs>
        <w:ind w:left="1440" w:hanging="360"/>
      </w:pPr>
      <w:rPr>
        <w:rFonts w:ascii="Arial" w:hAnsi="Arial" w:hint="default"/>
      </w:rPr>
    </w:lvl>
    <w:lvl w:ilvl="2" w:tplc="AF14FEF2" w:tentative="1">
      <w:start w:val="1"/>
      <w:numFmt w:val="bullet"/>
      <w:lvlText w:val="•"/>
      <w:lvlJc w:val="left"/>
      <w:pPr>
        <w:tabs>
          <w:tab w:val="num" w:pos="2160"/>
        </w:tabs>
        <w:ind w:left="2160" w:hanging="360"/>
      </w:pPr>
      <w:rPr>
        <w:rFonts w:ascii="Arial" w:hAnsi="Arial" w:hint="default"/>
      </w:rPr>
    </w:lvl>
    <w:lvl w:ilvl="3" w:tplc="3CDC506A" w:tentative="1">
      <w:start w:val="1"/>
      <w:numFmt w:val="bullet"/>
      <w:lvlText w:val="•"/>
      <w:lvlJc w:val="left"/>
      <w:pPr>
        <w:tabs>
          <w:tab w:val="num" w:pos="2880"/>
        </w:tabs>
        <w:ind w:left="2880" w:hanging="360"/>
      </w:pPr>
      <w:rPr>
        <w:rFonts w:ascii="Arial" w:hAnsi="Arial" w:hint="default"/>
      </w:rPr>
    </w:lvl>
    <w:lvl w:ilvl="4" w:tplc="5016B234" w:tentative="1">
      <w:start w:val="1"/>
      <w:numFmt w:val="bullet"/>
      <w:lvlText w:val="•"/>
      <w:lvlJc w:val="left"/>
      <w:pPr>
        <w:tabs>
          <w:tab w:val="num" w:pos="3600"/>
        </w:tabs>
        <w:ind w:left="3600" w:hanging="360"/>
      </w:pPr>
      <w:rPr>
        <w:rFonts w:ascii="Arial" w:hAnsi="Arial" w:hint="default"/>
      </w:rPr>
    </w:lvl>
    <w:lvl w:ilvl="5" w:tplc="E936825C" w:tentative="1">
      <w:start w:val="1"/>
      <w:numFmt w:val="bullet"/>
      <w:lvlText w:val="•"/>
      <w:lvlJc w:val="left"/>
      <w:pPr>
        <w:tabs>
          <w:tab w:val="num" w:pos="4320"/>
        </w:tabs>
        <w:ind w:left="4320" w:hanging="360"/>
      </w:pPr>
      <w:rPr>
        <w:rFonts w:ascii="Arial" w:hAnsi="Arial" w:hint="default"/>
      </w:rPr>
    </w:lvl>
    <w:lvl w:ilvl="6" w:tplc="6DAE0BBC" w:tentative="1">
      <w:start w:val="1"/>
      <w:numFmt w:val="bullet"/>
      <w:lvlText w:val="•"/>
      <w:lvlJc w:val="left"/>
      <w:pPr>
        <w:tabs>
          <w:tab w:val="num" w:pos="5040"/>
        </w:tabs>
        <w:ind w:left="5040" w:hanging="360"/>
      </w:pPr>
      <w:rPr>
        <w:rFonts w:ascii="Arial" w:hAnsi="Arial" w:hint="default"/>
      </w:rPr>
    </w:lvl>
    <w:lvl w:ilvl="7" w:tplc="960AACAA" w:tentative="1">
      <w:start w:val="1"/>
      <w:numFmt w:val="bullet"/>
      <w:lvlText w:val="•"/>
      <w:lvlJc w:val="left"/>
      <w:pPr>
        <w:tabs>
          <w:tab w:val="num" w:pos="5760"/>
        </w:tabs>
        <w:ind w:left="5760" w:hanging="360"/>
      </w:pPr>
      <w:rPr>
        <w:rFonts w:ascii="Arial" w:hAnsi="Arial" w:hint="default"/>
      </w:rPr>
    </w:lvl>
    <w:lvl w:ilvl="8" w:tplc="A95CC3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3424E8"/>
    <w:multiLevelType w:val="hybridMultilevel"/>
    <w:tmpl w:val="1660B978"/>
    <w:lvl w:ilvl="0" w:tplc="4D447CF0">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D6571C"/>
    <w:multiLevelType w:val="hybridMultilevel"/>
    <w:tmpl w:val="3F2255FC"/>
    <w:lvl w:ilvl="0" w:tplc="289C2D72">
      <w:numFmt w:val="bullet"/>
      <w:lvlText w:val=""/>
      <w:lvlJc w:val="left"/>
      <w:pPr>
        <w:ind w:left="1713" w:hanging="72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244A17"/>
    <w:multiLevelType w:val="hybridMultilevel"/>
    <w:tmpl w:val="56DA653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432C8A"/>
    <w:multiLevelType w:val="hybridMultilevel"/>
    <w:tmpl w:val="E08C1866"/>
    <w:lvl w:ilvl="0" w:tplc="6FACAE7A">
      <w:start w:val="1"/>
      <w:numFmt w:val="bullet"/>
      <w:lvlText w:val="•"/>
      <w:lvlJc w:val="left"/>
      <w:pPr>
        <w:tabs>
          <w:tab w:val="num" w:pos="720"/>
        </w:tabs>
        <w:ind w:left="720" w:hanging="360"/>
      </w:pPr>
      <w:rPr>
        <w:rFonts w:ascii="Arial" w:hAnsi="Arial" w:hint="default"/>
      </w:rPr>
    </w:lvl>
    <w:lvl w:ilvl="1" w:tplc="F7C8390A" w:tentative="1">
      <w:start w:val="1"/>
      <w:numFmt w:val="bullet"/>
      <w:lvlText w:val="•"/>
      <w:lvlJc w:val="left"/>
      <w:pPr>
        <w:tabs>
          <w:tab w:val="num" w:pos="1440"/>
        </w:tabs>
        <w:ind w:left="1440" w:hanging="360"/>
      </w:pPr>
      <w:rPr>
        <w:rFonts w:ascii="Arial" w:hAnsi="Arial" w:hint="default"/>
      </w:rPr>
    </w:lvl>
    <w:lvl w:ilvl="2" w:tplc="819259BA" w:tentative="1">
      <w:start w:val="1"/>
      <w:numFmt w:val="bullet"/>
      <w:lvlText w:val="•"/>
      <w:lvlJc w:val="left"/>
      <w:pPr>
        <w:tabs>
          <w:tab w:val="num" w:pos="2160"/>
        </w:tabs>
        <w:ind w:left="2160" w:hanging="360"/>
      </w:pPr>
      <w:rPr>
        <w:rFonts w:ascii="Arial" w:hAnsi="Arial" w:hint="default"/>
      </w:rPr>
    </w:lvl>
    <w:lvl w:ilvl="3" w:tplc="A3B033B2" w:tentative="1">
      <w:start w:val="1"/>
      <w:numFmt w:val="bullet"/>
      <w:lvlText w:val="•"/>
      <w:lvlJc w:val="left"/>
      <w:pPr>
        <w:tabs>
          <w:tab w:val="num" w:pos="2880"/>
        </w:tabs>
        <w:ind w:left="2880" w:hanging="360"/>
      </w:pPr>
      <w:rPr>
        <w:rFonts w:ascii="Arial" w:hAnsi="Arial" w:hint="default"/>
      </w:rPr>
    </w:lvl>
    <w:lvl w:ilvl="4" w:tplc="7C2866A8" w:tentative="1">
      <w:start w:val="1"/>
      <w:numFmt w:val="bullet"/>
      <w:lvlText w:val="•"/>
      <w:lvlJc w:val="left"/>
      <w:pPr>
        <w:tabs>
          <w:tab w:val="num" w:pos="3600"/>
        </w:tabs>
        <w:ind w:left="3600" w:hanging="360"/>
      </w:pPr>
      <w:rPr>
        <w:rFonts w:ascii="Arial" w:hAnsi="Arial" w:hint="default"/>
      </w:rPr>
    </w:lvl>
    <w:lvl w:ilvl="5" w:tplc="ABC67410" w:tentative="1">
      <w:start w:val="1"/>
      <w:numFmt w:val="bullet"/>
      <w:lvlText w:val="•"/>
      <w:lvlJc w:val="left"/>
      <w:pPr>
        <w:tabs>
          <w:tab w:val="num" w:pos="4320"/>
        </w:tabs>
        <w:ind w:left="4320" w:hanging="360"/>
      </w:pPr>
      <w:rPr>
        <w:rFonts w:ascii="Arial" w:hAnsi="Arial" w:hint="default"/>
      </w:rPr>
    </w:lvl>
    <w:lvl w:ilvl="6" w:tplc="E2C2E112" w:tentative="1">
      <w:start w:val="1"/>
      <w:numFmt w:val="bullet"/>
      <w:lvlText w:val="•"/>
      <w:lvlJc w:val="left"/>
      <w:pPr>
        <w:tabs>
          <w:tab w:val="num" w:pos="5040"/>
        </w:tabs>
        <w:ind w:left="5040" w:hanging="360"/>
      </w:pPr>
      <w:rPr>
        <w:rFonts w:ascii="Arial" w:hAnsi="Arial" w:hint="default"/>
      </w:rPr>
    </w:lvl>
    <w:lvl w:ilvl="7" w:tplc="0B88D82E" w:tentative="1">
      <w:start w:val="1"/>
      <w:numFmt w:val="bullet"/>
      <w:lvlText w:val="•"/>
      <w:lvlJc w:val="left"/>
      <w:pPr>
        <w:tabs>
          <w:tab w:val="num" w:pos="5760"/>
        </w:tabs>
        <w:ind w:left="5760" w:hanging="360"/>
      </w:pPr>
      <w:rPr>
        <w:rFonts w:ascii="Arial" w:hAnsi="Arial" w:hint="default"/>
      </w:rPr>
    </w:lvl>
    <w:lvl w:ilvl="8" w:tplc="159A0D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DB160C"/>
    <w:multiLevelType w:val="hybridMultilevel"/>
    <w:tmpl w:val="5EE605EC"/>
    <w:lvl w:ilvl="0" w:tplc="4D447CF0">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D572A8"/>
    <w:multiLevelType w:val="hybridMultilevel"/>
    <w:tmpl w:val="F2AA1C8A"/>
    <w:lvl w:ilvl="0" w:tplc="41A6EF12">
      <w:start w:val="1"/>
      <w:numFmt w:val="bullet"/>
      <w:lvlText w:val="•"/>
      <w:lvlJc w:val="left"/>
      <w:pPr>
        <w:tabs>
          <w:tab w:val="num" w:pos="720"/>
        </w:tabs>
        <w:ind w:left="720" w:hanging="360"/>
      </w:pPr>
      <w:rPr>
        <w:rFonts w:ascii="Arial" w:hAnsi="Arial" w:hint="default"/>
      </w:rPr>
    </w:lvl>
    <w:lvl w:ilvl="1" w:tplc="49943EAE" w:tentative="1">
      <w:start w:val="1"/>
      <w:numFmt w:val="bullet"/>
      <w:lvlText w:val="•"/>
      <w:lvlJc w:val="left"/>
      <w:pPr>
        <w:tabs>
          <w:tab w:val="num" w:pos="1440"/>
        </w:tabs>
        <w:ind w:left="1440" w:hanging="360"/>
      </w:pPr>
      <w:rPr>
        <w:rFonts w:ascii="Arial" w:hAnsi="Arial" w:hint="default"/>
      </w:rPr>
    </w:lvl>
    <w:lvl w:ilvl="2" w:tplc="1FDA3510" w:tentative="1">
      <w:start w:val="1"/>
      <w:numFmt w:val="bullet"/>
      <w:lvlText w:val="•"/>
      <w:lvlJc w:val="left"/>
      <w:pPr>
        <w:tabs>
          <w:tab w:val="num" w:pos="2160"/>
        </w:tabs>
        <w:ind w:left="2160" w:hanging="360"/>
      </w:pPr>
      <w:rPr>
        <w:rFonts w:ascii="Arial" w:hAnsi="Arial" w:hint="default"/>
      </w:rPr>
    </w:lvl>
    <w:lvl w:ilvl="3" w:tplc="F5D6C0FE" w:tentative="1">
      <w:start w:val="1"/>
      <w:numFmt w:val="bullet"/>
      <w:lvlText w:val="•"/>
      <w:lvlJc w:val="left"/>
      <w:pPr>
        <w:tabs>
          <w:tab w:val="num" w:pos="2880"/>
        </w:tabs>
        <w:ind w:left="2880" w:hanging="360"/>
      </w:pPr>
      <w:rPr>
        <w:rFonts w:ascii="Arial" w:hAnsi="Arial" w:hint="default"/>
      </w:rPr>
    </w:lvl>
    <w:lvl w:ilvl="4" w:tplc="5B869C30" w:tentative="1">
      <w:start w:val="1"/>
      <w:numFmt w:val="bullet"/>
      <w:lvlText w:val="•"/>
      <w:lvlJc w:val="left"/>
      <w:pPr>
        <w:tabs>
          <w:tab w:val="num" w:pos="3600"/>
        </w:tabs>
        <w:ind w:left="3600" w:hanging="360"/>
      </w:pPr>
      <w:rPr>
        <w:rFonts w:ascii="Arial" w:hAnsi="Arial" w:hint="default"/>
      </w:rPr>
    </w:lvl>
    <w:lvl w:ilvl="5" w:tplc="73200C08" w:tentative="1">
      <w:start w:val="1"/>
      <w:numFmt w:val="bullet"/>
      <w:lvlText w:val="•"/>
      <w:lvlJc w:val="left"/>
      <w:pPr>
        <w:tabs>
          <w:tab w:val="num" w:pos="4320"/>
        </w:tabs>
        <w:ind w:left="4320" w:hanging="360"/>
      </w:pPr>
      <w:rPr>
        <w:rFonts w:ascii="Arial" w:hAnsi="Arial" w:hint="default"/>
      </w:rPr>
    </w:lvl>
    <w:lvl w:ilvl="6" w:tplc="1542E01E" w:tentative="1">
      <w:start w:val="1"/>
      <w:numFmt w:val="bullet"/>
      <w:lvlText w:val="•"/>
      <w:lvlJc w:val="left"/>
      <w:pPr>
        <w:tabs>
          <w:tab w:val="num" w:pos="5040"/>
        </w:tabs>
        <w:ind w:left="5040" w:hanging="360"/>
      </w:pPr>
      <w:rPr>
        <w:rFonts w:ascii="Arial" w:hAnsi="Arial" w:hint="default"/>
      </w:rPr>
    </w:lvl>
    <w:lvl w:ilvl="7" w:tplc="902EA61C" w:tentative="1">
      <w:start w:val="1"/>
      <w:numFmt w:val="bullet"/>
      <w:lvlText w:val="•"/>
      <w:lvlJc w:val="left"/>
      <w:pPr>
        <w:tabs>
          <w:tab w:val="num" w:pos="5760"/>
        </w:tabs>
        <w:ind w:left="5760" w:hanging="360"/>
      </w:pPr>
      <w:rPr>
        <w:rFonts w:ascii="Arial" w:hAnsi="Arial" w:hint="default"/>
      </w:rPr>
    </w:lvl>
    <w:lvl w:ilvl="8" w:tplc="2A3205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576869"/>
    <w:multiLevelType w:val="hybridMultilevel"/>
    <w:tmpl w:val="ADDED1A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224618"/>
    <w:multiLevelType w:val="hybridMultilevel"/>
    <w:tmpl w:val="8B0A6202"/>
    <w:lvl w:ilvl="0" w:tplc="59105008">
      <w:start w:val="1"/>
      <w:numFmt w:val="bullet"/>
      <w:lvlText w:val="•"/>
      <w:lvlJc w:val="left"/>
      <w:pPr>
        <w:tabs>
          <w:tab w:val="num" w:pos="720"/>
        </w:tabs>
        <w:ind w:left="720" w:hanging="360"/>
      </w:pPr>
      <w:rPr>
        <w:rFonts w:ascii="Arial" w:hAnsi="Arial" w:hint="default"/>
      </w:rPr>
    </w:lvl>
    <w:lvl w:ilvl="1" w:tplc="DCAC48B2" w:tentative="1">
      <w:start w:val="1"/>
      <w:numFmt w:val="bullet"/>
      <w:lvlText w:val="•"/>
      <w:lvlJc w:val="left"/>
      <w:pPr>
        <w:tabs>
          <w:tab w:val="num" w:pos="1440"/>
        </w:tabs>
        <w:ind w:left="1440" w:hanging="360"/>
      </w:pPr>
      <w:rPr>
        <w:rFonts w:ascii="Arial" w:hAnsi="Arial" w:hint="default"/>
      </w:rPr>
    </w:lvl>
    <w:lvl w:ilvl="2" w:tplc="520021FA" w:tentative="1">
      <w:start w:val="1"/>
      <w:numFmt w:val="bullet"/>
      <w:lvlText w:val="•"/>
      <w:lvlJc w:val="left"/>
      <w:pPr>
        <w:tabs>
          <w:tab w:val="num" w:pos="2160"/>
        </w:tabs>
        <w:ind w:left="2160" w:hanging="360"/>
      </w:pPr>
      <w:rPr>
        <w:rFonts w:ascii="Arial" w:hAnsi="Arial" w:hint="default"/>
      </w:rPr>
    </w:lvl>
    <w:lvl w:ilvl="3" w:tplc="E1924C9A" w:tentative="1">
      <w:start w:val="1"/>
      <w:numFmt w:val="bullet"/>
      <w:lvlText w:val="•"/>
      <w:lvlJc w:val="left"/>
      <w:pPr>
        <w:tabs>
          <w:tab w:val="num" w:pos="2880"/>
        </w:tabs>
        <w:ind w:left="2880" w:hanging="360"/>
      </w:pPr>
      <w:rPr>
        <w:rFonts w:ascii="Arial" w:hAnsi="Arial" w:hint="default"/>
      </w:rPr>
    </w:lvl>
    <w:lvl w:ilvl="4" w:tplc="2A32362C" w:tentative="1">
      <w:start w:val="1"/>
      <w:numFmt w:val="bullet"/>
      <w:lvlText w:val="•"/>
      <w:lvlJc w:val="left"/>
      <w:pPr>
        <w:tabs>
          <w:tab w:val="num" w:pos="3600"/>
        </w:tabs>
        <w:ind w:left="3600" w:hanging="360"/>
      </w:pPr>
      <w:rPr>
        <w:rFonts w:ascii="Arial" w:hAnsi="Arial" w:hint="default"/>
      </w:rPr>
    </w:lvl>
    <w:lvl w:ilvl="5" w:tplc="847C0F7E" w:tentative="1">
      <w:start w:val="1"/>
      <w:numFmt w:val="bullet"/>
      <w:lvlText w:val="•"/>
      <w:lvlJc w:val="left"/>
      <w:pPr>
        <w:tabs>
          <w:tab w:val="num" w:pos="4320"/>
        </w:tabs>
        <w:ind w:left="4320" w:hanging="360"/>
      </w:pPr>
      <w:rPr>
        <w:rFonts w:ascii="Arial" w:hAnsi="Arial" w:hint="default"/>
      </w:rPr>
    </w:lvl>
    <w:lvl w:ilvl="6" w:tplc="9FBEDC2E" w:tentative="1">
      <w:start w:val="1"/>
      <w:numFmt w:val="bullet"/>
      <w:lvlText w:val="•"/>
      <w:lvlJc w:val="left"/>
      <w:pPr>
        <w:tabs>
          <w:tab w:val="num" w:pos="5040"/>
        </w:tabs>
        <w:ind w:left="5040" w:hanging="360"/>
      </w:pPr>
      <w:rPr>
        <w:rFonts w:ascii="Arial" w:hAnsi="Arial" w:hint="default"/>
      </w:rPr>
    </w:lvl>
    <w:lvl w:ilvl="7" w:tplc="8110A70A" w:tentative="1">
      <w:start w:val="1"/>
      <w:numFmt w:val="bullet"/>
      <w:lvlText w:val="•"/>
      <w:lvlJc w:val="left"/>
      <w:pPr>
        <w:tabs>
          <w:tab w:val="num" w:pos="5760"/>
        </w:tabs>
        <w:ind w:left="5760" w:hanging="360"/>
      </w:pPr>
      <w:rPr>
        <w:rFonts w:ascii="Arial" w:hAnsi="Arial" w:hint="default"/>
      </w:rPr>
    </w:lvl>
    <w:lvl w:ilvl="8" w:tplc="D00625B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510645"/>
    <w:multiLevelType w:val="hybridMultilevel"/>
    <w:tmpl w:val="00F62F54"/>
    <w:lvl w:ilvl="0" w:tplc="903E40A2">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5" w15:restartNumberingAfterBreak="0">
    <w:nsid w:val="542254F2"/>
    <w:multiLevelType w:val="hybridMultilevel"/>
    <w:tmpl w:val="EBCE0214"/>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8754906"/>
    <w:multiLevelType w:val="hybridMultilevel"/>
    <w:tmpl w:val="7F36C65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B2C007F"/>
    <w:multiLevelType w:val="hybridMultilevel"/>
    <w:tmpl w:val="6F1054A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F9F1CD4"/>
    <w:multiLevelType w:val="hybridMultilevel"/>
    <w:tmpl w:val="ED2C442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03D56A7"/>
    <w:multiLevelType w:val="hybridMultilevel"/>
    <w:tmpl w:val="09CAD4B6"/>
    <w:lvl w:ilvl="0" w:tplc="4D447CF0">
      <w:start w:val="1"/>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0BE1799"/>
    <w:multiLevelType w:val="hybridMultilevel"/>
    <w:tmpl w:val="F6582244"/>
    <w:lvl w:ilvl="0" w:tplc="289C2D72">
      <w:numFmt w:val="bullet"/>
      <w:lvlText w:val=""/>
      <w:lvlJc w:val="left"/>
      <w:pPr>
        <w:ind w:left="1713" w:hanging="72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DC4050"/>
    <w:multiLevelType w:val="hybridMultilevel"/>
    <w:tmpl w:val="F08271A6"/>
    <w:lvl w:ilvl="0" w:tplc="8D06A5E8">
      <w:start w:val="1"/>
      <w:numFmt w:val="bullet"/>
      <w:lvlText w:val="•"/>
      <w:lvlJc w:val="left"/>
      <w:pPr>
        <w:tabs>
          <w:tab w:val="num" w:pos="720"/>
        </w:tabs>
        <w:ind w:left="720" w:hanging="360"/>
      </w:pPr>
      <w:rPr>
        <w:rFonts w:ascii="Arial" w:hAnsi="Arial" w:hint="default"/>
      </w:rPr>
    </w:lvl>
    <w:lvl w:ilvl="1" w:tplc="3D58E52C" w:tentative="1">
      <w:start w:val="1"/>
      <w:numFmt w:val="bullet"/>
      <w:lvlText w:val="•"/>
      <w:lvlJc w:val="left"/>
      <w:pPr>
        <w:tabs>
          <w:tab w:val="num" w:pos="1440"/>
        </w:tabs>
        <w:ind w:left="1440" w:hanging="360"/>
      </w:pPr>
      <w:rPr>
        <w:rFonts w:ascii="Arial" w:hAnsi="Arial" w:hint="default"/>
      </w:rPr>
    </w:lvl>
    <w:lvl w:ilvl="2" w:tplc="4C7E0498" w:tentative="1">
      <w:start w:val="1"/>
      <w:numFmt w:val="bullet"/>
      <w:lvlText w:val="•"/>
      <w:lvlJc w:val="left"/>
      <w:pPr>
        <w:tabs>
          <w:tab w:val="num" w:pos="2160"/>
        </w:tabs>
        <w:ind w:left="2160" w:hanging="360"/>
      </w:pPr>
      <w:rPr>
        <w:rFonts w:ascii="Arial" w:hAnsi="Arial" w:hint="default"/>
      </w:rPr>
    </w:lvl>
    <w:lvl w:ilvl="3" w:tplc="7BBA2FB2" w:tentative="1">
      <w:start w:val="1"/>
      <w:numFmt w:val="bullet"/>
      <w:lvlText w:val="•"/>
      <w:lvlJc w:val="left"/>
      <w:pPr>
        <w:tabs>
          <w:tab w:val="num" w:pos="2880"/>
        </w:tabs>
        <w:ind w:left="2880" w:hanging="360"/>
      </w:pPr>
      <w:rPr>
        <w:rFonts w:ascii="Arial" w:hAnsi="Arial" w:hint="default"/>
      </w:rPr>
    </w:lvl>
    <w:lvl w:ilvl="4" w:tplc="337C845A" w:tentative="1">
      <w:start w:val="1"/>
      <w:numFmt w:val="bullet"/>
      <w:lvlText w:val="•"/>
      <w:lvlJc w:val="left"/>
      <w:pPr>
        <w:tabs>
          <w:tab w:val="num" w:pos="3600"/>
        </w:tabs>
        <w:ind w:left="3600" w:hanging="360"/>
      </w:pPr>
      <w:rPr>
        <w:rFonts w:ascii="Arial" w:hAnsi="Arial" w:hint="default"/>
      </w:rPr>
    </w:lvl>
    <w:lvl w:ilvl="5" w:tplc="FCC0D90A" w:tentative="1">
      <w:start w:val="1"/>
      <w:numFmt w:val="bullet"/>
      <w:lvlText w:val="•"/>
      <w:lvlJc w:val="left"/>
      <w:pPr>
        <w:tabs>
          <w:tab w:val="num" w:pos="4320"/>
        </w:tabs>
        <w:ind w:left="4320" w:hanging="360"/>
      </w:pPr>
      <w:rPr>
        <w:rFonts w:ascii="Arial" w:hAnsi="Arial" w:hint="default"/>
      </w:rPr>
    </w:lvl>
    <w:lvl w:ilvl="6" w:tplc="E1E0F654" w:tentative="1">
      <w:start w:val="1"/>
      <w:numFmt w:val="bullet"/>
      <w:lvlText w:val="•"/>
      <w:lvlJc w:val="left"/>
      <w:pPr>
        <w:tabs>
          <w:tab w:val="num" w:pos="5040"/>
        </w:tabs>
        <w:ind w:left="5040" w:hanging="360"/>
      </w:pPr>
      <w:rPr>
        <w:rFonts w:ascii="Arial" w:hAnsi="Arial" w:hint="default"/>
      </w:rPr>
    </w:lvl>
    <w:lvl w:ilvl="7" w:tplc="B4B65930" w:tentative="1">
      <w:start w:val="1"/>
      <w:numFmt w:val="bullet"/>
      <w:lvlText w:val="•"/>
      <w:lvlJc w:val="left"/>
      <w:pPr>
        <w:tabs>
          <w:tab w:val="num" w:pos="5760"/>
        </w:tabs>
        <w:ind w:left="5760" w:hanging="360"/>
      </w:pPr>
      <w:rPr>
        <w:rFonts w:ascii="Arial" w:hAnsi="Arial" w:hint="default"/>
      </w:rPr>
    </w:lvl>
    <w:lvl w:ilvl="8" w:tplc="F2228C8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9C75D7"/>
    <w:multiLevelType w:val="hybridMultilevel"/>
    <w:tmpl w:val="2D2075FA"/>
    <w:lvl w:ilvl="0" w:tplc="77240B6C">
      <w:start w:val="1"/>
      <w:numFmt w:val="bullet"/>
      <w:lvlText w:val="•"/>
      <w:lvlJc w:val="left"/>
      <w:pPr>
        <w:tabs>
          <w:tab w:val="num" w:pos="720"/>
        </w:tabs>
        <w:ind w:left="720" w:hanging="360"/>
      </w:pPr>
      <w:rPr>
        <w:rFonts w:ascii="Arial" w:hAnsi="Arial" w:hint="default"/>
      </w:rPr>
    </w:lvl>
    <w:lvl w:ilvl="1" w:tplc="B1F8F6B6" w:tentative="1">
      <w:start w:val="1"/>
      <w:numFmt w:val="bullet"/>
      <w:lvlText w:val="•"/>
      <w:lvlJc w:val="left"/>
      <w:pPr>
        <w:tabs>
          <w:tab w:val="num" w:pos="1440"/>
        </w:tabs>
        <w:ind w:left="1440" w:hanging="360"/>
      </w:pPr>
      <w:rPr>
        <w:rFonts w:ascii="Arial" w:hAnsi="Arial" w:hint="default"/>
      </w:rPr>
    </w:lvl>
    <w:lvl w:ilvl="2" w:tplc="30080478" w:tentative="1">
      <w:start w:val="1"/>
      <w:numFmt w:val="bullet"/>
      <w:lvlText w:val="•"/>
      <w:lvlJc w:val="left"/>
      <w:pPr>
        <w:tabs>
          <w:tab w:val="num" w:pos="2160"/>
        </w:tabs>
        <w:ind w:left="2160" w:hanging="360"/>
      </w:pPr>
      <w:rPr>
        <w:rFonts w:ascii="Arial" w:hAnsi="Arial" w:hint="default"/>
      </w:rPr>
    </w:lvl>
    <w:lvl w:ilvl="3" w:tplc="C68A2B60" w:tentative="1">
      <w:start w:val="1"/>
      <w:numFmt w:val="bullet"/>
      <w:lvlText w:val="•"/>
      <w:lvlJc w:val="left"/>
      <w:pPr>
        <w:tabs>
          <w:tab w:val="num" w:pos="2880"/>
        </w:tabs>
        <w:ind w:left="2880" w:hanging="360"/>
      </w:pPr>
      <w:rPr>
        <w:rFonts w:ascii="Arial" w:hAnsi="Arial" w:hint="default"/>
      </w:rPr>
    </w:lvl>
    <w:lvl w:ilvl="4" w:tplc="90102E3E" w:tentative="1">
      <w:start w:val="1"/>
      <w:numFmt w:val="bullet"/>
      <w:lvlText w:val="•"/>
      <w:lvlJc w:val="left"/>
      <w:pPr>
        <w:tabs>
          <w:tab w:val="num" w:pos="3600"/>
        </w:tabs>
        <w:ind w:left="3600" w:hanging="360"/>
      </w:pPr>
      <w:rPr>
        <w:rFonts w:ascii="Arial" w:hAnsi="Arial" w:hint="default"/>
      </w:rPr>
    </w:lvl>
    <w:lvl w:ilvl="5" w:tplc="5ECAD220" w:tentative="1">
      <w:start w:val="1"/>
      <w:numFmt w:val="bullet"/>
      <w:lvlText w:val="•"/>
      <w:lvlJc w:val="left"/>
      <w:pPr>
        <w:tabs>
          <w:tab w:val="num" w:pos="4320"/>
        </w:tabs>
        <w:ind w:left="4320" w:hanging="360"/>
      </w:pPr>
      <w:rPr>
        <w:rFonts w:ascii="Arial" w:hAnsi="Arial" w:hint="default"/>
      </w:rPr>
    </w:lvl>
    <w:lvl w:ilvl="6" w:tplc="92D0D29A" w:tentative="1">
      <w:start w:val="1"/>
      <w:numFmt w:val="bullet"/>
      <w:lvlText w:val="•"/>
      <w:lvlJc w:val="left"/>
      <w:pPr>
        <w:tabs>
          <w:tab w:val="num" w:pos="5040"/>
        </w:tabs>
        <w:ind w:left="5040" w:hanging="360"/>
      </w:pPr>
      <w:rPr>
        <w:rFonts w:ascii="Arial" w:hAnsi="Arial" w:hint="default"/>
      </w:rPr>
    </w:lvl>
    <w:lvl w:ilvl="7" w:tplc="DE225C8C" w:tentative="1">
      <w:start w:val="1"/>
      <w:numFmt w:val="bullet"/>
      <w:lvlText w:val="•"/>
      <w:lvlJc w:val="left"/>
      <w:pPr>
        <w:tabs>
          <w:tab w:val="num" w:pos="5760"/>
        </w:tabs>
        <w:ind w:left="5760" w:hanging="360"/>
      </w:pPr>
      <w:rPr>
        <w:rFonts w:ascii="Arial" w:hAnsi="Arial" w:hint="default"/>
      </w:rPr>
    </w:lvl>
    <w:lvl w:ilvl="8" w:tplc="E29404E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C6118AC"/>
    <w:multiLevelType w:val="hybridMultilevel"/>
    <w:tmpl w:val="0C546BE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48E3429"/>
    <w:multiLevelType w:val="hybridMultilevel"/>
    <w:tmpl w:val="6B8AF86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56736F1"/>
    <w:multiLevelType w:val="hybridMultilevel"/>
    <w:tmpl w:val="14BCD11E"/>
    <w:lvl w:ilvl="0" w:tplc="292A8940">
      <w:start w:val="1"/>
      <w:numFmt w:val="bullet"/>
      <w:lvlText w:val="•"/>
      <w:lvlJc w:val="left"/>
      <w:pPr>
        <w:tabs>
          <w:tab w:val="num" w:pos="720"/>
        </w:tabs>
        <w:ind w:left="720" w:hanging="360"/>
      </w:pPr>
      <w:rPr>
        <w:rFonts w:ascii="Arial" w:hAnsi="Arial" w:hint="default"/>
      </w:rPr>
    </w:lvl>
    <w:lvl w:ilvl="1" w:tplc="E9424462" w:tentative="1">
      <w:start w:val="1"/>
      <w:numFmt w:val="bullet"/>
      <w:lvlText w:val="•"/>
      <w:lvlJc w:val="left"/>
      <w:pPr>
        <w:tabs>
          <w:tab w:val="num" w:pos="1440"/>
        </w:tabs>
        <w:ind w:left="1440" w:hanging="360"/>
      </w:pPr>
      <w:rPr>
        <w:rFonts w:ascii="Arial" w:hAnsi="Arial" w:hint="default"/>
      </w:rPr>
    </w:lvl>
    <w:lvl w:ilvl="2" w:tplc="F15261FE" w:tentative="1">
      <w:start w:val="1"/>
      <w:numFmt w:val="bullet"/>
      <w:lvlText w:val="•"/>
      <w:lvlJc w:val="left"/>
      <w:pPr>
        <w:tabs>
          <w:tab w:val="num" w:pos="2160"/>
        </w:tabs>
        <w:ind w:left="2160" w:hanging="360"/>
      </w:pPr>
      <w:rPr>
        <w:rFonts w:ascii="Arial" w:hAnsi="Arial" w:hint="default"/>
      </w:rPr>
    </w:lvl>
    <w:lvl w:ilvl="3" w:tplc="B614931A" w:tentative="1">
      <w:start w:val="1"/>
      <w:numFmt w:val="bullet"/>
      <w:lvlText w:val="•"/>
      <w:lvlJc w:val="left"/>
      <w:pPr>
        <w:tabs>
          <w:tab w:val="num" w:pos="2880"/>
        </w:tabs>
        <w:ind w:left="2880" w:hanging="360"/>
      </w:pPr>
      <w:rPr>
        <w:rFonts w:ascii="Arial" w:hAnsi="Arial" w:hint="default"/>
      </w:rPr>
    </w:lvl>
    <w:lvl w:ilvl="4" w:tplc="CCEACE20" w:tentative="1">
      <w:start w:val="1"/>
      <w:numFmt w:val="bullet"/>
      <w:lvlText w:val="•"/>
      <w:lvlJc w:val="left"/>
      <w:pPr>
        <w:tabs>
          <w:tab w:val="num" w:pos="3600"/>
        </w:tabs>
        <w:ind w:left="3600" w:hanging="360"/>
      </w:pPr>
      <w:rPr>
        <w:rFonts w:ascii="Arial" w:hAnsi="Arial" w:hint="default"/>
      </w:rPr>
    </w:lvl>
    <w:lvl w:ilvl="5" w:tplc="5A9A3E04" w:tentative="1">
      <w:start w:val="1"/>
      <w:numFmt w:val="bullet"/>
      <w:lvlText w:val="•"/>
      <w:lvlJc w:val="left"/>
      <w:pPr>
        <w:tabs>
          <w:tab w:val="num" w:pos="4320"/>
        </w:tabs>
        <w:ind w:left="4320" w:hanging="360"/>
      </w:pPr>
      <w:rPr>
        <w:rFonts w:ascii="Arial" w:hAnsi="Arial" w:hint="default"/>
      </w:rPr>
    </w:lvl>
    <w:lvl w:ilvl="6" w:tplc="6924E5FA" w:tentative="1">
      <w:start w:val="1"/>
      <w:numFmt w:val="bullet"/>
      <w:lvlText w:val="•"/>
      <w:lvlJc w:val="left"/>
      <w:pPr>
        <w:tabs>
          <w:tab w:val="num" w:pos="5040"/>
        </w:tabs>
        <w:ind w:left="5040" w:hanging="360"/>
      </w:pPr>
      <w:rPr>
        <w:rFonts w:ascii="Arial" w:hAnsi="Arial" w:hint="default"/>
      </w:rPr>
    </w:lvl>
    <w:lvl w:ilvl="7" w:tplc="4C90BD5E" w:tentative="1">
      <w:start w:val="1"/>
      <w:numFmt w:val="bullet"/>
      <w:lvlText w:val="•"/>
      <w:lvlJc w:val="left"/>
      <w:pPr>
        <w:tabs>
          <w:tab w:val="num" w:pos="5760"/>
        </w:tabs>
        <w:ind w:left="5760" w:hanging="360"/>
      </w:pPr>
      <w:rPr>
        <w:rFonts w:ascii="Arial" w:hAnsi="Arial" w:hint="default"/>
      </w:rPr>
    </w:lvl>
    <w:lvl w:ilvl="8" w:tplc="70DE516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5F2156D"/>
    <w:multiLevelType w:val="hybridMultilevel"/>
    <w:tmpl w:val="E1307EA6"/>
    <w:lvl w:ilvl="0" w:tplc="10090019">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7" w15:restartNumberingAfterBreak="0">
    <w:nsid w:val="76D768F3"/>
    <w:multiLevelType w:val="hybridMultilevel"/>
    <w:tmpl w:val="658C0DC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8547F34"/>
    <w:multiLevelType w:val="hybridMultilevel"/>
    <w:tmpl w:val="E1C04420"/>
    <w:lvl w:ilvl="0" w:tplc="6B643F2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8B45640"/>
    <w:multiLevelType w:val="hybridMultilevel"/>
    <w:tmpl w:val="22EC363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D38244B"/>
    <w:multiLevelType w:val="hybridMultilevel"/>
    <w:tmpl w:val="81FAEC8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362BBE"/>
    <w:multiLevelType w:val="hybridMultilevel"/>
    <w:tmpl w:val="6BA4FE84"/>
    <w:lvl w:ilvl="0" w:tplc="10090019">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num w:numId="1">
    <w:abstractNumId w:val="24"/>
  </w:num>
  <w:num w:numId="2">
    <w:abstractNumId w:val="14"/>
  </w:num>
  <w:num w:numId="3">
    <w:abstractNumId w:val="17"/>
  </w:num>
  <w:num w:numId="4">
    <w:abstractNumId w:val="31"/>
  </w:num>
  <w:num w:numId="5">
    <w:abstractNumId w:val="26"/>
  </w:num>
  <w:num w:numId="6">
    <w:abstractNumId w:val="18"/>
  </w:num>
  <w:num w:numId="7">
    <w:abstractNumId w:val="27"/>
  </w:num>
  <w:num w:numId="8">
    <w:abstractNumId w:val="23"/>
  </w:num>
  <w:num w:numId="9">
    <w:abstractNumId w:val="8"/>
  </w:num>
  <w:num w:numId="10">
    <w:abstractNumId w:val="28"/>
  </w:num>
  <w:num w:numId="11">
    <w:abstractNumId w:val="16"/>
  </w:num>
  <w:num w:numId="12">
    <w:abstractNumId w:val="12"/>
  </w:num>
  <w:num w:numId="13">
    <w:abstractNumId w:val="30"/>
  </w:num>
  <w:num w:numId="14">
    <w:abstractNumId w:val="4"/>
  </w:num>
  <w:num w:numId="15">
    <w:abstractNumId w:val="29"/>
  </w:num>
  <w:num w:numId="16">
    <w:abstractNumId w:val="1"/>
  </w:num>
  <w:num w:numId="17">
    <w:abstractNumId w:val="10"/>
  </w:num>
  <w:num w:numId="18">
    <w:abstractNumId w:val="15"/>
  </w:num>
  <w:num w:numId="19">
    <w:abstractNumId w:val="6"/>
  </w:num>
  <w:num w:numId="20">
    <w:abstractNumId w:val="20"/>
  </w:num>
  <w:num w:numId="21">
    <w:abstractNumId w:val="7"/>
  </w:num>
  <w:num w:numId="22">
    <w:abstractNumId w:val="19"/>
  </w:num>
  <w:num w:numId="23">
    <w:abstractNumId w:val="0"/>
  </w:num>
  <w:num w:numId="24">
    <w:abstractNumId w:val="3"/>
  </w:num>
  <w:num w:numId="25">
    <w:abstractNumId w:val="9"/>
  </w:num>
  <w:num w:numId="26">
    <w:abstractNumId w:val="2"/>
  </w:num>
  <w:num w:numId="27">
    <w:abstractNumId w:val="11"/>
  </w:num>
  <w:num w:numId="28">
    <w:abstractNumId w:val="25"/>
  </w:num>
  <w:num w:numId="29">
    <w:abstractNumId w:val="22"/>
  </w:num>
  <w:num w:numId="30">
    <w:abstractNumId w:val="5"/>
  </w:num>
  <w:num w:numId="31">
    <w:abstractNumId w:val="1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20"/>
    <w:rsid w:val="000922E2"/>
    <w:rsid w:val="000D39A6"/>
    <w:rsid w:val="00132651"/>
    <w:rsid w:val="0014372D"/>
    <w:rsid w:val="00375EF0"/>
    <w:rsid w:val="005A50B3"/>
    <w:rsid w:val="005A7F6D"/>
    <w:rsid w:val="005B24C8"/>
    <w:rsid w:val="005F1BC9"/>
    <w:rsid w:val="00645BE5"/>
    <w:rsid w:val="007D44FD"/>
    <w:rsid w:val="00885FEA"/>
    <w:rsid w:val="008962C4"/>
    <w:rsid w:val="008D6050"/>
    <w:rsid w:val="009206EC"/>
    <w:rsid w:val="00957130"/>
    <w:rsid w:val="00A9087C"/>
    <w:rsid w:val="00AC1E5A"/>
    <w:rsid w:val="00B05096"/>
    <w:rsid w:val="00B167D1"/>
    <w:rsid w:val="00B708CA"/>
    <w:rsid w:val="00B81E70"/>
    <w:rsid w:val="00C270DC"/>
    <w:rsid w:val="00C46DF1"/>
    <w:rsid w:val="00C7131E"/>
    <w:rsid w:val="00C82542"/>
    <w:rsid w:val="00C86120"/>
    <w:rsid w:val="00C9297C"/>
    <w:rsid w:val="00CC1325"/>
    <w:rsid w:val="00D02168"/>
    <w:rsid w:val="00D10315"/>
    <w:rsid w:val="00D80BE3"/>
    <w:rsid w:val="00DE3465"/>
    <w:rsid w:val="00E215BF"/>
    <w:rsid w:val="00E350DA"/>
    <w:rsid w:val="00EB48CB"/>
    <w:rsid w:val="00F5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C70FD7B-E57A-4C93-AD3F-074357CD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jc w:val="right"/>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FooterChar">
    <w:name w:val="Footer Char"/>
    <w:basedOn w:val="DefaultParagraphFont"/>
    <w:link w:val="Footer"/>
    <w:uiPriority w:val="99"/>
    <w:rPr>
      <w:kern w:val="20"/>
    </w:rPr>
  </w:style>
  <w:style w:type="paragraph" w:styleId="NoSpacing">
    <w:name w:val="No Spacing"/>
    <w:link w:val="NoSpacingChar"/>
    <w:uiPriority w:val="1"/>
    <w:qFormat/>
    <w:pPr>
      <w:spacing w:before="0" w:after="0"/>
    </w:pPr>
  </w:style>
  <w:style w:type="character" w:styleId="Strong">
    <w:name w:val="Strong"/>
    <w:basedOn w:val="DefaultParagraphFont"/>
    <w:uiPriority w:val="1"/>
    <w:unhideWhenUsed/>
    <w:qFormat/>
    <w:rPr>
      <w:b/>
      <w:bCs/>
    </w:rPr>
  </w:style>
  <w:style w:type="character" w:customStyle="1" w:styleId="NoSpacingChar">
    <w:name w:val="No Spacing Char"/>
    <w:basedOn w:val="DefaultParagraphFont"/>
    <w:link w:val="NoSpacing"/>
    <w:uiPriority w:val="1"/>
  </w:style>
  <w:style w:type="table" w:styleId="TableGrid">
    <w:name w:val="Table Grid"/>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caps/>
      <w:color w:val="7E97AD" w:themeColor="accent1"/>
      <w:kern w:val="28"/>
      <w:sz w:val="48"/>
      <w:szCs w:val="48"/>
    </w:rPr>
  </w:style>
  <w:style w:type="character" w:styleId="PlaceholderText">
    <w:name w:val="Placeholder Text"/>
    <w:basedOn w:val="DefaultParagraphFont"/>
    <w:uiPriority w:val="99"/>
    <w:semiHidden/>
    <w:rPr>
      <w:color w:val="808080"/>
    </w:rPr>
  </w:style>
  <w:style w:type="paragraph" w:styleId="Closing">
    <w:name w:val="Closing"/>
    <w:basedOn w:val="Normal"/>
    <w:link w:val="ClosingChar"/>
    <w:uiPriority w:val="99"/>
    <w:unhideWhenUsed/>
    <w:pPr>
      <w:spacing w:before="600" w:after="80"/>
    </w:pPr>
  </w:style>
  <w:style w:type="character" w:customStyle="1" w:styleId="ClosingChar">
    <w:name w:val="Closing Char"/>
    <w:basedOn w:val="DefaultParagraphFont"/>
    <w:link w:val="Closing"/>
    <w:uiPriority w:val="99"/>
    <w:rPr>
      <w:kern w:val="20"/>
    </w:rPr>
  </w:style>
  <w:style w:type="table" w:customStyle="1" w:styleId="StatusReportTable">
    <w:name w:val="Status Report Table"/>
    <w:basedOn w:val="TableNorma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ListParagraph">
    <w:name w:val="List Paragraph"/>
    <w:basedOn w:val="Normal"/>
    <w:uiPriority w:val="34"/>
    <w:qFormat/>
    <w:rsid w:val="00C86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976503">
      <w:bodyDiv w:val="1"/>
      <w:marLeft w:val="0"/>
      <w:marRight w:val="0"/>
      <w:marTop w:val="0"/>
      <w:marBottom w:val="0"/>
      <w:divBdr>
        <w:top w:val="none" w:sz="0" w:space="0" w:color="auto"/>
        <w:left w:val="none" w:sz="0" w:space="0" w:color="auto"/>
        <w:bottom w:val="none" w:sz="0" w:space="0" w:color="auto"/>
        <w:right w:val="none" w:sz="0" w:space="0" w:color="auto"/>
      </w:divBdr>
    </w:div>
    <w:div w:id="208883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3B7DF035514E34BB9A7161DBA4A5E7"/>
        <w:category>
          <w:name w:val="General"/>
          <w:gallery w:val="placeholder"/>
        </w:category>
        <w:types>
          <w:type w:val="bbPlcHdr"/>
        </w:types>
        <w:behaviors>
          <w:behavior w:val="content"/>
        </w:behaviors>
        <w:guid w:val="{3BEFDA6A-4D15-487D-A932-BEC707530A49}"/>
      </w:docPartPr>
      <w:docPartBody>
        <w:p w:rsidR="00561C8A" w:rsidRDefault="00561C8A">
          <w:pPr>
            <w:pStyle w:val="AF3B7DF035514E34BB9A7161DBA4A5E7"/>
          </w:pPr>
          <w:r>
            <w:t>[Select Date]</w:t>
          </w:r>
        </w:p>
      </w:docPartBody>
    </w:docPart>
    <w:docPart>
      <w:docPartPr>
        <w:name w:val="3B0DE8318B894F328B4B842C1CD2D48D"/>
        <w:category>
          <w:name w:val="General"/>
          <w:gallery w:val="placeholder"/>
        </w:category>
        <w:types>
          <w:type w:val="bbPlcHdr"/>
        </w:types>
        <w:behaviors>
          <w:behavior w:val="content"/>
        </w:behaviors>
        <w:guid w:val="{49F586E6-B2B7-4082-B476-1561A206597F}"/>
      </w:docPartPr>
      <w:docPartBody>
        <w:p w:rsidR="00561C8A" w:rsidRDefault="00561C8A">
          <w:pPr>
            <w:pStyle w:val="3B0DE8318B894F328B4B842C1CD2D48D"/>
          </w:pPr>
          <w: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8A"/>
    <w:rsid w:val="00561C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3B7DF035514E34BB9A7161DBA4A5E7">
    <w:name w:val="AF3B7DF035514E34BB9A7161DBA4A5E7"/>
  </w:style>
  <w:style w:type="paragraph" w:customStyle="1" w:styleId="C3A1B7DEDA2848C584D7B6327692F891">
    <w:name w:val="C3A1B7DEDA2848C584D7B6327692F891"/>
  </w:style>
  <w:style w:type="paragraph" w:customStyle="1" w:styleId="3B0DE8318B894F328B4B842C1CD2D48D">
    <w:name w:val="3B0DE8318B894F328B4B842C1CD2D48D"/>
  </w:style>
  <w:style w:type="paragraph" w:customStyle="1" w:styleId="480C62ABD07E4DB7AAE94D03C3F95273">
    <w:name w:val="480C62ABD07E4DB7AAE94D03C3F95273"/>
  </w:style>
  <w:style w:type="paragraph" w:customStyle="1" w:styleId="0DE98FD2D8F8411D8FAE4E58D3B5271F">
    <w:name w:val="0DE98FD2D8F8411D8FAE4E58D3B52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b:Source>
    <b:Tag>WhetungM</b:Tag>
    <b:SourceType>Report</b:SourceType>
    <b:Guid>{C571EC0E-FBA8-445B-96C8-3F0D639903FF}</b:Guid>
    <b:Author>
      <b:Author>
        <b:NameList>
          <b:Person>
            <b:Last>Whetung</b:Last>
            <b:First>Madeline</b:First>
          </b:Person>
        </b:NameList>
      </b:Author>
    </b:Author>
    <b:Title>Indigenous Student Outreach and Engagement at Fleming College</b:Title>
    <b:Year>2017</b:Year>
    <b:City>Peterborough</b:City>
    <b:RefOrder>1</b:RefOrder>
  </b:Source>
  <b:Source>
    <b:Tag>Col</b:Tag>
    <b:SourceType>DocumentFromInternetSite</b:SourceType>
    <b:Guid>{7643897A-30A1-4E30-B341-49417A0F4574}</b:Guid>
    <b:Author>
      <b:Author>
        <b:Corporate>College and Institutes Canada</b:Corporate>
      </b:Author>
    </b:Author>
    <b:URL>https://www.collegesinstitutes.ca/policyfocus/indigenous-learners/protocol/</b:URL>
    <b:RefOrder>2</b:RefOrder>
  </b:Source>
</b:Sources>
</file>

<file path=customXml/itemProps1.xml><?xml version="1.0" encoding="utf-8"?>
<ds:datastoreItem xmlns:ds="http://schemas.openxmlformats.org/officeDocument/2006/customXml" ds:itemID="{47E18979-C756-43FD-9D2A-15203E6A502A}">
  <ds:schemaRefs>
    <ds:schemaRef ds:uri="http://schemas.microsoft.com/pics"/>
  </ds:schemaRefs>
</ds:datastoreItem>
</file>

<file path=customXml/itemProps2.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3.xml><?xml version="1.0" encoding="utf-8"?>
<ds:datastoreItem xmlns:ds="http://schemas.openxmlformats.org/officeDocument/2006/customXml" ds:itemID="{5528219A-DA10-428F-A144-78C4A667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4E632FDB</Template>
  <TotalTime>1</TotalTime>
  <Pages>7</Pages>
  <Words>1281</Words>
  <Characters>7303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Fox</dc:creator>
  <cp:keywords/>
  <cp:lastModifiedBy>Cindy English</cp:lastModifiedBy>
  <cp:revision>2</cp:revision>
  <dcterms:created xsi:type="dcterms:W3CDTF">2017-12-05T19:34:00Z</dcterms:created>
  <dcterms:modified xsi:type="dcterms:W3CDTF">2017-12-05T19:34:00Z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