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109" w:rsidRPr="00AF2196" w:rsidRDefault="005F6109" w:rsidP="00CC13D9">
      <w:pPr>
        <w:rPr>
          <w:rFonts w:ascii="Cambria" w:hAnsi="Cambria"/>
          <w:sz w:val="22"/>
          <w:szCs w:val="22"/>
          <w:u w:val="single"/>
        </w:rPr>
      </w:pPr>
    </w:p>
    <w:p w:rsidR="005F6109" w:rsidRPr="00AF2196" w:rsidRDefault="000839A2" w:rsidP="005F6109">
      <w:pPr>
        <w:ind w:left="1418" w:hanging="1418"/>
        <w:rPr>
          <w:rFonts w:ascii="Cambria" w:hAnsi="Cambria"/>
          <w:sz w:val="22"/>
          <w:szCs w:val="22"/>
          <w:u w:val="single"/>
        </w:rPr>
      </w:pPr>
      <w:r w:rsidRPr="00AF2196">
        <w:rPr>
          <w:rFonts w:ascii="Cambria" w:hAnsi="Cambria"/>
          <w:noProof/>
          <w:sz w:val="22"/>
          <w:szCs w:val="22"/>
          <w:u w:val="single"/>
          <w:lang w:eastAsia="en-CA"/>
        </w:rPr>
        <w:drawing>
          <wp:inline distT="0" distB="0" distL="0" distR="0" wp14:anchorId="5B1F026E" wp14:editId="4FAD2DB2">
            <wp:extent cx="3131185" cy="446405"/>
            <wp:effectExtent l="0" t="0" r="0" b="0"/>
            <wp:docPr id="1" name="Picture 1" descr="Dark green title that says Fleming College with a thin black underline." title="Flemin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 data\Student Services\Fleming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1185" cy="446405"/>
                    </a:xfrm>
                    <a:prstGeom prst="rect">
                      <a:avLst/>
                    </a:prstGeom>
                    <a:noFill/>
                    <a:ln>
                      <a:noFill/>
                    </a:ln>
                  </pic:spPr>
                </pic:pic>
              </a:graphicData>
            </a:graphic>
          </wp:inline>
        </w:drawing>
      </w:r>
    </w:p>
    <w:p w:rsidR="00C34993" w:rsidRPr="00AF2196" w:rsidRDefault="00C34993" w:rsidP="00C34993">
      <w:pPr>
        <w:jc w:val="right"/>
        <w:rPr>
          <w:rFonts w:ascii="Cambria" w:hAnsi="Cambria"/>
          <w:sz w:val="32"/>
          <w:szCs w:val="32"/>
        </w:rPr>
      </w:pPr>
      <w:r w:rsidRPr="00AF2196">
        <w:rPr>
          <w:rFonts w:ascii="Cambria" w:hAnsi="Cambria"/>
          <w:sz w:val="32"/>
          <w:szCs w:val="32"/>
        </w:rPr>
        <w:t>Aboriginal Education Council Meeting</w:t>
      </w:r>
    </w:p>
    <w:p w:rsidR="00C34993" w:rsidRPr="00AF2196" w:rsidRDefault="00C34993" w:rsidP="00C34993">
      <w:pPr>
        <w:jc w:val="right"/>
        <w:rPr>
          <w:rFonts w:ascii="Cambria" w:hAnsi="Cambria"/>
          <w:sz w:val="32"/>
          <w:szCs w:val="32"/>
        </w:rPr>
      </w:pPr>
      <w:r w:rsidRPr="00AF2196">
        <w:rPr>
          <w:rFonts w:ascii="Cambria" w:hAnsi="Cambria"/>
          <w:sz w:val="32"/>
          <w:szCs w:val="32"/>
        </w:rPr>
        <w:t>Thursday April 28</w:t>
      </w:r>
      <w:r w:rsidRPr="00AF2196">
        <w:rPr>
          <w:rFonts w:ascii="Cambria" w:hAnsi="Cambria"/>
          <w:sz w:val="32"/>
          <w:szCs w:val="32"/>
          <w:vertAlign w:val="superscript"/>
        </w:rPr>
        <w:t>th</w:t>
      </w:r>
      <w:r w:rsidRPr="00AF2196">
        <w:rPr>
          <w:rFonts w:ascii="Cambria" w:hAnsi="Cambria"/>
          <w:sz w:val="32"/>
          <w:szCs w:val="32"/>
        </w:rPr>
        <w:t>, 2016</w:t>
      </w:r>
    </w:p>
    <w:p w:rsidR="00C34993" w:rsidRPr="00AF2196" w:rsidRDefault="00C34993" w:rsidP="00C34993">
      <w:pPr>
        <w:jc w:val="right"/>
        <w:rPr>
          <w:rFonts w:ascii="Cambria" w:hAnsi="Cambria"/>
          <w:sz w:val="32"/>
          <w:szCs w:val="32"/>
        </w:rPr>
      </w:pPr>
      <w:r w:rsidRPr="00AF2196">
        <w:rPr>
          <w:rFonts w:ascii="Cambria" w:hAnsi="Cambria"/>
          <w:sz w:val="32"/>
          <w:szCs w:val="32"/>
        </w:rPr>
        <w:t>Frost Campus; FR252</w:t>
      </w:r>
    </w:p>
    <w:p w:rsidR="00C34993" w:rsidRPr="00AF2196" w:rsidRDefault="00C34993" w:rsidP="00C34993">
      <w:pPr>
        <w:jc w:val="right"/>
        <w:rPr>
          <w:rFonts w:ascii="Cambria" w:hAnsi="Cambria"/>
          <w:sz w:val="32"/>
          <w:szCs w:val="32"/>
        </w:rPr>
      </w:pPr>
      <w:r w:rsidRPr="00AF2196">
        <w:rPr>
          <w:rFonts w:ascii="Cambria" w:hAnsi="Cambria"/>
          <w:sz w:val="32"/>
          <w:szCs w:val="32"/>
        </w:rPr>
        <w:t>13h00-15h00</w:t>
      </w:r>
    </w:p>
    <w:p w:rsidR="005F6109" w:rsidRPr="00AF2196" w:rsidRDefault="005F6109" w:rsidP="005F6109">
      <w:pPr>
        <w:ind w:left="1418" w:hanging="1418"/>
        <w:rPr>
          <w:rFonts w:ascii="Cambria" w:hAnsi="Cambria"/>
          <w:sz w:val="22"/>
          <w:szCs w:val="22"/>
          <w:u w:val="single"/>
        </w:rPr>
      </w:pPr>
    </w:p>
    <w:p w:rsidR="006A793E" w:rsidRPr="00AF2196" w:rsidRDefault="006A793E" w:rsidP="00453B65">
      <w:pPr>
        <w:ind w:left="2160" w:hanging="1593"/>
        <w:rPr>
          <w:rFonts w:ascii="Cambria" w:hAnsi="Cambria"/>
          <w:sz w:val="22"/>
          <w:szCs w:val="22"/>
        </w:rPr>
      </w:pPr>
      <w:r w:rsidRPr="00AF2196">
        <w:rPr>
          <w:rFonts w:ascii="Cambria" w:hAnsi="Cambria"/>
          <w:sz w:val="22"/>
          <w:szCs w:val="22"/>
          <w:u w:val="single"/>
        </w:rPr>
        <w:t>Attendees</w:t>
      </w:r>
      <w:r w:rsidRPr="00AF2196">
        <w:rPr>
          <w:rFonts w:ascii="Cambria" w:hAnsi="Cambria"/>
          <w:sz w:val="22"/>
          <w:szCs w:val="22"/>
        </w:rPr>
        <w:t xml:space="preserve">: </w:t>
      </w:r>
      <w:r w:rsidRPr="00AF2196">
        <w:rPr>
          <w:rFonts w:ascii="Cambria" w:hAnsi="Cambria"/>
          <w:sz w:val="22"/>
          <w:szCs w:val="22"/>
        </w:rPr>
        <w:tab/>
        <w:t xml:space="preserve">Chair Liz Stone, </w:t>
      </w:r>
      <w:r w:rsidR="00C34993" w:rsidRPr="00AF2196">
        <w:rPr>
          <w:rFonts w:ascii="Cambria" w:hAnsi="Cambria"/>
          <w:sz w:val="22"/>
          <w:szCs w:val="22"/>
        </w:rPr>
        <w:t xml:space="preserve">Elder Shirley Williams, Adam Hopkins, Jo-Anne Green, </w:t>
      </w:r>
      <w:r w:rsidRPr="00AF2196">
        <w:rPr>
          <w:rFonts w:ascii="Cambria" w:hAnsi="Cambria"/>
          <w:sz w:val="22"/>
          <w:szCs w:val="22"/>
        </w:rPr>
        <w:t xml:space="preserve">Clayton Coppaway, </w:t>
      </w:r>
      <w:r w:rsidR="00C34993" w:rsidRPr="00AF2196">
        <w:rPr>
          <w:rFonts w:ascii="Cambria" w:hAnsi="Cambria"/>
          <w:sz w:val="22"/>
          <w:szCs w:val="22"/>
        </w:rPr>
        <w:t xml:space="preserve">Karrie MacMurray, Nancy Marsden-Fox, Trish Schneider, Deanna Jacobs,  </w:t>
      </w:r>
      <w:r w:rsidR="00453B65" w:rsidRPr="00AF2196">
        <w:rPr>
          <w:rFonts w:ascii="Cambria" w:hAnsi="Cambria"/>
          <w:sz w:val="22"/>
          <w:szCs w:val="22"/>
        </w:rPr>
        <w:t xml:space="preserve">Tony Tilly, </w:t>
      </w:r>
      <w:r w:rsidRPr="00AF2196">
        <w:rPr>
          <w:rFonts w:ascii="Cambria" w:hAnsi="Cambria"/>
          <w:sz w:val="22"/>
          <w:szCs w:val="22"/>
        </w:rPr>
        <w:t xml:space="preserve">Kylie Fox, Cristine Rego, </w:t>
      </w:r>
      <w:r w:rsidR="00C34993" w:rsidRPr="00AF2196">
        <w:rPr>
          <w:rFonts w:ascii="Cambria" w:hAnsi="Cambria"/>
          <w:sz w:val="22"/>
          <w:szCs w:val="22"/>
        </w:rPr>
        <w:t xml:space="preserve">Kristi Kerford, </w:t>
      </w:r>
      <w:r w:rsidR="00453B65" w:rsidRPr="00AF2196">
        <w:rPr>
          <w:rFonts w:ascii="Cambria" w:hAnsi="Cambria"/>
          <w:sz w:val="22"/>
          <w:szCs w:val="22"/>
        </w:rPr>
        <w:t>Mark Gray, Laurel Schollen</w:t>
      </w:r>
    </w:p>
    <w:p w:rsidR="00453B65" w:rsidRPr="00AF2196" w:rsidRDefault="00453B65" w:rsidP="00453B65">
      <w:pPr>
        <w:ind w:left="2160" w:hanging="1593"/>
        <w:rPr>
          <w:rFonts w:ascii="Cambria" w:hAnsi="Cambria"/>
          <w:sz w:val="22"/>
          <w:szCs w:val="22"/>
          <w:u w:val="single"/>
        </w:rPr>
      </w:pPr>
    </w:p>
    <w:p w:rsidR="00715309" w:rsidRPr="00AF2196" w:rsidRDefault="00715309" w:rsidP="006A793E">
      <w:pPr>
        <w:ind w:left="2160" w:hanging="1593"/>
        <w:rPr>
          <w:rFonts w:ascii="Cambria" w:hAnsi="Cambria"/>
          <w:sz w:val="22"/>
          <w:szCs w:val="22"/>
        </w:rPr>
      </w:pPr>
      <w:r w:rsidRPr="00AF2196">
        <w:rPr>
          <w:rFonts w:ascii="Cambria" w:hAnsi="Cambria"/>
          <w:sz w:val="22"/>
          <w:szCs w:val="22"/>
          <w:u w:val="single"/>
        </w:rPr>
        <w:t>Guests:</w:t>
      </w:r>
      <w:r w:rsidR="001C0551" w:rsidRPr="00AF2196">
        <w:rPr>
          <w:rFonts w:ascii="Cambria" w:hAnsi="Cambria"/>
          <w:sz w:val="22"/>
          <w:szCs w:val="22"/>
        </w:rPr>
        <w:tab/>
        <w:t>Dana Wesley</w:t>
      </w:r>
      <w:r w:rsidR="002528CB" w:rsidRPr="00AF2196">
        <w:rPr>
          <w:rFonts w:ascii="Cambria" w:hAnsi="Cambria"/>
          <w:sz w:val="22"/>
          <w:szCs w:val="22"/>
        </w:rPr>
        <w:t>, Judith Limkilde, Lynn Watson</w:t>
      </w:r>
    </w:p>
    <w:p w:rsidR="00715309" w:rsidRPr="00AF2196" w:rsidRDefault="00715309" w:rsidP="006A793E">
      <w:pPr>
        <w:ind w:left="2160" w:hanging="1593"/>
        <w:rPr>
          <w:rFonts w:ascii="Cambria" w:hAnsi="Cambria"/>
          <w:sz w:val="22"/>
          <w:szCs w:val="22"/>
        </w:rPr>
      </w:pPr>
      <w:bookmarkStart w:id="0" w:name="_GoBack"/>
      <w:bookmarkEnd w:id="0"/>
    </w:p>
    <w:p w:rsidR="006A793E" w:rsidRPr="00AF2196" w:rsidRDefault="006A793E" w:rsidP="006A793E">
      <w:pPr>
        <w:ind w:left="2160" w:hanging="1593"/>
        <w:rPr>
          <w:rFonts w:ascii="Cambria" w:hAnsi="Cambria"/>
          <w:sz w:val="22"/>
          <w:szCs w:val="22"/>
        </w:rPr>
      </w:pPr>
      <w:r w:rsidRPr="00AF2196">
        <w:rPr>
          <w:rFonts w:ascii="Cambria" w:hAnsi="Cambria"/>
          <w:sz w:val="22"/>
          <w:szCs w:val="22"/>
          <w:u w:val="single"/>
        </w:rPr>
        <w:t>Recorder</w:t>
      </w:r>
      <w:r w:rsidRPr="00AF2196">
        <w:rPr>
          <w:rFonts w:ascii="Cambria" w:hAnsi="Cambria"/>
          <w:sz w:val="22"/>
          <w:szCs w:val="22"/>
        </w:rPr>
        <w:t>:</w:t>
      </w:r>
      <w:r w:rsidRPr="00AF2196">
        <w:rPr>
          <w:rFonts w:ascii="Cambria" w:hAnsi="Cambria"/>
          <w:sz w:val="22"/>
          <w:szCs w:val="22"/>
        </w:rPr>
        <w:tab/>
      </w:r>
      <w:r w:rsidR="00C34993" w:rsidRPr="00AF2196">
        <w:rPr>
          <w:rFonts w:ascii="Cambria" w:hAnsi="Cambria"/>
          <w:sz w:val="22"/>
          <w:szCs w:val="22"/>
        </w:rPr>
        <w:t>Amie Kroes</w:t>
      </w:r>
    </w:p>
    <w:p w:rsidR="006A793E" w:rsidRPr="00AF2196" w:rsidRDefault="006A793E" w:rsidP="006A793E">
      <w:pPr>
        <w:ind w:left="1418" w:hanging="1593"/>
        <w:rPr>
          <w:rFonts w:ascii="Cambria" w:hAnsi="Cambria"/>
          <w:sz w:val="22"/>
          <w:szCs w:val="22"/>
        </w:rPr>
      </w:pPr>
    </w:p>
    <w:p w:rsidR="006A793E" w:rsidRPr="00AF2196" w:rsidRDefault="006A793E" w:rsidP="006A793E">
      <w:pPr>
        <w:ind w:left="2160" w:hanging="1593"/>
        <w:rPr>
          <w:rFonts w:ascii="Cambria" w:hAnsi="Cambria"/>
          <w:sz w:val="22"/>
          <w:szCs w:val="22"/>
        </w:rPr>
      </w:pPr>
      <w:r w:rsidRPr="00AF2196">
        <w:rPr>
          <w:rFonts w:ascii="Cambria" w:hAnsi="Cambria"/>
          <w:sz w:val="22"/>
          <w:szCs w:val="22"/>
          <w:u w:val="single"/>
        </w:rPr>
        <w:t>Regrets</w:t>
      </w:r>
      <w:r w:rsidRPr="00AF2196">
        <w:rPr>
          <w:rFonts w:ascii="Cambria" w:hAnsi="Cambria"/>
          <w:sz w:val="22"/>
          <w:szCs w:val="22"/>
        </w:rPr>
        <w:t>:</w:t>
      </w:r>
      <w:r w:rsidRPr="00AF2196">
        <w:rPr>
          <w:rFonts w:ascii="Cambria" w:hAnsi="Cambria"/>
          <w:sz w:val="22"/>
          <w:szCs w:val="22"/>
        </w:rPr>
        <w:tab/>
      </w:r>
      <w:r w:rsidR="00C34993" w:rsidRPr="00AF2196">
        <w:rPr>
          <w:rFonts w:ascii="Cambria" w:hAnsi="Cambria"/>
          <w:sz w:val="22"/>
          <w:szCs w:val="22"/>
        </w:rPr>
        <w:t xml:space="preserve">Brad Hodgson, </w:t>
      </w:r>
      <w:r w:rsidR="00453B65" w:rsidRPr="00AF2196">
        <w:rPr>
          <w:rFonts w:ascii="Cambria" w:hAnsi="Cambria"/>
          <w:sz w:val="22"/>
          <w:szCs w:val="22"/>
        </w:rPr>
        <w:t>Letticia Amyotte</w:t>
      </w:r>
      <w:r w:rsidR="00760455" w:rsidRPr="00AF2196">
        <w:rPr>
          <w:rFonts w:ascii="Cambria" w:hAnsi="Cambria"/>
          <w:sz w:val="22"/>
          <w:szCs w:val="22"/>
        </w:rPr>
        <w:t>, Rachel Charles</w:t>
      </w:r>
    </w:p>
    <w:p w:rsidR="00C34993" w:rsidRPr="00AF2196" w:rsidRDefault="00C34993" w:rsidP="00C34993">
      <w:pPr>
        <w:rPr>
          <w:i/>
          <w:sz w:val="16"/>
          <w:szCs w:val="16"/>
          <w:lang w:val="en-GB"/>
        </w:rPr>
      </w:pPr>
    </w:p>
    <w:p w:rsidR="00C34993" w:rsidRPr="00AF2196" w:rsidRDefault="00C34993" w:rsidP="00C34993">
      <w:pPr>
        <w:ind w:firstLine="567"/>
        <w:rPr>
          <w:i/>
          <w:sz w:val="16"/>
          <w:szCs w:val="16"/>
          <w:lang w:val="en-GB"/>
        </w:rPr>
      </w:pPr>
      <w:r w:rsidRPr="00AF2196">
        <w:rPr>
          <w:i/>
          <w:sz w:val="16"/>
          <w:szCs w:val="16"/>
          <w:lang w:val="en-GB"/>
        </w:rPr>
        <w:t>“as circulated” = as distributed in advance; “as presented” = as provided at the meeting</w:t>
      </w:r>
    </w:p>
    <w:tbl>
      <w:tblPr>
        <w:tblW w:w="10065" w:type="dxa"/>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95"/>
        <w:gridCol w:w="6185"/>
        <w:gridCol w:w="2285"/>
      </w:tblGrid>
      <w:tr w:rsidR="00AF2196" w:rsidRPr="00AF2196" w:rsidTr="00104AD2">
        <w:trPr>
          <w:trHeight w:val="171"/>
        </w:trPr>
        <w:tc>
          <w:tcPr>
            <w:tcW w:w="1635" w:type="dxa"/>
            <w:shd w:val="clear" w:color="auto" w:fill="D9D9D9"/>
          </w:tcPr>
          <w:p w:rsidR="00233769" w:rsidRPr="00AF2196" w:rsidRDefault="00411C02" w:rsidP="008878FE">
            <w:pPr>
              <w:rPr>
                <w:rFonts w:ascii="Cambria" w:hAnsi="Cambria"/>
                <w:b/>
                <w:sz w:val="22"/>
                <w:szCs w:val="22"/>
              </w:rPr>
            </w:pPr>
            <w:r w:rsidRPr="00AF2196">
              <w:rPr>
                <w:rFonts w:ascii="Cambria" w:hAnsi="Cambria"/>
                <w:b/>
                <w:sz w:val="22"/>
                <w:szCs w:val="22"/>
              </w:rPr>
              <w:t>Agenda Ref.</w:t>
            </w:r>
          </w:p>
        </w:tc>
        <w:tc>
          <w:tcPr>
            <w:tcW w:w="6303" w:type="dxa"/>
            <w:shd w:val="pct12" w:color="auto" w:fill="auto"/>
          </w:tcPr>
          <w:p w:rsidR="00233769" w:rsidRPr="00AF2196" w:rsidRDefault="00233769" w:rsidP="008878FE">
            <w:pPr>
              <w:rPr>
                <w:rFonts w:ascii="Cambria" w:hAnsi="Cambria"/>
                <w:b/>
                <w:sz w:val="22"/>
                <w:szCs w:val="22"/>
              </w:rPr>
            </w:pPr>
            <w:r w:rsidRPr="00AF2196">
              <w:rPr>
                <w:rFonts w:ascii="Cambria" w:hAnsi="Cambria"/>
                <w:b/>
                <w:sz w:val="22"/>
                <w:szCs w:val="22"/>
              </w:rPr>
              <w:t>Key Points / Actions</w:t>
            </w:r>
          </w:p>
        </w:tc>
        <w:tc>
          <w:tcPr>
            <w:tcW w:w="2127" w:type="dxa"/>
            <w:shd w:val="pct12" w:color="auto" w:fill="auto"/>
          </w:tcPr>
          <w:p w:rsidR="00233769" w:rsidRPr="00AF2196" w:rsidRDefault="00B604AA" w:rsidP="00104AD2">
            <w:pPr>
              <w:jc w:val="center"/>
              <w:rPr>
                <w:rFonts w:ascii="Cambria" w:hAnsi="Cambria"/>
                <w:b/>
                <w:sz w:val="22"/>
                <w:szCs w:val="22"/>
              </w:rPr>
            </w:pPr>
            <w:r w:rsidRPr="00AF2196">
              <w:rPr>
                <w:rFonts w:ascii="Cambria" w:hAnsi="Cambria"/>
                <w:b/>
                <w:sz w:val="22"/>
                <w:szCs w:val="22"/>
              </w:rPr>
              <w:t>Action Item Details</w:t>
            </w:r>
          </w:p>
        </w:tc>
      </w:tr>
      <w:tr w:rsidR="00AF2196" w:rsidRPr="00AF2196" w:rsidTr="00104AD2">
        <w:trPr>
          <w:trHeight w:val="171"/>
        </w:trPr>
        <w:tc>
          <w:tcPr>
            <w:tcW w:w="1635" w:type="dxa"/>
          </w:tcPr>
          <w:p w:rsidR="00233769" w:rsidRPr="00AF2196" w:rsidRDefault="00233769" w:rsidP="008878FE">
            <w:pPr>
              <w:rPr>
                <w:rFonts w:ascii="Cambria" w:hAnsi="Cambria"/>
                <w:b/>
                <w:sz w:val="22"/>
                <w:szCs w:val="22"/>
              </w:rPr>
            </w:pPr>
            <w:r w:rsidRPr="00AF2196">
              <w:rPr>
                <w:rFonts w:ascii="Cambria" w:hAnsi="Cambria"/>
                <w:b/>
                <w:sz w:val="22"/>
                <w:szCs w:val="22"/>
              </w:rPr>
              <w:t>1.</w:t>
            </w:r>
            <w:r w:rsidR="001D708B" w:rsidRPr="00AF2196">
              <w:rPr>
                <w:rFonts w:ascii="Cambria" w:hAnsi="Cambria"/>
                <w:b/>
                <w:sz w:val="22"/>
                <w:szCs w:val="22"/>
              </w:rPr>
              <w:t>0</w:t>
            </w:r>
          </w:p>
        </w:tc>
        <w:tc>
          <w:tcPr>
            <w:tcW w:w="6303" w:type="dxa"/>
          </w:tcPr>
          <w:p w:rsidR="00B33EFD" w:rsidRPr="00AF2196" w:rsidRDefault="00D458B9" w:rsidP="00D458B9">
            <w:pPr>
              <w:jc w:val="both"/>
              <w:rPr>
                <w:rFonts w:ascii="Cambria" w:hAnsi="Cambria"/>
                <w:b/>
                <w:sz w:val="22"/>
                <w:szCs w:val="22"/>
              </w:rPr>
            </w:pPr>
            <w:r w:rsidRPr="00AF2196">
              <w:rPr>
                <w:rFonts w:ascii="Cambria" w:hAnsi="Cambria"/>
                <w:b/>
                <w:sz w:val="22"/>
                <w:szCs w:val="22"/>
              </w:rPr>
              <w:t>Smudge and Prayer provided to the group</w:t>
            </w:r>
          </w:p>
        </w:tc>
        <w:tc>
          <w:tcPr>
            <w:tcW w:w="2127" w:type="dxa"/>
          </w:tcPr>
          <w:p w:rsidR="00233769" w:rsidRPr="00AF2196" w:rsidRDefault="00233769" w:rsidP="008878FE">
            <w:pPr>
              <w:rPr>
                <w:rFonts w:ascii="Cambria" w:hAnsi="Cambria"/>
                <w:sz w:val="22"/>
                <w:szCs w:val="22"/>
              </w:rPr>
            </w:pPr>
          </w:p>
        </w:tc>
      </w:tr>
      <w:tr w:rsidR="00AF2196" w:rsidRPr="00AF2196" w:rsidTr="00104AD2">
        <w:trPr>
          <w:trHeight w:val="171"/>
        </w:trPr>
        <w:tc>
          <w:tcPr>
            <w:tcW w:w="1635" w:type="dxa"/>
          </w:tcPr>
          <w:p w:rsidR="00233769" w:rsidRPr="00AF2196" w:rsidRDefault="001D708B" w:rsidP="008878FE">
            <w:pPr>
              <w:rPr>
                <w:rFonts w:ascii="Cambria" w:hAnsi="Cambria"/>
                <w:b/>
                <w:sz w:val="22"/>
                <w:szCs w:val="22"/>
              </w:rPr>
            </w:pPr>
            <w:r w:rsidRPr="00AF2196">
              <w:rPr>
                <w:rFonts w:ascii="Cambria" w:hAnsi="Cambria"/>
                <w:b/>
                <w:sz w:val="22"/>
                <w:szCs w:val="22"/>
              </w:rPr>
              <w:t>2.0</w:t>
            </w:r>
          </w:p>
        </w:tc>
        <w:tc>
          <w:tcPr>
            <w:tcW w:w="6303" w:type="dxa"/>
          </w:tcPr>
          <w:p w:rsidR="00D458B9" w:rsidRPr="00AF2196" w:rsidRDefault="00D458B9" w:rsidP="00D458B9">
            <w:pPr>
              <w:jc w:val="both"/>
              <w:rPr>
                <w:rFonts w:ascii="Cambria" w:hAnsi="Cambria"/>
                <w:b/>
                <w:sz w:val="22"/>
                <w:szCs w:val="22"/>
              </w:rPr>
            </w:pPr>
            <w:r w:rsidRPr="00AF2196">
              <w:rPr>
                <w:rFonts w:ascii="Cambria" w:hAnsi="Cambria"/>
                <w:b/>
                <w:sz w:val="22"/>
                <w:szCs w:val="22"/>
              </w:rPr>
              <w:t xml:space="preserve">Call to Order at </w:t>
            </w:r>
            <w:r w:rsidR="002528CB" w:rsidRPr="00AF2196">
              <w:rPr>
                <w:rFonts w:ascii="Cambria" w:hAnsi="Cambria"/>
                <w:b/>
                <w:sz w:val="22"/>
                <w:szCs w:val="22"/>
              </w:rPr>
              <w:t>01h08</w:t>
            </w:r>
          </w:p>
          <w:p w:rsidR="00D458B9" w:rsidRPr="00AF2196" w:rsidRDefault="00D458B9" w:rsidP="00D458B9">
            <w:pPr>
              <w:jc w:val="both"/>
              <w:rPr>
                <w:rFonts w:ascii="Cambria" w:hAnsi="Cambria"/>
                <w:bCs/>
                <w:sz w:val="22"/>
                <w:szCs w:val="22"/>
              </w:rPr>
            </w:pPr>
            <w:r w:rsidRPr="00AF2196">
              <w:rPr>
                <w:rFonts w:ascii="Cambria" w:hAnsi="Cambria"/>
                <w:sz w:val="22"/>
                <w:szCs w:val="22"/>
              </w:rPr>
              <w:t xml:space="preserve">Opening remarks </w:t>
            </w:r>
            <w:r w:rsidR="002528CB" w:rsidRPr="00AF2196">
              <w:rPr>
                <w:rFonts w:ascii="Cambria" w:hAnsi="Cambria"/>
                <w:sz w:val="22"/>
                <w:szCs w:val="22"/>
              </w:rPr>
              <w:t xml:space="preserve">included Tony recognizing Kylie Fox as the recipient of </w:t>
            </w:r>
            <w:r w:rsidR="002528CB" w:rsidRPr="00AF2196">
              <w:rPr>
                <w:rFonts w:ascii="Cambria" w:hAnsi="Cambria"/>
                <w:bCs/>
                <w:sz w:val="22"/>
                <w:szCs w:val="22"/>
              </w:rPr>
              <w:t xml:space="preserve">The President’s Recognition Award for Support Staff for going above and beyond in her role. Additionally, Shirley was recognized for receiving a teaching award for her work at Trent University. Letticia was also recognized for receiving </w:t>
            </w:r>
            <w:r w:rsidR="00DB0A9E" w:rsidRPr="00AF2196">
              <w:rPr>
                <w:rFonts w:ascii="Cambria" w:hAnsi="Cambria"/>
                <w:bCs/>
                <w:sz w:val="22"/>
                <w:szCs w:val="22"/>
              </w:rPr>
              <w:t>two awards at the Fleming Student Leadership Award’s ceremony.</w:t>
            </w:r>
          </w:p>
          <w:p w:rsidR="00DB0A9E" w:rsidRPr="00AF2196" w:rsidRDefault="00DB0A9E" w:rsidP="00D458B9">
            <w:pPr>
              <w:jc w:val="both"/>
              <w:rPr>
                <w:rFonts w:ascii="Cambria" w:hAnsi="Cambria"/>
                <w:bCs/>
                <w:sz w:val="22"/>
                <w:szCs w:val="22"/>
              </w:rPr>
            </w:pPr>
          </w:p>
          <w:p w:rsidR="00DB0A9E" w:rsidRPr="00AF2196" w:rsidRDefault="00DB0A9E" w:rsidP="00D458B9">
            <w:pPr>
              <w:jc w:val="both"/>
              <w:rPr>
                <w:rFonts w:ascii="Cambria" w:hAnsi="Cambria"/>
                <w:sz w:val="22"/>
                <w:szCs w:val="22"/>
              </w:rPr>
            </w:pPr>
            <w:r w:rsidRPr="00AF2196">
              <w:rPr>
                <w:rFonts w:ascii="Cambria" w:hAnsi="Cambria"/>
                <w:bCs/>
                <w:sz w:val="22"/>
                <w:szCs w:val="22"/>
              </w:rPr>
              <w:t>IEP signs are up at Sutherland, Frost and Haliburton campuses.</w:t>
            </w:r>
          </w:p>
          <w:p w:rsidR="00D458B9" w:rsidRPr="00AF2196" w:rsidRDefault="00D458B9" w:rsidP="00D458B9">
            <w:pPr>
              <w:jc w:val="both"/>
              <w:rPr>
                <w:rFonts w:ascii="Cambria" w:hAnsi="Cambria"/>
                <w:sz w:val="22"/>
                <w:szCs w:val="22"/>
              </w:rPr>
            </w:pPr>
          </w:p>
          <w:p w:rsidR="00F37F2F" w:rsidRPr="00AF2196" w:rsidRDefault="00D458B9" w:rsidP="00D458B9">
            <w:pPr>
              <w:rPr>
                <w:rFonts w:ascii="Cambria" w:hAnsi="Cambria"/>
                <w:b/>
                <w:sz w:val="22"/>
                <w:szCs w:val="22"/>
              </w:rPr>
            </w:pPr>
            <w:r w:rsidRPr="00AF2196">
              <w:rPr>
                <w:rFonts w:ascii="Cambria" w:hAnsi="Cambria"/>
                <w:b/>
                <w:sz w:val="22"/>
                <w:szCs w:val="22"/>
              </w:rPr>
              <w:t>Conflict of Interest Items</w:t>
            </w:r>
          </w:p>
          <w:p w:rsidR="00D458B9" w:rsidRPr="00AF2196" w:rsidRDefault="00DB0A9E" w:rsidP="0069264F">
            <w:pPr>
              <w:spacing w:after="120"/>
              <w:rPr>
                <w:rFonts w:ascii="Cambria" w:hAnsi="Cambria"/>
                <w:sz w:val="22"/>
                <w:szCs w:val="22"/>
              </w:rPr>
            </w:pPr>
            <w:r w:rsidRPr="00AF2196">
              <w:rPr>
                <w:rFonts w:ascii="Cambria" w:hAnsi="Cambria"/>
                <w:sz w:val="22"/>
                <w:szCs w:val="22"/>
              </w:rPr>
              <w:t>None</w:t>
            </w:r>
          </w:p>
        </w:tc>
        <w:tc>
          <w:tcPr>
            <w:tcW w:w="2127" w:type="dxa"/>
            <w:vAlign w:val="center"/>
          </w:tcPr>
          <w:p w:rsidR="00233769" w:rsidRPr="00AF2196" w:rsidRDefault="00233769" w:rsidP="006713BA">
            <w:pPr>
              <w:jc w:val="center"/>
              <w:rPr>
                <w:rFonts w:ascii="Cambria" w:hAnsi="Cambria"/>
                <w:sz w:val="22"/>
                <w:szCs w:val="22"/>
              </w:rPr>
            </w:pPr>
          </w:p>
          <w:p w:rsidR="000A7547" w:rsidRPr="00AF2196" w:rsidRDefault="000A7547" w:rsidP="006713BA">
            <w:pPr>
              <w:jc w:val="center"/>
              <w:rPr>
                <w:rFonts w:ascii="Cambria" w:hAnsi="Cambria"/>
                <w:sz w:val="22"/>
                <w:szCs w:val="22"/>
              </w:rPr>
            </w:pPr>
          </w:p>
          <w:p w:rsidR="00A32EF6" w:rsidRPr="00AF2196" w:rsidRDefault="00A32EF6" w:rsidP="00F16D6A">
            <w:pPr>
              <w:jc w:val="center"/>
              <w:rPr>
                <w:rFonts w:ascii="Cambria" w:hAnsi="Cambria"/>
                <w:sz w:val="22"/>
                <w:szCs w:val="22"/>
              </w:rPr>
            </w:pPr>
          </w:p>
          <w:p w:rsidR="00071EE0" w:rsidRPr="00AF2196" w:rsidRDefault="00071EE0" w:rsidP="00C10911">
            <w:pPr>
              <w:jc w:val="center"/>
              <w:rPr>
                <w:rFonts w:ascii="Cambria" w:hAnsi="Cambria"/>
                <w:sz w:val="22"/>
                <w:szCs w:val="22"/>
              </w:rPr>
            </w:pPr>
          </w:p>
        </w:tc>
      </w:tr>
      <w:tr w:rsidR="00AF2196" w:rsidRPr="00AF2196" w:rsidTr="00104AD2">
        <w:trPr>
          <w:trHeight w:val="171"/>
        </w:trPr>
        <w:tc>
          <w:tcPr>
            <w:tcW w:w="1635" w:type="dxa"/>
          </w:tcPr>
          <w:p w:rsidR="00F37C89" w:rsidRPr="00AF2196" w:rsidRDefault="00D458B9" w:rsidP="00D458B9">
            <w:pPr>
              <w:rPr>
                <w:rFonts w:ascii="Cambria" w:hAnsi="Cambria"/>
                <w:b/>
                <w:sz w:val="22"/>
                <w:szCs w:val="22"/>
              </w:rPr>
            </w:pPr>
            <w:r w:rsidRPr="00AF2196">
              <w:rPr>
                <w:rFonts w:ascii="Cambria" w:hAnsi="Cambria"/>
                <w:b/>
                <w:sz w:val="22"/>
                <w:szCs w:val="22"/>
              </w:rPr>
              <w:t>3.</w:t>
            </w:r>
            <w:r w:rsidR="00F37C89" w:rsidRPr="00AF2196">
              <w:rPr>
                <w:rFonts w:ascii="Cambria" w:hAnsi="Cambria"/>
                <w:b/>
                <w:sz w:val="22"/>
                <w:szCs w:val="22"/>
              </w:rPr>
              <w:t>0</w:t>
            </w:r>
          </w:p>
        </w:tc>
        <w:tc>
          <w:tcPr>
            <w:tcW w:w="6303" w:type="dxa"/>
          </w:tcPr>
          <w:p w:rsidR="00F37C89" w:rsidRPr="00AF2196" w:rsidRDefault="00F87642" w:rsidP="00B80865">
            <w:pPr>
              <w:rPr>
                <w:rFonts w:ascii="Cambria" w:hAnsi="Cambria"/>
                <w:b/>
                <w:sz w:val="22"/>
                <w:szCs w:val="22"/>
              </w:rPr>
            </w:pPr>
            <w:r w:rsidRPr="00AF2196">
              <w:rPr>
                <w:rFonts w:ascii="Cambria" w:hAnsi="Cambria"/>
                <w:b/>
                <w:sz w:val="22"/>
                <w:szCs w:val="22"/>
              </w:rPr>
              <w:t>3.1 AEC Meeting Agenda - April 28</w:t>
            </w:r>
            <w:r w:rsidRPr="00AF2196">
              <w:rPr>
                <w:rFonts w:ascii="Cambria" w:hAnsi="Cambria"/>
                <w:b/>
                <w:sz w:val="22"/>
                <w:szCs w:val="22"/>
                <w:vertAlign w:val="superscript"/>
              </w:rPr>
              <w:t>th</w:t>
            </w:r>
            <w:r w:rsidRPr="00AF2196">
              <w:rPr>
                <w:rFonts w:ascii="Cambria" w:hAnsi="Cambria"/>
                <w:b/>
                <w:sz w:val="22"/>
                <w:szCs w:val="22"/>
              </w:rPr>
              <w:t xml:space="preserve"> 2016</w:t>
            </w:r>
          </w:p>
          <w:p w:rsidR="00F87642" w:rsidRPr="00AF2196" w:rsidRDefault="00B81FC3" w:rsidP="00B80865">
            <w:pPr>
              <w:rPr>
                <w:rFonts w:ascii="Cambria" w:hAnsi="Cambria"/>
                <w:bCs/>
                <w:sz w:val="22"/>
                <w:szCs w:val="22"/>
              </w:rPr>
            </w:pPr>
            <w:r w:rsidRPr="00AF2196">
              <w:rPr>
                <w:rFonts w:ascii="Cambria" w:hAnsi="Cambria"/>
                <w:bCs/>
                <w:sz w:val="22"/>
                <w:szCs w:val="22"/>
              </w:rPr>
              <w:t>It was motioned by Kylie Fox and seconded by Nancy Marsden-Fox that the agenda be approved, this passed.</w:t>
            </w:r>
          </w:p>
          <w:p w:rsidR="00F87642" w:rsidRPr="00AF2196" w:rsidRDefault="00F87642" w:rsidP="001566BF">
            <w:pPr>
              <w:spacing w:before="120"/>
              <w:rPr>
                <w:rFonts w:ascii="Cambria" w:hAnsi="Cambria"/>
                <w:b/>
                <w:sz w:val="22"/>
                <w:szCs w:val="22"/>
              </w:rPr>
            </w:pPr>
            <w:r w:rsidRPr="00AF2196">
              <w:rPr>
                <w:rFonts w:ascii="Cambria" w:hAnsi="Cambria"/>
                <w:b/>
                <w:sz w:val="22"/>
                <w:szCs w:val="22"/>
              </w:rPr>
              <w:t>3.2 AEC Business Meeting Minutes – February 4</w:t>
            </w:r>
            <w:r w:rsidRPr="00AF2196">
              <w:rPr>
                <w:rFonts w:ascii="Cambria" w:hAnsi="Cambria"/>
                <w:b/>
                <w:sz w:val="22"/>
                <w:szCs w:val="22"/>
                <w:vertAlign w:val="superscript"/>
              </w:rPr>
              <w:t>th</w:t>
            </w:r>
            <w:r w:rsidRPr="00AF2196">
              <w:rPr>
                <w:rFonts w:ascii="Cambria" w:hAnsi="Cambria"/>
                <w:b/>
                <w:sz w:val="22"/>
                <w:szCs w:val="22"/>
              </w:rPr>
              <w:t xml:space="preserve"> 2016</w:t>
            </w:r>
          </w:p>
          <w:p w:rsidR="00F87642" w:rsidRPr="00AF2196" w:rsidRDefault="00B81FC3" w:rsidP="00B80865">
            <w:pPr>
              <w:rPr>
                <w:rFonts w:ascii="Cambria" w:hAnsi="Cambria"/>
                <w:bCs/>
                <w:sz w:val="22"/>
                <w:szCs w:val="22"/>
              </w:rPr>
            </w:pPr>
            <w:r w:rsidRPr="00AF2196">
              <w:rPr>
                <w:rFonts w:ascii="Cambria" w:hAnsi="Cambria"/>
                <w:bCs/>
                <w:sz w:val="22"/>
                <w:szCs w:val="22"/>
              </w:rPr>
              <w:t xml:space="preserve">It was motioned by </w:t>
            </w:r>
            <w:r w:rsidR="001566BF" w:rsidRPr="00AF2196">
              <w:rPr>
                <w:rFonts w:ascii="Cambria" w:hAnsi="Cambria"/>
                <w:bCs/>
                <w:sz w:val="22"/>
                <w:szCs w:val="22"/>
              </w:rPr>
              <w:t>Cristine Rego</w:t>
            </w:r>
            <w:r w:rsidRPr="00AF2196">
              <w:rPr>
                <w:rFonts w:ascii="Cambria" w:hAnsi="Cambria"/>
                <w:bCs/>
                <w:sz w:val="22"/>
                <w:szCs w:val="22"/>
              </w:rPr>
              <w:t xml:space="preserve"> and seconded by </w:t>
            </w:r>
            <w:r w:rsidR="001566BF" w:rsidRPr="00AF2196">
              <w:rPr>
                <w:rFonts w:ascii="Cambria" w:hAnsi="Cambria"/>
                <w:bCs/>
                <w:sz w:val="22"/>
                <w:szCs w:val="22"/>
              </w:rPr>
              <w:t>Jo-Anne</w:t>
            </w:r>
            <w:r w:rsidRPr="00AF2196">
              <w:rPr>
                <w:rFonts w:ascii="Cambria" w:hAnsi="Cambria"/>
                <w:bCs/>
                <w:sz w:val="22"/>
                <w:szCs w:val="22"/>
              </w:rPr>
              <w:t xml:space="preserve"> </w:t>
            </w:r>
            <w:r w:rsidR="001566BF" w:rsidRPr="00AF2196">
              <w:rPr>
                <w:rFonts w:ascii="Cambria" w:hAnsi="Cambria"/>
                <w:bCs/>
                <w:sz w:val="22"/>
                <w:szCs w:val="22"/>
              </w:rPr>
              <w:t xml:space="preserve">Green </w:t>
            </w:r>
            <w:r w:rsidRPr="00AF2196">
              <w:rPr>
                <w:rFonts w:ascii="Cambria" w:hAnsi="Cambria"/>
                <w:bCs/>
                <w:sz w:val="22"/>
                <w:szCs w:val="22"/>
              </w:rPr>
              <w:t xml:space="preserve">that the </w:t>
            </w:r>
            <w:r w:rsidR="001566BF" w:rsidRPr="00AF2196">
              <w:rPr>
                <w:rFonts w:ascii="Cambria" w:hAnsi="Cambria"/>
                <w:bCs/>
                <w:sz w:val="22"/>
                <w:szCs w:val="22"/>
              </w:rPr>
              <w:t>business minutes</w:t>
            </w:r>
            <w:r w:rsidRPr="00AF2196">
              <w:rPr>
                <w:rFonts w:ascii="Cambria" w:hAnsi="Cambria"/>
                <w:bCs/>
                <w:sz w:val="22"/>
                <w:szCs w:val="22"/>
              </w:rPr>
              <w:t xml:space="preserve"> be approved.</w:t>
            </w:r>
          </w:p>
          <w:p w:rsidR="00F87642" w:rsidRPr="00AF2196" w:rsidRDefault="00F87642" w:rsidP="001566BF">
            <w:pPr>
              <w:spacing w:before="120"/>
              <w:rPr>
                <w:rFonts w:ascii="Cambria" w:hAnsi="Cambria"/>
                <w:b/>
                <w:sz w:val="22"/>
                <w:szCs w:val="22"/>
              </w:rPr>
            </w:pPr>
            <w:r w:rsidRPr="00AF2196">
              <w:rPr>
                <w:rFonts w:ascii="Cambria" w:hAnsi="Cambria"/>
                <w:b/>
                <w:sz w:val="22"/>
                <w:szCs w:val="22"/>
              </w:rPr>
              <w:t>3.3 AEC Election Meeting Minutes – February 4</w:t>
            </w:r>
            <w:r w:rsidRPr="00AF2196">
              <w:rPr>
                <w:rFonts w:ascii="Cambria" w:hAnsi="Cambria"/>
                <w:b/>
                <w:sz w:val="22"/>
                <w:szCs w:val="22"/>
                <w:vertAlign w:val="superscript"/>
              </w:rPr>
              <w:t>th</w:t>
            </w:r>
            <w:r w:rsidRPr="00AF2196">
              <w:rPr>
                <w:rFonts w:ascii="Cambria" w:hAnsi="Cambria"/>
                <w:b/>
                <w:sz w:val="22"/>
                <w:szCs w:val="22"/>
              </w:rPr>
              <w:t xml:space="preserve"> 2016</w:t>
            </w:r>
          </w:p>
          <w:p w:rsidR="004B4ED4" w:rsidRPr="00AF2196" w:rsidRDefault="001566BF" w:rsidP="0069264F">
            <w:pPr>
              <w:spacing w:after="120"/>
              <w:rPr>
                <w:rFonts w:ascii="Cambria" w:hAnsi="Cambria"/>
                <w:bCs/>
                <w:sz w:val="22"/>
                <w:szCs w:val="22"/>
              </w:rPr>
            </w:pPr>
            <w:r w:rsidRPr="00AF2196">
              <w:rPr>
                <w:rFonts w:ascii="Cambria" w:hAnsi="Cambria"/>
                <w:bCs/>
                <w:sz w:val="22"/>
                <w:szCs w:val="22"/>
              </w:rPr>
              <w:t>It was motioned by Trish Schneider and seconded by Clayton Coppaway that the election minutes be approved.</w:t>
            </w:r>
          </w:p>
        </w:tc>
        <w:tc>
          <w:tcPr>
            <w:tcW w:w="2127" w:type="dxa"/>
            <w:vAlign w:val="center"/>
          </w:tcPr>
          <w:p w:rsidR="00F37C89" w:rsidRPr="00AF2196" w:rsidRDefault="001566BF" w:rsidP="006713BA">
            <w:pPr>
              <w:jc w:val="center"/>
              <w:rPr>
                <w:rFonts w:ascii="Cambria" w:hAnsi="Cambria"/>
                <w:sz w:val="22"/>
                <w:szCs w:val="22"/>
              </w:rPr>
            </w:pPr>
            <w:r w:rsidRPr="00AF2196">
              <w:rPr>
                <w:rFonts w:ascii="Cambria" w:hAnsi="Cambria"/>
                <w:sz w:val="22"/>
                <w:szCs w:val="22"/>
              </w:rPr>
              <w:t>Agenda approved</w:t>
            </w:r>
          </w:p>
          <w:p w:rsidR="001566BF" w:rsidRPr="00AF2196" w:rsidRDefault="001566BF" w:rsidP="006713BA">
            <w:pPr>
              <w:jc w:val="center"/>
              <w:rPr>
                <w:rFonts w:ascii="Cambria" w:hAnsi="Cambria"/>
                <w:sz w:val="22"/>
                <w:szCs w:val="22"/>
              </w:rPr>
            </w:pPr>
          </w:p>
          <w:p w:rsidR="001566BF" w:rsidRPr="00AF2196" w:rsidRDefault="001566BF" w:rsidP="006713BA">
            <w:pPr>
              <w:jc w:val="center"/>
              <w:rPr>
                <w:rFonts w:ascii="Cambria" w:hAnsi="Cambria"/>
                <w:sz w:val="22"/>
                <w:szCs w:val="22"/>
              </w:rPr>
            </w:pPr>
          </w:p>
          <w:p w:rsidR="001566BF" w:rsidRPr="00AF2196" w:rsidRDefault="001566BF" w:rsidP="006713BA">
            <w:pPr>
              <w:jc w:val="center"/>
              <w:rPr>
                <w:rFonts w:ascii="Cambria" w:hAnsi="Cambria"/>
                <w:sz w:val="22"/>
                <w:szCs w:val="22"/>
              </w:rPr>
            </w:pPr>
            <w:r w:rsidRPr="00AF2196">
              <w:rPr>
                <w:rFonts w:ascii="Cambria" w:hAnsi="Cambria"/>
                <w:sz w:val="22"/>
                <w:szCs w:val="22"/>
              </w:rPr>
              <w:t>Business Meeting Minutes approved</w:t>
            </w:r>
          </w:p>
          <w:p w:rsidR="001566BF" w:rsidRPr="00AF2196" w:rsidRDefault="001566BF" w:rsidP="006713BA">
            <w:pPr>
              <w:jc w:val="center"/>
              <w:rPr>
                <w:rFonts w:ascii="Cambria" w:hAnsi="Cambria"/>
                <w:sz w:val="22"/>
                <w:szCs w:val="22"/>
              </w:rPr>
            </w:pPr>
          </w:p>
          <w:p w:rsidR="001566BF" w:rsidRPr="00AF2196" w:rsidRDefault="001566BF" w:rsidP="006713BA">
            <w:pPr>
              <w:jc w:val="center"/>
              <w:rPr>
                <w:rFonts w:ascii="Cambria" w:hAnsi="Cambria"/>
                <w:sz w:val="22"/>
                <w:szCs w:val="22"/>
              </w:rPr>
            </w:pPr>
          </w:p>
          <w:p w:rsidR="001566BF" w:rsidRPr="00AF2196" w:rsidRDefault="001566BF" w:rsidP="006713BA">
            <w:pPr>
              <w:jc w:val="center"/>
              <w:rPr>
                <w:rFonts w:ascii="Cambria" w:hAnsi="Cambria"/>
                <w:sz w:val="22"/>
                <w:szCs w:val="22"/>
              </w:rPr>
            </w:pPr>
            <w:r w:rsidRPr="00AF2196">
              <w:rPr>
                <w:rFonts w:ascii="Cambria" w:hAnsi="Cambria"/>
                <w:sz w:val="22"/>
                <w:szCs w:val="22"/>
              </w:rPr>
              <w:t>Election Meeting Minutes approved</w:t>
            </w:r>
          </w:p>
        </w:tc>
      </w:tr>
      <w:tr w:rsidR="00AF2196" w:rsidRPr="00AF2196" w:rsidTr="00104AD2">
        <w:trPr>
          <w:trHeight w:val="171"/>
        </w:trPr>
        <w:tc>
          <w:tcPr>
            <w:tcW w:w="1635" w:type="dxa"/>
          </w:tcPr>
          <w:p w:rsidR="00F37C89" w:rsidRPr="00AF2196" w:rsidRDefault="00D458B9" w:rsidP="008878FE">
            <w:pPr>
              <w:rPr>
                <w:rFonts w:ascii="Cambria" w:hAnsi="Cambria"/>
                <w:b/>
                <w:sz w:val="22"/>
                <w:szCs w:val="22"/>
              </w:rPr>
            </w:pPr>
            <w:r w:rsidRPr="00AF2196">
              <w:rPr>
                <w:rFonts w:ascii="Cambria" w:hAnsi="Cambria"/>
                <w:b/>
                <w:sz w:val="22"/>
                <w:szCs w:val="22"/>
              </w:rPr>
              <w:t>4</w:t>
            </w:r>
            <w:r w:rsidR="00F37C89" w:rsidRPr="00AF2196">
              <w:rPr>
                <w:rFonts w:ascii="Cambria" w:hAnsi="Cambria"/>
                <w:b/>
                <w:sz w:val="22"/>
                <w:szCs w:val="22"/>
              </w:rPr>
              <w:t>.0</w:t>
            </w:r>
          </w:p>
        </w:tc>
        <w:tc>
          <w:tcPr>
            <w:tcW w:w="6303" w:type="dxa"/>
          </w:tcPr>
          <w:p w:rsidR="00636501" w:rsidRPr="00AF2196" w:rsidRDefault="00A8192F" w:rsidP="00B80865">
            <w:pPr>
              <w:rPr>
                <w:rFonts w:ascii="Cambria" w:hAnsi="Cambria"/>
                <w:b/>
                <w:sz w:val="22"/>
                <w:szCs w:val="22"/>
              </w:rPr>
            </w:pPr>
            <w:r w:rsidRPr="00AF2196">
              <w:rPr>
                <w:rFonts w:ascii="Cambria" w:hAnsi="Cambria"/>
                <w:b/>
                <w:sz w:val="22"/>
                <w:szCs w:val="22"/>
              </w:rPr>
              <w:t>Multi-year work plan and Accountability Process</w:t>
            </w:r>
            <w:r w:rsidR="00FA0A39" w:rsidRPr="00AF2196">
              <w:rPr>
                <w:rFonts w:ascii="Cambria" w:hAnsi="Cambria"/>
                <w:b/>
                <w:sz w:val="22"/>
                <w:szCs w:val="22"/>
              </w:rPr>
              <w:t xml:space="preserve"> – Laurel Schollen and Kristi Kerford</w:t>
            </w:r>
          </w:p>
          <w:p w:rsidR="00647934" w:rsidRPr="00AF2196" w:rsidRDefault="00260C1A" w:rsidP="003941C9">
            <w:pPr>
              <w:rPr>
                <w:rFonts w:ascii="Cambria" w:hAnsi="Cambria"/>
                <w:sz w:val="22"/>
                <w:szCs w:val="22"/>
              </w:rPr>
            </w:pPr>
            <w:r w:rsidRPr="00AF2196">
              <w:rPr>
                <w:rFonts w:ascii="Cambria" w:hAnsi="Cambria"/>
                <w:sz w:val="22"/>
                <w:szCs w:val="22"/>
              </w:rPr>
              <w:t xml:space="preserve">Document provided demonstrates a high level overview of what we aspire to accomplish over the next few years, and who will be responsible for which tasks. This is a public document. </w:t>
            </w:r>
            <w:r w:rsidR="003941C9">
              <w:rPr>
                <w:rFonts w:ascii="Cambria" w:hAnsi="Cambria"/>
                <w:sz w:val="22"/>
                <w:szCs w:val="22"/>
              </w:rPr>
              <w:lastRenderedPageBreak/>
              <w:t>P</w:t>
            </w:r>
            <w:r w:rsidRPr="00AF2196">
              <w:rPr>
                <w:rFonts w:ascii="Cambria" w:hAnsi="Cambria"/>
                <w:sz w:val="22"/>
                <w:szCs w:val="22"/>
              </w:rPr>
              <w:t xml:space="preserve">rogress </w:t>
            </w:r>
            <w:r w:rsidR="003941C9">
              <w:rPr>
                <w:rFonts w:ascii="Cambria" w:hAnsi="Cambria"/>
                <w:sz w:val="22"/>
                <w:szCs w:val="22"/>
              </w:rPr>
              <w:t xml:space="preserve">will be monitored through </w:t>
            </w:r>
            <w:r w:rsidRPr="00AF2196">
              <w:rPr>
                <w:rFonts w:ascii="Cambria" w:hAnsi="Cambria"/>
                <w:sz w:val="22"/>
                <w:szCs w:val="22"/>
              </w:rPr>
              <w:t xml:space="preserve">annual </w:t>
            </w:r>
            <w:r w:rsidR="003941C9">
              <w:rPr>
                <w:rFonts w:ascii="Cambria" w:hAnsi="Cambria"/>
                <w:sz w:val="22"/>
                <w:szCs w:val="22"/>
              </w:rPr>
              <w:t xml:space="preserve">reviews with AEC and other relevant college committees.  </w:t>
            </w:r>
            <w:r w:rsidRPr="00AF2196">
              <w:rPr>
                <w:rFonts w:ascii="Cambria" w:hAnsi="Cambria"/>
                <w:sz w:val="22"/>
                <w:szCs w:val="22"/>
              </w:rPr>
              <w:t xml:space="preserve"> </w:t>
            </w:r>
            <w:r w:rsidR="00647934" w:rsidRPr="00AF2196">
              <w:rPr>
                <w:rFonts w:ascii="Cambria" w:hAnsi="Cambria"/>
                <w:sz w:val="22"/>
                <w:szCs w:val="22"/>
              </w:rPr>
              <w:t>It was suggested to ensure there is an opportunity for students to provide feedback.</w:t>
            </w:r>
          </w:p>
        </w:tc>
        <w:tc>
          <w:tcPr>
            <w:tcW w:w="2127" w:type="dxa"/>
            <w:vAlign w:val="center"/>
          </w:tcPr>
          <w:p w:rsidR="00260C1A" w:rsidRPr="00AF2196" w:rsidRDefault="00260C1A" w:rsidP="00260C1A">
            <w:pPr>
              <w:jc w:val="center"/>
              <w:rPr>
                <w:rFonts w:ascii="Cambria" w:hAnsi="Cambria"/>
                <w:sz w:val="22"/>
                <w:szCs w:val="22"/>
              </w:rPr>
            </w:pPr>
            <w:r w:rsidRPr="00AF2196">
              <w:rPr>
                <w:rFonts w:ascii="Cambria" w:hAnsi="Cambria"/>
                <w:sz w:val="22"/>
                <w:szCs w:val="22"/>
              </w:rPr>
              <w:lastRenderedPageBreak/>
              <w:t>Feedback is encouraged</w:t>
            </w:r>
          </w:p>
        </w:tc>
      </w:tr>
      <w:tr w:rsidR="00AF2196" w:rsidRPr="00AF2196" w:rsidTr="00104AD2">
        <w:trPr>
          <w:trHeight w:val="171"/>
        </w:trPr>
        <w:tc>
          <w:tcPr>
            <w:tcW w:w="1635" w:type="dxa"/>
          </w:tcPr>
          <w:p w:rsidR="00F37C89" w:rsidRPr="00AF2196" w:rsidRDefault="00D458B9" w:rsidP="008878FE">
            <w:pPr>
              <w:rPr>
                <w:rFonts w:ascii="Cambria" w:hAnsi="Cambria"/>
                <w:b/>
                <w:sz w:val="22"/>
                <w:szCs w:val="22"/>
              </w:rPr>
            </w:pPr>
            <w:r w:rsidRPr="00AF2196">
              <w:rPr>
                <w:rFonts w:ascii="Cambria" w:hAnsi="Cambria"/>
                <w:b/>
                <w:sz w:val="22"/>
                <w:szCs w:val="22"/>
              </w:rPr>
              <w:lastRenderedPageBreak/>
              <w:t>5</w:t>
            </w:r>
            <w:r w:rsidR="00F37C89" w:rsidRPr="00AF2196">
              <w:rPr>
                <w:rFonts w:ascii="Cambria" w:hAnsi="Cambria"/>
                <w:b/>
                <w:sz w:val="22"/>
                <w:szCs w:val="22"/>
              </w:rPr>
              <w:t>.0</w:t>
            </w:r>
          </w:p>
        </w:tc>
        <w:tc>
          <w:tcPr>
            <w:tcW w:w="6303" w:type="dxa"/>
          </w:tcPr>
          <w:p w:rsidR="00F37C89" w:rsidRPr="00AF2196" w:rsidRDefault="00A8192F" w:rsidP="00B80865">
            <w:pPr>
              <w:rPr>
                <w:rFonts w:ascii="Cambria" w:hAnsi="Cambria"/>
                <w:b/>
                <w:sz w:val="22"/>
                <w:szCs w:val="22"/>
              </w:rPr>
            </w:pPr>
            <w:r w:rsidRPr="00AF2196">
              <w:rPr>
                <w:rFonts w:ascii="Cambria" w:hAnsi="Cambria"/>
                <w:b/>
                <w:sz w:val="22"/>
                <w:szCs w:val="22"/>
              </w:rPr>
              <w:t>PD Next Steps</w:t>
            </w:r>
            <w:r w:rsidR="00FA0A39" w:rsidRPr="00AF2196">
              <w:rPr>
                <w:rFonts w:ascii="Cambria" w:hAnsi="Cambria"/>
                <w:b/>
                <w:sz w:val="22"/>
                <w:szCs w:val="22"/>
              </w:rPr>
              <w:t xml:space="preserve"> – Mark Gray</w:t>
            </w:r>
          </w:p>
          <w:p w:rsidR="007366B5" w:rsidRPr="00AF2196" w:rsidRDefault="00647934" w:rsidP="00647934">
            <w:pPr>
              <w:rPr>
                <w:rFonts w:ascii="Cambria" w:hAnsi="Cambria"/>
                <w:sz w:val="22"/>
                <w:szCs w:val="22"/>
              </w:rPr>
            </w:pPr>
            <w:r w:rsidRPr="00AF2196">
              <w:rPr>
                <w:rFonts w:ascii="Cambria" w:hAnsi="Cambria"/>
                <w:sz w:val="22"/>
                <w:szCs w:val="22"/>
              </w:rPr>
              <w:t xml:space="preserve">An overview of changes were presented. Indigenous Knowledge Sharing has replaced previous Aboriginal Cultural Safety workshops. The hope is to move to a model that involves community partners more often. Some examples were provided about trips to Curve Lake to engage in learning. Some workshops are meant for small to medium sized groups, such as Two-Eyed Seeing offered by Chair Stone, while others are done en mass, such as a blanket exercise planned for June. </w:t>
            </w:r>
          </w:p>
          <w:p w:rsidR="00647934" w:rsidRPr="00AF2196" w:rsidRDefault="00647934" w:rsidP="00647934">
            <w:pPr>
              <w:rPr>
                <w:rFonts w:ascii="Cambria" w:hAnsi="Cambria"/>
                <w:sz w:val="22"/>
                <w:szCs w:val="22"/>
              </w:rPr>
            </w:pPr>
          </w:p>
          <w:p w:rsidR="00647934" w:rsidRPr="00AF2196" w:rsidRDefault="00647934" w:rsidP="0069264F">
            <w:pPr>
              <w:spacing w:after="120"/>
              <w:rPr>
                <w:rFonts w:ascii="Cambria" w:hAnsi="Cambria"/>
                <w:sz w:val="22"/>
                <w:szCs w:val="22"/>
              </w:rPr>
            </w:pPr>
            <w:r w:rsidRPr="00AF2196">
              <w:rPr>
                <w:rFonts w:ascii="Cambria" w:hAnsi="Cambria"/>
                <w:sz w:val="22"/>
                <w:szCs w:val="22"/>
              </w:rPr>
              <w:t xml:space="preserve">An overview of new curriculum </w:t>
            </w:r>
            <w:r w:rsidR="002F7DC3" w:rsidRPr="00AF2196">
              <w:rPr>
                <w:rFonts w:ascii="Cambria" w:hAnsi="Cambria"/>
                <w:sz w:val="22"/>
                <w:szCs w:val="22"/>
              </w:rPr>
              <w:t xml:space="preserve">was given by Cristine Rego. A new dual-diploma program is being offered with an Indigenous Perspectives designation. This includes courses where students learn clinical skills. This was stated as helpful for people who belong to, or will be working with, Indigenous populations. </w:t>
            </w:r>
          </w:p>
        </w:tc>
        <w:tc>
          <w:tcPr>
            <w:tcW w:w="2127" w:type="dxa"/>
            <w:vAlign w:val="center"/>
          </w:tcPr>
          <w:p w:rsidR="00F37C89" w:rsidRPr="00AF2196" w:rsidRDefault="00647934" w:rsidP="006713BA">
            <w:pPr>
              <w:jc w:val="center"/>
              <w:rPr>
                <w:rFonts w:ascii="Cambria" w:hAnsi="Cambria"/>
                <w:sz w:val="22"/>
                <w:szCs w:val="22"/>
              </w:rPr>
            </w:pPr>
            <w:r w:rsidRPr="00AF2196">
              <w:rPr>
                <w:rFonts w:ascii="Cambria" w:hAnsi="Cambria"/>
                <w:sz w:val="22"/>
                <w:szCs w:val="22"/>
              </w:rPr>
              <w:t>Request more AEC members (or designate</w:t>
            </w:r>
            <w:r w:rsidR="00905B07" w:rsidRPr="00AF2196">
              <w:rPr>
                <w:rFonts w:ascii="Cambria" w:hAnsi="Cambria"/>
                <w:sz w:val="22"/>
                <w:szCs w:val="22"/>
              </w:rPr>
              <w:t>s</w:t>
            </w:r>
            <w:r w:rsidRPr="00AF2196">
              <w:rPr>
                <w:rFonts w:ascii="Cambria" w:hAnsi="Cambria"/>
                <w:sz w:val="22"/>
                <w:szCs w:val="22"/>
              </w:rPr>
              <w:t>) to engage with college for education/knowledge sharing – sharing of gifts</w:t>
            </w:r>
          </w:p>
        </w:tc>
      </w:tr>
      <w:tr w:rsidR="00AF2196" w:rsidRPr="00AF2196" w:rsidTr="00104AD2">
        <w:trPr>
          <w:trHeight w:val="171"/>
        </w:trPr>
        <w:tc>
          <w:tcPr>
            <w:tcW w:w="1635" w:type="dxa"/>
          </w:tcPr>
          <w:p w:rsidR="00A8192F" w:rsidRPr="00AF2196" w:rsidRDefault="00A8192F" w:rsidP="008878FE">
            <w:pPr>
              <w:rPr>
                <w:rFonts w:ascii="Cambria" w:hAnsi="Cambria"/>
                <w:b/>
                <w:sz w:val="22"/>
                <w:szCs w:val="22"/>
              </w:rPr>
            </w:pPr>
            <w:r w:rsidRPr="00AF2196">
              <w:rPr>
                <w:rFonts w:ascii="Cambria" w:hAnsi="Cambria"/>
                <w:b/>
                <w:sz w:val="22"/>
                <w:szCs w:val="22"/>
              </w:rPr>
              <w:t>6.0</w:t>
            </w:r>
          </w:p>
        </w:tc>
        <w:tc>
          <w:tcPr>
            <w:tcW w:w="6303" w:type="dxa"/>
          </w:tcPr>
          <w:p w:rsidR="00A8192F" w:rsidRPr="00AF2196" w:rsidRDefault="00A8192F" w:rsidP="00B80865">
            <w:pPr>
              <w:rPr>
                <w:rFonts w:ascii="Cambria" w:hAnsi="Cambria"/>
                <w:b/>
                <w:sz w:val="22"/>
                <w:szCs w:val="22"/>
              </w:rPr>
            </w:pPr>
            <w:r w:rsidRPr="00AF2196">
              <w:rPr>
                <w:rFonts w:ascii="Cambria" w:hAnsi="Cambria"/>
                <w:b/>
                <w:sz w:val="22"/>
                <w:szCs w:val="22"/>
              </w:rPr>
              <w:t xml:space="preserve">Community Engagement </w:t>
            </w:r>
            <w:r w:rsidR="00FA0A39" w:rsidRPr="00AF2196">
              <w:rPr>
                <w:rFonts w:ascii="Cambria" w:hAnsi="Cambria"/>
                <w:b/>
                <w:sz w:val="22"/>
                <w:szCs w:val="22"/>
              </w:rPr>
              <w:t xml:space="preserve"> - Mark Gray</w:t>
            </w:r>
          </w:p>
          <w:p w:rsidR="00FD46D5" w:rsidRPr="00AF2196" w:rsidRDefault="00FD46D5" w:rsidP="00B80865">
            <w:pPr>
              <w:rPr>
                <w:rFonts w:ascii="Cambria" w:hAnsi="Cambria"/>
                <w:sz w:val="22"/>
                <w:szCs w:val="22"/>
              </w:rPr>
            </w:pPr>
            <w:r w:rsidRPr="00AF2196">
              <w:rPr>
                <w:rFonts w:ascii="Cambria" w:hAnsi="Cambria"/>
                <w:sz w:val="22"/>
                <w:szCs w:val="22"/>
              </w:rPr>
              <w:t>Discussion about how to keep people engaged, as engagement is a key pillar of the Indigenous Education Protocol. Ideas presented included:</w:t>
            </w:r>
          </w:p>
          <w:p w:rsidR="00FD46D5" w:rsidRPr="00AF2196" w:rsidRDefault="00FD46D5" w:rsidP="00FD46D5">
            <w:pPr>
              <w:pStyle w:val="ListParagraph"/>
              <w:numPr>
                <w:ilvl w:val="0"/>
                <w:numId w:val="15"/>
              </w:numPr>
              <w:rPr>
                <w:rFonts w:ascii="Cambria" w:hAnsi="Cambria"/>
                <w:sz w:val="22"/>
                <w:szCs w:val="22"/>
              </w:rPr>
            </w:pPr>
            <w:r w:rsidRPr="00AF2196">
              <w:rPr>
                <w:rFonts w:ascii="Cambria" w:hAnsi="Cambria"/>
                <w:sz w:val="22"/>
                <w:szCs w:val="22"/>
              </w:rPr>
              <w:t>a special event for the 50</w:t>
            </w:r>
            <w:r w:rsidRPr="00AF2196">
              <w:rPr>
                <w:rFonts w:ascii="Cambria" w:hAnsi="Cambria"/>
                <w:sz w:val="22"/>
                <w:szCs w:val="22"/>
                <w:vertAlign w:val="superscript"/>
              </w:rPr>
              <w:t>th</w:t>
            </w:r>
            <w:r w:rsidRPr="00AF2196">
              <w:rPr>
                <w:rFonts w:ascii="Cambria" w:hAnsi="Cambria"/>
                <w:sz w:val="22"/>
                <w:szCs w:val="22"/>
              </w:rPr>
              <w:t xml:space="preserve"> anniversary of the College</w:t>
            </w:r>
          </w:p>
          <w:p w:rsidR="00FD46D5" w:rsidRPr="00AF2196" w:rsidRDefault="00FD46D5" w:rsidP="00FD46D5">
            <w:pPr>
              <w:pStyle w:val="ListParagraph"/>
              <w:numPr>
                <w:ilvl w:val="0"/>
                <w:numId w:val="15"/>
              </w:numPr>
              <w:rPr>
                <w:rFonts w:ascii="Cambria" w:hAnsi="Cambria"/>
                <w:sz w:val="22"/>
                <w:szCs w:val="22"/>
              </w:rPr>
            </w:pPr>
            <w:r w:rsidRPr="00AF2196">
              <w:rPr>
                <w:rFonts w:ascii="Cambria" w:hAnsi="Cambria"/>
                <w:sz w:val="22"/>
                <w:szCs w:val="22"/>
              </w:rPr>
              <w:t>Larger community events (eg. welcome event in the park with Trent, Fleming and the community)</w:t>
            </w:r>
          </w:p>
          <w:p w:rsidR="00A8192F" w:rsidRPr="00AF2196" w:rsidRDefault="00FD46D5" w:rsidP="00FD46D5">
            <w:pPr>
              <w:pStyle w:val="ListParagraph"/>
              <w:numPr>
                <w:ilvl w:val="0"/>
                <w:numId w:val="15"/>
              </w:numPr>
              <w:rPr>
                <w:rFonts w:ascii="Cambria" w:hAnsi="Cambria"/>
                <w:sz w:val="22"/>
                <w:szCs w:val="22"/>
              </w:rPr>
            </w:pPr>
            <w:r w:rsidRPr="00AF2196">
              <w:rPr>
                <w:rFonts w:ascii="Cambria" w:hAnsi="Cambria"/>
                <w:sz w:val="22"/>
                <w:szCs w:val="22"/>
              </w:rPr>
              <w:t>E</w:t>
            </w:r>
            <w:r w:rsidR="00315382" w:rsidRPr="00AF2196">
              <w:rPr>
                <w:rFonts w:ascii="Cambria" w:hAnsi="Cambria"/>
                <w:sz w:val="22"/>
                <w:szCs w:val="22"/>
              </w:rPr>
              <w:t xml:space="preserve">xclusive </w:t>
            </w:r>
            <w:r w:rsidR="00A07653" w:rsidRPr="00AF2196">
              <w:rPr>
                <w:rFonts w:ascii="Cambria" w:hAnsi="Cambria"/>
                <w:sz w:val="22"/>
                <w:szCs w:val="22"/>
              </w:rPr>
              <w:t>and/</w:t>
            </w:r>
            <w:r w:rsidR="00315382" w:rsidRPr="00AF2196">
              <w:rPr>
                <w:rFonts w:ascii="Cambria" w:hAnsi="Cambria"/>
                <w:sz w:val="22"/>
                <w:szCs w:val="22"/>
              </w:rPr>
              <w:t>or inclusive e</w:t>
            </w:r>
            <w:r w:rsidRPr="00AF2196">
              <w:rPr>
                <w:rFonts w:ascii="Cambria" w:hAnsi="Cambria"/>
                <w:sz w:val="22"/>
                <w:szCs w:val="22"/>
              </w:rPr>
              <w:t>vents acknowledging diversity (M</w:t>
            </w:r>
            <w:r w:rsidRPr="00AF2196">
              <w:rPr>
                <w:rFonts w:ascii="Cambria" w:hAnsi="Cambria"/>
                <w:sz w:val="22"/>
                <w:szCs w:val="22"/>
                <w:lang w:val="en-CA"/>
              </w:rPr>
              <w:t>étis, Inuit, Non-status</w:t>
            </w:r>
            <w:r w:rsidRPr="00AF2196">
              <w:rPr>
                <w:rFonts w:ascii="Cambria" w:hAnsi="Cambria"/>
                <w:sz w:val="22"/>
                <w:szCs w:val="22"/>
              </w:rPr>
              <w:t xml:space="preserve"> and First Nation</w:t>
            </w:r>
            <w:r w:rsidR="00BA10F3" w:rsidRPr="00AF2196">
              <w:rPr>
                <w:rFonts w:ascii="Cambria" w:hAnsi="Cambria"/>
                <w:sz w:val="22"/>
                <w:szCs w:val="22"/>
              </w:rPr>
              <w:t>s</w:t>
            </w:r>
            <w:r w:rsidRPr="00AF2196">
              <w:rPr>
                <w:rFonts w:ascii="Cambria" w:hAnsi="Cambria"/>
                <w:sz w:val="22"/>
                <w:szCs w:val="22"/>
              </w:rPr>
              <w:t>)</w:t>
            </w:r>
          </w:p>
          <w:p w:rsidR="00A07653" w:rsidRPr="00AF2196" w:rsidRDefault="00A07653" w:rsidP="00A07653">
            <w:pPr>
              <w:pStyle w:val="ListParagraph"/>
              <w:numPr>
                <w:ilvl w:val="1"/>
                <w:numId w:val="15"/>
              </w:numPr>
              <w:rPr>
                <w:rFonts w:ascii="Cambria" w:hAnsi="Cambria"/>
                <w:sz w:val="22"/>
                <w:szCs w:val="22"/>
              </w:rPr>
            </w:pPr>
            <w:r w:rsidRPr="00AF2196">
              <w:rPr>
                <w:rFonts w:ascii="Cambria" w:hAnsi="Cambria"/>
                <w:sz w:val="22"/>
                <w:szCs w:val="22"/>
              </w:rPr>
              <w:t>Specific event for each individual group</w:t>
            </w:r>
          </w:p>
          <w:p w:rsidR="00A07653" w:rsidRPr="00AF2196" w:rsidRDefault="00A07653" w:rsidP="00A07653">
            <w:pPr>
              <w:pStyle w:val="ListParagraph"/>
              <w:numPr>
                <w:ilvl w:val="1"/>
                <w:numId w:val="15"/>
              </w:numPr>
              <w:rPr>
                <w:rFonts w:ascii="Cambria" w:hAnsi="Cambria"/>
                <w:sz w:val="22"/>
                <w:szCs w:val="22"/>
              </w:rPr>
            </w:pPr>
            <w:r w:rsidRPr="00AF2196">
              <w:rPr>
                <w:rFonts w:ascii="Cambria" w:hAnsi="Cambria"/>
                <w:sz w:val="22"/>
                <w:szCs w:val="22"/>
              </w:rPr>
              <w:t>Indigenous diversity day: open to all people</w:t>
            </w:r>
          </w:p>
          <w:p w:rsidR="00BA10F3" w:rsidRPr="00AF2196" w:rsidRDefault="00BA10F3" w:rsidP="00FD46D5">
            <w:pPr>
              <w:pStyle w:val="ListParagraph"/>
              <w:numPr>
                <w:ilvl w:val="0"/>
                <w:numId w:val="15"/>
              </w:numPr>
              <w:rPr>
                <w:rFonts w:ascii="Cambria" w:hAnsi="Cambria"/>
                <w:sz w:val="22"/>
                <w:szCs w:val="22"/>
              </w:rPr>
            </w:pPr>
            <w:r w:rsidRPr="00AF2196">
              <w:rPr>
                <w:rFonts w:ascii="Cambria" w:hAnsi="Cambria"/>
                <w:sz w:val="22"/>
                <w:szCs w:val="22"/>
              </w:rPr>
              <w:t xml:space="preserve">Partnering with the </w:t>
            </w:r>
            <w:r w:rsidR="00315382" w:rsidRPr="00AF2196">
              <w:rPr>
                <w:rFonts w:ascii="Cambria" w:hAnsi="Cambria"/>
                <w:sz w:val="22"/>
                <w:szCs w:val="22"/>
              </w:rPr>
              <w:t xml:space="preserve">Nogojiwanong </w:t>
            </w:r>
            <w:r w:rsidRPr="00AF2196">
              <w:rPr>
                <w:rFonts w:ascii="Cambria" w:hAnsi="Cambria"/>
                <w:sz w:val="22"/>
                <w:szCs w:val="22"/>
              </w:rPr>
              <w:t>Friendship Centre</w:t>
            </w:r>
          </w:p>
          <w:p w:rsidR="00315382" w:rsidRPr="00AF2196" w:rsidRDefault="00A07653" w:rsidP="00FD46D5">
            <w:pPr>
              <w:pStyle w:val="ListParagraph"/>
              <w:numPr>
                <w:ilvl w:val="0"/>
                <w:numId w:val="15"/>
              </w:numPr>
              <w:rPr>
                <w:rFonts w:ascii="Cambria" w:hAnsi="Cambria"/>
                <w:sz w:val="22"/>
                <w:szCs w:val="22"/>
              </w:rPr>
            </w:pPr>
            <w:r w:rsidRPr="00AF2196">
              <w:rPr>
                <w:rFonts w:ascii="Cambria" w:hAnsi="Cambria"/>
                <w:sz w:val="22"/>
                <w:szCs w:val="22"/>
              </w:rPr>
              <w:t>Showcase of employee/student Indigenous initiatives at ‘all staff’ meeting, or expanding to invite community</w:t>
            </w:r>
          </w:p>
          <w:p w:rsidR="000636BD" w:rsidRPr="00AF2196" w:rsidRDefault="000636BD" w:rsidP="0069264F">
            <w:pPr>
              <w:pStyle w:val="ListParagraph"/>
              <w:numPr>
                <w:ilvl w:val="0"/>
                <w:numId w:val="15"/>
              </w:numPr>
              <w:spacing w:after="120"/>
              <w:ind w:left="714" w:hanging="357"/>
              <w:rPr>
                <w:rFonts w:ascii="Cambria" w:hAnsi="Cambria"/>
                <w:sz w:val="22"/>
                <w:szCs w:val="22"/>
              </w:rPr>
            </w:pPr>
            <w:r w:rsidRPr="003941C9">
              <w:rPr>
                <w:rFonts w:ascii="Cambria" w:hAnsi="Cambria"/>
                <w:sz w:val="22"/>
                <w:szCs w:val="22"/>
              </w:rPr>
              <w:t>Aboriginal leaders speaker series</w:t>
            </w:r>
          </w:p>
        </w:tc>
        <w:tc>
          <w:tcPr>
            <w:tcW w:w="2127" w:type="dxa"/>
            <w:vAlign w:val="center"/>
          </w:tcPr>
          <w:p w:rsidR="00A8192F" w:rsidRPr="00AF2196" w:rsidRDefault="000636BD" w:rsidP="006713BA">
            <w:pPr>
              <w:jc w:val="center"/>
              <w:rPr>
                <w:rFonts w:ascii="Cambria" w:hAnsi="Cambria"/>
                <w:sz w:val="22"/>
                <w:szCs w:val="22"/>
              </w:rPr>
            </w:pPr>
            <w:r w:rsidRPr="00AF2196">
              <w:rPr>
                <w:rFonts w:ascii="Cambria" w:hAnsi="Cambria"/>
                <w:sz w:val="22"/>
                <w:szCs w:val="22"/>
              </w:rPr>
              <w:t>Engagement working group: Mark Gray and Adam Hopkins to propose more specific events/actions</w:t>
            </w:r>
          </w:p>
          <w:p w:rsidR="00AF2196" w:rsidRPr="00AF2196" w:rsidRDefault="00AF2196" w:rsidP="006713BA">
            <w:pPr>
              <w:jc w:val="center"/>
              <w:rPr>
                <w:rFonts w:ascii="Cambria" w:hAnsi="Cambria"/>
                <w:sz w:val="22"/>
                <w:szCs w:val="22"/>
              </w:rPr>
            </w:pPr>
          </w:p>
          <w:p w:rsidR="00AF2196" w:rsidRPr="00AF2196" w:rsidRDefault="00AF2196" w:rsidP="006713BA">
            <w:pPr>
              <w:jc w:val="center"/>
              <w:rPr>
                <w:rFonts w:ascii="Cambria" w:hAnsi="Cambria"/>
                <w:sz w:val="22"/>
                <w:szCs w:val="22"/>
              </w:rPr>
            </w:pPr>
          </w:p>
          <w:p w:rsidR="00AF2196" w:rsidRPr="00AF2196" w:rsidRDefault="00AF2196" w:rsidP="006713BA">
            <w:pPr>
              <w:jc w:val="center"/>
              <w:rPr>
                <w:rFonts w:ascii="Cambria" w:hAnsi="Cambria"/>
                <w:sz w:val="22"/>
                <w:szCs w:val="22"/>
              </w:rPr>
            </w:pPr>
          </w:p>
          <w:p w:rsidR="00AF2196" w:rsidRPr="00AF2196" w:rsidRDefault="003941C9" w:rsidP="003941C9">
            <w:pPr>
              <w:jc w:val="center"/>
              <w:rPr>
                <w:rFonts w:ascii="Cambria" w:hAnsi="Cambria"/>
                <w:sz w:val="22"/>
                <w:szCs w:val="22"/>
              </w:rPr>
            </w:pPr>
            <w:r>
              <w:rPr>
                <w:rFonts w:ascii="Cambria" w:hAnsi="Cambria"/>
                <w:sz w:val="22"/>
                <w:szCs w:val="22"/>
              </w:rPr>
              <w:t xml:space="preserve">Speaker series - </w:t>
            </w:r>
            <w:r w:rsidR="00AF2196" w:rsidRPr="003941C9">
              <w:rPr>
                <w:rFonts w:ascii="Cambria" w:hAnsi="Cambria"/>
                <w:sz w:val="22"/>
                <w:szCs w:val="22"/>
              </w:rPr>
              <w:t>Mark to send email</w:t>
            </w:r>
            <w:r>
              <w:rPr>
                <w:rFonts w:ascii="Cambria" w:hAnsi="Cambria"/>
                <w:sz w:val="22"/>
                <w:szCs w:val="22"/>
              </w:rPr>
              <w:t xml:space="preserve"> to AEC </w:t>
            </w:r>
            <w:r w:rsidR="00AF2196" w:rsidRPr="003941C9">
              <w:rPr>
                <w:rFonts w:ascii="Cambria" w:hAnsi="Cambria"/>
                <w:sz w:val="22"/>
                <w:szCs w:val="22"/>
              </w:rPr>
              <w:t xml:space="preserve"> Members to provide ideas on who to invite, what knowledge needs to be shared</w:t>
            </w:r>
          </w:p>
        </w:tc>
      </w:tr>
      <w:tr w:rsidR="00AF2196" w:rsidRPr="00AF2196" w:rsidTr="00104AD2">
        <w:trPr>
          <w:trHeight w:val="171"/>
        </w:trPr>
        <w:tc>
          <w:tcPr>
            <w:tcW w:w="1635" w:type="dxa"/>
          </w:tcPr>
          <w:p w:rsidR="00A8192F" w:rsidRPr="00AF2196" w:rsidRDefault="00A8192F" w:rsidP="008878FE">
            <w:pPr>
              <w:rPr>
                <w:rFonts w:ascii="Cambria" w:hAnsi="Cambria"/>
                <w:b/>
                <w:sz w:val="22"/>
                <w:szCs w:val="22"/>
              </w:rPr>
            </w:pPr>
            <w:r w:rsidRPr="00AF2196">
              <w:rPr>
                <w:rFonts w:ascii="Cambria" w:hAnsi="Cambria"/>
                <w:b/>
                <w:sz w:val="22"/>
                <w:szCs w:val="22"/>
              </w:rPr>
              <w:t>7.0</w:t>
            </w:r>
          </w:p>
        </w:tc>
        <w:tc>
          <w:tcPr>
            <w:tcW w:w="6303" w:type="dxa"/>
          </w:tcPr>
          <w:p w:rsidR="00A8192F" w:rsidRDefault="00A8192F" w:rsidP="00B80865">
            <w:pPr>
              <w:rPr>
                <w:rFonts w:ascii="Cambria" w:hAnsi="Cambria"/>
                <w:b/>
                <w:sz w:val="22"/>
                <w:szCs w:val="22"/>
              </w:rPr>
            </w:pPr>
            <w:r w:rsidRPr="00AF2196">
              <w:rPr>
                <w:rFonts w:ascii="Cambria" w:hAnsi="Cambria"/>
                <w:b/>
                <w:sz w:val="22"/>
                <w:szCs w:val="22"/>
              </w:rPr>
              <w:t>Academic Newsletter –</w:t>
            </w:r>
            <w:r w:rsidR="00AF2196">
              <w:rPr>
                <w:rFonts w:ascii="Cambria" w:hAnsi="Cambria"/>
                <w:b/>
                <w:sz w:val="22"/>
                <w:szCs w:val="22"/>
              </w:rPr>
              <w:t xml:space="preserve"> </w:t>
            </w:r>
            <w:r w:rsidR="00FA0A39" w:rsidRPr="00AF2196">
              <w:rPr>
                <w:rFonts w:ascii="Cambria" w:hAnsi="Cambria"/>
                <w:b/>
                <w:sz w:val="22"/>
                <w:szCs w:val="22"/>
              </w:rPr>
              <w:t>Laurel Schollen</w:t>
            </w:r>
          </w:p>
          <w:p w:rsidR="00AF2196" w:rsidRDefault="00AF2196" w:rsidP="00B80865">
            <w:pPr>
              <w:rPr>
                <w:rFonts w:ascii="Cambria" w:hAnsi="Cambria"/>
                <w:sz w:val="22"/>
                <w:szCs w:val="22"/>
              </w:rPr>
            </w:pPr>
            <w:r>
              <w:rPr>
                <w:rFonts w:ascii="Cambria" w:hAnsi="Cambria"/>
                <w:sz w:val="22"/>
                <w:szCs w:val="22"/>
              </w:rPr>
              <w:t xml:space="preserve">Informed about the academic newsletter as a faculty resource sent out 3 times a year. It was suggested that AEC has an ongoing presence in the newsletter. </w:t>
            </w:r>
          </w:p>
          <w:p w:rsidR="00AF2196" w:rsidRDefault="00AF2196" w:rsidP="00B80865">
            <w:pPr>
              <w:rPr>
                <w:rFonts w:ascii="Cambria" w:hAnsi="Cambria"/>
                <w:sz w:val="22"/>
                <w:szCs w:val="22"/>
              </w:rPr>
            </w:pPr>
          </w:p>
          <w:p w:rsidR="00AF2196" w:rsidRDefault="00AF2196" w:rsidP="00B80865">
            <w:pPr>
              <w:rPr>
                <w:rFonts w:ascii="Cambria" w:hAnsi="Cambria"/>
                <w:sz w:val="22"/>
                <w:szCs w:val="22"/>
              </w:rPr>
            </w:pPr>
            <w:r>
              <w:rPr>
                <w:rFonts w:ascii="Cambria" w:hAnsi="Cambria"/>
                <w:sz w:val="22"/>
                <w:szCs w:val="22"/>
              </w:rPr>
              <w:t>Friday June 3</w:t>
            </w:r>
            <w:r w:rsidRPr="00AF2196">
              <w:rPr>
                <w:rFonts w:ascii="Cambria" w:hAnsi="Cambria"/>
                <w:sz w:val="22"/>
                <w:szCs w:val="22"/>
                <w:vertAlign w:val="superscript"/>
              </w:rPr>
              <w:t>rd</w:t>
            </w:r>
            <w:r>
              <w:rPr>
                <w:rFonts w:ascii="Cambria" w:hAnsi="Cambria"/>
                <w:sz w:val="22"/>
                <w:szCs w:val="22"/>
              </w:rPr>
              <w:t xml:space="preserve"> is the next deadline for submission</w:t>
            </w:r>
          </w:p>
          <w:p w:rsidR="00AF2196" w:rsidRDefault="00AF2196" w:rsidP="00B80865">
            <w:pPr>
              <w:rPr>
                <w:rFonts w:ascii="Cambria" w:hAnsi="Cambria"/>
                <w:sz w:val="22"/>
                <w:szCs w:val="22"/>
              </w:rPr>
            </w:pPr>
          </w:p>
          <w:p w:rsidR="00A8192F" w:rsidRPr="00AF2196" w:rsidRDefault="00AF2196" w:rsidP="0069264F">
            <w:pPr>
              <w:spacing w:after="120"/>
              <w:rPr>
                <w:rFonts w:ascii="Cambria" w:hAnsi="Cambria"/>
                <w:b/>
                <w:sz w:val="22"/>
                <w:szCs w:val="22"/>
              </w:rPr>
            </w:pPr>
            <w:r>
              <w:rPr>
                <w:rFonts w:ascii="Cambria" w:hAnsi="Cambria"/>
                <w:sz w:val="22"/>
                <w:szCs w:val="22"/>
              </w:rPr>
              <w:t>Ideas for submission included a “did you know…” page, what AEC is and what we do, current events information, information about important information such as the Daniels court case.</w:t>
            </w:r>
          </w:p>
        </w:tc>
        <w:tc>
          <w:tcPr>
            <w:tcW w:w="2127" w:type="dxa"/>
            <w:vAlign w:val="center"/>
          </w:tcPr>
          <w:p w:rsidR="00A8192F" w:rsidRDefault="00AF2196" w:rsidP="006713BA">
            <w:pPr>
              <w:jc w:val="center"/>
              <w:rPr>
                <w:rFonts w:ascii="Cambria" w:hAnsi="Cambria"/>
                <w:sz w:val="22"/>
                <w:szCs w:val="22"/>
              </w:rPr>
            </w:pPr>
            <w:r>
              <w:rPr>
                <w:rFonts w:ascii="Cambria" w:hAnsi="Cambria"/>
                <w:sz w:val="22"/>
                <w:szCs w:val="22"/>
              </w:rPr>
              <w:t>Amie to send reminder email to ask members for input</w:t>
            </w:r>
          </w:p>
          <w:p w:rsidR="00AF2196" w:rsidRDefault="00AF2196" w:rsidP="006713BA">
            <w:pPr>
              <w:jc w:val="center"/>
              <w:rPr>
                <w:rFonts w:ascii="Cambria" w:hAnsi="Cambria"/>
                <w:sz w:val="22"/>
                <w:szCs w:val="22"/>
              </w:rPr>
            </w:pPr>
          </w:p>
          <w:p w:rsidR="00AF2196" w:rsidRDefault="00AF2196" w:rsidP="006713BA">
            <w:pPr>
              <w:jc w:val="center"/>
              <w:rPr>
                <w:rFonts w:ascii="Cambria" w:hAnsi="Cambria"/>
                <w:sz w:val="22"/>
                <w:szCs w:val="22"/>
              </w:rPr>
            </w:pPr>
          </w:p>
          <w:p w:rsidR="00AF2196" w:rsidRPr="00AF2196" w:rsidRDefault="00AF2196" w:rsidP="006713BA">
            <w:pPr>
              <w:jc w:val="center"/>
              <w:rPr>
                <w:rFonts w:ascii="Cambria" w:hAnsi="Cambria"/>
                <w:sz w:val="22"/>
                <w:szCs w:val="22"/>
              </w:rPr>
            </w:pPr>
            <w:r>
              <w:rPr>
                <w:rFonts w:ascii="Cambria" w:hAnsi="Cambria"/>
                <w:sz w:val="22"/>
                <w:szCs w:val="22"/>
              </w:rPr>
              <w:t>Members to send ideas to Amie (fully developed written pieces or just topics)</w:t>
            </w:r>
          </w:p>
        </w:tc>
      </w:tr>
      <w:tr w:rsidR="00AF2196" w:rsidRPr="00AF2196" w:rsidTr="00104AD2">
        <w:trPr>
          <w:trHeight w:val="171"/>
        </w:trPr>
        <w:tc>
          <w:tcPr>
            <w:tcW w:w="1635" w:type="dxa"/>
          </w:tcPr>
          <w:p w:rsidR="00A8192F" w:rsidRPr="00AF2196" w:rsidRDefault="00A8192F" w:rsidP="008878FE">
            <w:pPr>
              <w:rPr>
                <w:rFonts w:ascii="Cambria" w:hAnsi="Cambria"/>
                <w:b/>
                <w:sz w:val="22"/>
                <w:szCs w:val="22"/>
              </w:rPr>
            </w:pPr>
            <w:r w:rsidRPr="00AF2196">
              <w:rPr>
                <w:rFonts w:ascii="Cambria" w:hAnsi="Cambria"/>
                <w:b/>
                <w:sz w:val="22"/>
                <w:szCs w:val="22"/>
              </w:rPr>
              <w:t>8.0</w:t>
            </w:r>
          </w:p>
        </w:tc>
        <w:tc>
          <w:tcPr>
            <w:tcW w:w="6303" w:type="dxa"/>
          </w:tcPr>
          <w:p w:rsidR="00A8192F" w:rsidRPr="00AF2196" w:rsidRDefault="00A8192F" w:rsidP="00B80865">
            <w:pPr>
              <w:rPr>
                <w:rFonts w:ascii="Cambria" w:hAnsi="Cambria"/>
                <w:b/>
                <w:sz w:val="22"/>
                <w:szCs w:val="22"/>
              </w:rPr>
            </w:pPr>
            <w:r w:rsidRPr="00AF2196">
              <w:rPr>
                <w:rFonts w:ascii="Cambria" w:hAnsi="Cambria"/>
                <w:b/>
                <w:sz w:val="22"/>
                <w:szCs w:val="22"/>
              </w:rPr>
              <w:t>Strategic Investment Fund</w:t>
            </w:r>
            <w:r w:rsidR="00FA0A39" w:rsidRPr="00AF2196">
              <w:rPr>
                <w:rFonts w:ascii="Cambria" w:hAnsi="Cambria"/>
                <w:b/>
                <w:sz w:val="22"/>
                <w:szCs w:val="22"/>
              </w:rPr>
              <w:t xml:space="preserve"> – Tony Tilly</w:t>
            </w:r>
          </w:p>
          <w:p w:rsidR="00A8192F" w:rsidRPr="0069264F" w:rsidRDefault="0069264F" w:rsidP="00F27EE5">
            <w:pPr>
              <w:spacing w:after="120"/>
              <w:rPr>
                <w:rFonts w:ascii="Cambria" w:hAnsi="Cambria"/>
                <w:sz w:val="22"/>
                <w:szCs w:val="22"/>
              </w:rPr>
            </w:pPr>
            <w:r w:rsidRPr="0069264F">
              <w:rPr>
                <w:rFonts w:ascii="Cambria" w:hAnsi="Cambria"/>
                <w:sz w:val="22"/>
                <w:szCs w:val="22"/>
              </w:rPr>
              <w:t>Information</w:t>
            </w:r>
            <w:r>
              <w:rPr>
                <w:rFonts w:ascii="Cambria" w:hAnsi="Cambria"/>
                <w:sz w:val="22"/>
                <w:szCs w:val="22"/>
              </w:rPr>
              <w:t xml:space="preserve"> provided about a call out for Federal funding to go toward infrastructure</w:t>
            </w:r>
            <w:r w:rsidR="00F27EE5">
              <w:rPr>
                <w:rFonts w:ascii="Cambria" w:hAnsi="Cambria"/>
                <w:sz w:val="22"/>
                <w:szCs w:val="22"/>
              </w:rPr>
              <w:t xml:space="preserve"> improvements</w:t>
            </w:r>
            <w:r>
              <w:rPr>
                <w:rFonts w:ascii="Cambria" w:hAnsi="Cambria"/>
                <w:sz w:val="22"/>
                <w:szCs w:val="22"/>
              </w:rPr>
              <w:t xml:space="preserve">. Tony explained areas such as Geocentre improvements (Frost) and A-wing </w:t>
            </w:r>
            <w:r>
              <w:rPr>
                <w:rFonts w:ascii="Cambria" w:hAnsi="Cambria"/>
                <w:sz w:val="22"/>
                <w:szCs w:val="22"/>
              </w:rPr>
              <w:lastRenderedPageBreak/>
              <w:t>improvements (Sutherland)</w:t>
            </w:r>
            <w:r w:rsidR="00F27EE5">
              <w:rPr>
                <w:rFonts w:ascii="Cambria" w:hAnsi="Cambria"/>
                <w:sz w:val="22"/>
                <w:szCs w:val="22"/>
              </w:rPr>
              <w:t xml:space="preserve"> are</w:t>
            </w:r>
            <w:r>
              <w:rPr>
                <w:rFonts w:ascii="Cambria" w:hAnsi="Cambria"/>
                <w:sz w:val="22"/>
                <w:szCs w:val="22"/>
              </w:rPr>
              <w:t xml:space="preserve"> two areas that fit funding criteria for the funding. </w:t>
            </w:r>
            <w:r w:rsidR="00F27EE5">
              <w:rPr>
                <w:rFonts w:ascii="Cambria" w:hAnsi="Cambria"/>
                <w:sz w:val="22"/>
                <w:szCs w:val="22"/>
              </w:rPr>
              <w:t>A portion of the funding proposal asks about whether proposed changes benefit Fleming Aboriginal students. Tony stated the deadline for the proposal is May 9</w:t>
            </w:r>
            <w:r w:rsidR="00F27EE5" w:rsidRPr="00F27EE5">
              <w:rPr>
                <w:rFonts w:ascii="Cambria" w:hAnsi="Cambria"/>
                <w:sz w:val="22"/>
                <w:szCs w:val="22"/>
                <w:vertAlign w:val="superscript"/>
              </w:rPr>
              <w:t>th</w:t>
            </w:r>
            <w:r w:rsidR="00F27EE5">
              <w:rPr>
                <w:rFonts w:ascii="Cambria" w:hAnsi="Cambria"/>
                <w:sz w:val="22"/>
                <w:szCs w:val="22"/>
              </w:rPr>
              <w:t xml:space="preserve"> and wanted some advice and direction from the Council.</w:t>
            </w:r>
          </w:p>
        </w:tc>
        <w:tc>
          <w:tcPr>
            <w:tcW w:w="2127" w:type="dxa"/>
            <w:vAlign w:val="center"/>
          </w:tcPr>
          <w:p w:rsidR="00F27EE5" w:rsidRDefault="003941C9" w:rsidP="006713BA">
            <w:pPr>
              <w:jc w:val="center"/>
              <w:rPr>
                <w:rFonts w:ascii="Cambria" w:hAnsi="Cambria"/>
                <w:sz w:val="22"/>
                <w:szCs w:val="22"/>
              </w:rPr>
            </w:pPr>
            <w:r>
              <w:rPr>
                <w:rFonts w:ascii="Cambria" w:hAnsi="Cambria"/>
                <w:sz w:val="22"/>
                <w:szCs w:val="22"/>
              </w:rPr>
              <w:lastRenderedPageBreak/>
              <w:t>Chair Stone to assist with language for timely proposal</w:t>
            </w:r>
          </w:p>
          <w:p w:rsidR="003941C9" w:rsidRDefault="003941C9" w:rsidP="006713BA">
            <w:pPr>
              <w:jc w:val="center"/>
              <w:rPr>
                <w:rFonts w:ascii="Cambria" w:hAnsi="Cambria"/>
                <w:sz w:val="22"/>
                <w:szCs w:val="22"/>
              </w:rPr>
            </w:pPr>
          </w:p>
          <w:p w:rsidR="00A8192F" w:rsidRDefault="003941C9" w:rsidP="006713BA">
            <w:pPr>
              <w:jc w:val="center"/>
              <w:rPr>
                <w:rFonts w:ascii="Cambria" w:hAnsi="Cambria"/>
                <w:sz w:val="22"/>
                <w:szCs w:val="22"/>
              </w:rPr>
            </w:pPr>
            <w:r>
              <w:rPr>
                <w:rFonts w:ascii="Cambria" w:hAnsi="Cambria"/>
                <w:sz w:val="22"/>
                <w:szCs w:val="22"/>
              </w:rPr>
              <w:lastRenderedPageBreak/>
              <w:t>In the longer term, College will</w:t>
            </w:r>
            <w:r w:rsidR="00F27EE5">
              <w:rPr>
                <w:rFonts w:ascii="Cambria" w:hAnsi="Cambria"/>
                <w:sz w:val="22"/>
                <w:szCs w:val="22"/>
              </w:rPr>
              <w:t xml:space="preserve"> follow up with First Nations in our community. </w:t>
            </w:r>
          </w:p>
          <w:p w:rsidR="00F27EE5" w:rsidRDefault="00F27EE5" w:rsidP="006713BA">
            <w:pPr>
              <w:jc w:val="center"/>
              <w:rPr>
                <w:rFonts w:ascii="Cambria" w:hAnsi="Cambria"/>
                <w:sz w:val="22"/>
                <w:szCs w:val="22"/>
              </w:rPr>
            </w:pPr>
          </w:p>
          <w:p w:rsidR="00F27EE5" w:rsidRPr="00AF2196" w:rsidRDefault="00F27EE5" w:rsidP="006713BA">
            <w:pPr>
              <w:jc w:val="center"/>
              <w:rPr>
                <w:rFonts w:ascii="Cambria" w:hAnsi="Cambria"/>
                <w:sz w:val="22"/>
                <w:szCs w:val="22"/>
              </w:rPr>
            </w:pPr>
          </w:p>
        </w:tc>
      </w:tr>
      <w:tr w:rsidR="00AF2196" w:rsidRPr="00AF2196" w:rsidTr="00104AD2">
        <w:trPr>
          <w:trHeight w:val="171"/>
        </w:trPr>
        <w:tc>
          <w:tcPr>
            <w:tcW w:w="1635" w:type="dxa"/>
          </w:tcPr>
          <w:p w:rsidR="00A8192F" w:rsidRPr="00AF2196" w:rsidRDefault="00A8192F" w:rsidP="008878FE">
            <w:pPr>
              <w:rPr>
                <w:rFonts w:ascii="Cambria" w:hAnsi="Cambria"/>
                <w:b/>
                <w:sz w:val="22"/>
                <w:szCs w:val="22"/>
              </w:rPr>
            </w:pPr>
            <w:r w:rsidRPr="00AF2196">
              <w:rPr>
                <w:rFonts w:ascii="Cambria" w:hAnsi="Cambria"/>
                <w:b/>
                <w:sz w:val="22"/>
                <w:szCs w:val="22"/>
              </w:rPr>
              <w:lastRenderedPageBreak/>
              <w:t>9.0</w:t>
            </w:r>
          </w:p>
        </w:tc>
        <w:tc>
          <w:tcPr>
            <w:tcW w:w="6303" w:type="dxa"/>
          </w:tcPr>
          <w:p w:rsidR="00A8192F" w:rsidRPr="00AF2196" w:rsidRDefault="00A8192F" w:rsidP="00B80865">
            <w:pPr>
              <w:rPr>
                <w:rFonts w:ascii="Cambria" w:hAnsi="Cambria"/>
                <w:b/>
                <w:sz w:val="22"/>
                <w:szCs w:val="22"/>
              </w:rPr>
            </w:pPr>
            <w:r w:rsidRPr="00AF2196">
              <w:rPr>
                <w:rFonts w:ascii="Cambria" w:hAnsi="Cambria"/>
                <w:b/>
                <w:sz w:val="22"/>
                <w:szCs w:val="22"/>
              </w:rPr>
              <w:t xml:space="preserve">Fleming Biishkaa Program </w:t>
            </w:r>
            <w:r w:rsidR="00FA0A39" w:rsidRPr="00AF2196">
              <w:rPr>
                <w:rFonts w:ascii="Cambria" w:hAnsi="Cambria"/>
                <w:b/>
                <w:sz w:val="22"/>
                <w:szCs w:val="22"/>
              </w:rPr>
              <w:t>– Dana Wesley (Guest)</w:t>
            </w:r>
          </w:p>
          <w:p w:rsidR="00A8192F" w:rsidRPr="003E461E" w:rsidRDefault="003E461E" w:rsidP="003E461E">
            <w:pPr>
              <w:rPr>
                <w:rFonts w:ascii="Cambria" w:hAnsi="Cambria"/>
                <w:sz w:val="22"/>
                <w:szCs w:val="22"/>
              </w:rPr>
            </w:pPr>
            <w:r>
              <w:rPr>
                <w:rFonts w:ascii="Cambria" w:hAnsi="Cambria"/>
                <w:sz w:val="22"/>
                <w:szCs w:val="22"/>
              </w:rPr>
              <w:t>Engaging YouTube video shown, demonstrating the positive outcomes of the Biishkaa Program. The 1</w:t>
            </w:r>
            <w:r w:rsidRPr="003E461E">
              <w:rPr>
                <w:rFonts w:ascii="Cambria" w:hAnsi="Cambria"/>
                <w:sz w:val="22"/>
                <w:szCs w:val="22"/>
                <w:vertAlign w:val="superscript"/>
              </w:rPr>
              <w:t>st</w:t>
            </w:r>
            <w:r>
              <w:rPr>
                <w:rFonts w:ascii="Cambria" w:hAnsi="Cambria"/>
                <w:sz w:val="22"/>
                <w:szCs w:val="22"/>
              </w:rPr>
              <w:t xml:space="preserve"> year pilot has been completed at Trent, with 100% retention rate. Fleming’s program will start this August with a 2-week orientation, and ongoing mentorship throughout the year. There is a 20 student limit to the program, and they are hiring 5 upper year Aboriginal students as mentors. Online application launching soon.</w:t>
            </w:r>
          </w:p>
        </w:tc>
        <w:tc>
          <w:tcPr>
            <w:tcW w:w="2127" w:type="dxa"/>
            <w:vAlign w:val="center"/>
          </w:tcPr>
          <w:p w:rsidR="00A8192F" w:rsidRPr="00AF2196" w:rsidRDefault="003E461E" w:rsidP="003E461E">
            <w:pPr>
              <w:jc w:val="center"/>
              <w:rPr>
                <w:rFonts w:ascii="Cambria" w:hAnsi="Cambria"/>
                <w:sz w:val="22"/>
                <w:szCs w:val="22"/>
              </w:rPr>
            </w:pPr>
            <w:r>
              <w:rPr>
                <w:rFonts w:ascii="Cambria" w:hAnsi="Cambria"/>
                <w:sz w:val="22"/>
                <w:szCs w:val="22"/>
              </w:rPr>
              <w:t>Dana seeks ideas for collaboration opportunities</w:t>
            </w:r>
          </w:p>
        </w:tc>
      </w:tr>
      <w:tr w:rsidR="00AF2196" w:rsidRPr="00AF2196" w:rsidTr="00104AD2">
        <w:trPr>
          <w:trHeight w:val="171"/>
        </w:trPr>
        <w:tc>
          <w:tcPr>
            <w:tcW w:w="1635" w:type="dxa"/>
          </w:tcPr>
          <w:p w:rsidR="00A8192F" w:rsidRPr="00AF2196" w:rsidRDefault="00A8192F" w:rsidP="008878FE">
            <w:pPr>
              <w:rPr>
                <w:rFonts w:ascii="Cambria" w:hAnsi="Cambria"/>
                <w:b/>
                <w:sz w:val="22"/>
                <w:szCs w:val="22"/>
              </w:rPr>
            </w:pPr>
            <w:r w:rsidRPr="00AF2196">
              <w:rPr>
                <w:rFonts w:ascii="Cambria" w:hAnsi="Cambria"/>
                <w:b/>
                <w:sz w:val="22"/>
                <w:szCs w:val="22"/>
              </w:rPr>
              <w:t>10.0</w:t>
            </w:r>
          </w:p>
        </w:tc>
        <w:tc>
          <w:tcPr>
            <w:tcW w:w="6303" w:type="dxa"/>
          </w:tcPr>
          <w:p w:rsidR="00A8192F" w:rsidRPr="00AF2196" w:rsidRDefault="00A8192F" w:rsidP="00B80865">
            <w:pPr>
              <w:rPr>
                <w:rFonts w:ascii="Cambria" w:hAnsi="Cambria"/>
                <w:b/>
                <w:sz w:val="22"/>
                <w:szCs w:val="22"/>
              </w:rPr>
            </w:pPr>
            <w:r w:rsidRPr="00AF2196">
              <w:rPr>
                <w:rFonts w:ascii="Cambria" w:hAnsi="Cambria"/>
                <w:b/>
                <w:sz w:val="22"/>
                <w:szCs w:val="22"/>
              </w:rPr>
              <w:t>Any Other Business</w:t>
            </w:r>
          </w:p>
          <w:p w:rsidR="001E0002" w:rsidRDefault="001E0002" w:rsidP="00B80865">
            <w:pPr>
              <w:rPr>
                <w:rFonts w:ascii="Cambria" w:hAnsi="Cambria"/>
                <w:sz w:val="22"/>
                <w:szCs w:val="22"/>
              </w:rPr>
            </w:pPr>
            <w:r>
              <w:rPr>
                <w:rFonts w:ascii="Cambria" w:hAnsi="Cambria"/>
                <w:sz w:val="22"/>
                <w:szCs w:val="22"/>
              </w:rPr>
              <w:t xml:space="preserve">Kristi: </w:t>
            </w:r>
            <w:r w:rsidR="00527EBC">
              <w:rPr>
                <w:rFonts w:ascii="Cambria" w:hAnsi="Cambria"/>
                <w:sz w:val="22"/>
                <w:szCs w:val="22"/>
              </w:rPr>
              <w:t>Clarified the role of Aboriginal counsellor.</w:t>
            </w:r>
          </w:p>
          <w:p w:rsidR="00527EBC" w:rsidRDefault="00527EBC" w:rsidP="00B80865">
            <w:pPr>
              <w:rPr>
                <w:rFonts w:ascii="Cambria" w:hAnsi="Cambria"/>
                <w:sz w:val="22"/>
                <w:szCs w:val="22"/>
              </w:rPr>
            </w:pPr>
          </w:p>
          <w:p w:rsidR="001E0002" w:rsidRDefault="001E0002" w:rsidP="00B80865">
            <w:pPr>
              <w:rPr>
                <w:rFonts w:ascii="Cambria" w:hAnsi="Cambria"/>
                <w:sz w:val="22"/>
                <w:szCs w:val="22"/>
              </w:rPr>
            </w:pPr>
            <w:r>
              <w:rPr>
                <w:rFonts w:ascii="Cambria" w:hAnsi="Cambria"/>
                <w:sz w:val="22"/>
                <w:szCs w:val="22"/>
              </w:rPr>
              <w:t xml:space="preserve">Kristi: Trails renewal project </w:t>
            </w:r>
            <w:r w:rsidR="00527EBC">
              <w:rPr>
                <w:rFonts w:ascii="Cambria" w:hAnsi="Cambria"/>
                <w:sz w:val="22"/>
                <w:szCs w:val="22"/>
              </w:rPr>
              <w:t>moving forward</w:t>
            </w:r>
            <w:r>
              <w:rPr>
                <w:rFonts w:ascii="Cambria" w:hAnsi="Cambria"/>
                <w:sz w:val="22"/>
                <w:szCs w:val="22"/>
              </w:rPr>
              <w:t>, wanting to incorporate Indig</w:t>
            </w:r>
            <w:r w:rsidR="00281CEB">
              <w:rPr>
                <w:rFonts w:ascii="Cambria" w:hAnsi="Cambria"/>
                <w:sz w:val="22"/>
                <w:szCs w:val="22"/>
              </w:rPr>
              <w:t>enous knowledge into the project.</w:t>
            </w:r>
          </w:p>
          <w:p w:rsidR="00281CEB" w:rsidRDefault="00281CEB" w:rsidP="00B80865">
            <w:pPr>
              <w:rPr>
                <w:rFonts w:ascii="Cambria" w:hAnsi="Cambria"/>
                <w:sz w:val="22"/>
                <w:szCs w:val="22"/>
              </w:rPr>
            </w:pPr>
          </w:p>
          <w:p w:rsidR="00281CEB" w:rsidRDefault="00281CEB" w:rsidP="00B80865">
            <w:pPr>
              <w:rPr>
                <w:rFonts w:ascii="Cambria" w:hAnsi="Cambria"/>
                <w:color w:val="0070C0"/>
                <w:sz w:val="22"/>
                <w:szCs w:val="22"/>
                <w:u w:val="single"/>
              </w:rPr>
            </w:pPr>
            <w:r>
              <w:rPr>
                <w:rFonts w:ascii="Cambria" w:hAnsi="Cambria"/>
                <w:sz w:val="22"/>
                <w:szCs w:val="22"/>
              </w:rPr>
              <w:t xml:space="preserve">Community events were shared, are on the </w:t>
            </w:r>
            <w:r w:rsidRPr="00281CEB">
              <w:rPr>
                <w:rFonts w:ascii="Cambria" w:hAnsi="Cambria"/>
                <w:sz w:val="22"/>
                <w:szCs w:val="22"/>
              </w:rPr>
              <w:t>Neechee Community Calendar</w:t>
            </w:r>
            <w:r>
              <w:rPr>
                <w:rFonts w:ascii="Cambria" w:hAnsi="Cambria"/>
                <w:sz w:val="22"/>
                <w:szCs w:val="22"/>
              </w:rPr>
              <w:t xml:space="preserve"> found </w:t>
            </w:r>
            <w:hyperlink r:id="rId8" w:history="1">
              <w:r w:rsidRPr="00281CEB">
                <w:rPr>
                  <w:rFonts w:ascii="Cambria" w:hAnsi="Cambria"/>
                  <w:color w:val="0070C0"/>
                  <w:sz w:val="22"/>
                  <w:szCs w:val="22"/>
                  <w:u w:val="single"/>
                </w:rPr>
                <w:t>http://teamup.com/ks109dbe50c141cb82/</w:t>
              </w:r>
            </w:hyperlink>
          </w:p>
          <w:p w:rsidR="00281CEB" w:rsidRPr="001E0002" w:rsidRDefault="00281CEB" w:rsidP="00B80865">
            <w:pPr>
              <w:rPr>
                <w:rFonts w:ascii="Cambria" w:hAnsi="Cambria"/>
                <w:sz w:val="22"/>
                <w:szCs w:val="22"/>
              </w:rPr>
            </w:pPr>
          </w:p>
        </w:tc>
        <w:tc>
          <w:tcPr>
            <w:tcW w:w="2127" w:type="dxa"/>
            <w:vAlign w:val="center"/>
          </w:tcPr>
          <w:p w:rsidR="00281CEB" w:rsidRDefault="00281CEB" w:rsidP="006713BA">
            <w:pPr>
              <w:jc w:val="center"/>
              <w:rPr>
                <w:rFonts w:ascii="Cambria" w:hAnsi="Cambria"/>
                <w:sz w:val="22"/>
                <w:szCs w:val="22"/>
              </w:rPr>
            </w:pPr>
          </w:p>
          <w:p w:rsidR="00281CEB" w:rsidRDefault="00281CEB" w:rsidP="006713BA">
            <w:pPr>
              <w:jc w:val="center"/>
              <w:rPr>
                <w:rFonts w:ascii="Cambria" w:hAnsi="Cambria"/>
                <w:sz w:val="22"/>
                <w:szCs w:val="22"/>
              </w:rPr>
            </w:pPr>
          </w:p>
          <w:p w:rsidR="00281CEB" w:rsidRDefault="00281CEB" w:rsidP="00527EBC">
            <w:pPr>
              <w:jc w:val="center"/>
              <w:rPr>
                <w:rFonts w:ascii="Cambria" w:hAnsi="Cambria"/>
                <w:sz w:val="22"/>
                <w:szCs w:val="22"/>
              </w:rPr>
            </w:pPr>
            <w:r>
              <w:rPr>
                <w:rFonts w:ascii="Cambria" w:hAnsi="Cambria"/>
                <w:sz w:val="22"/>
                <w:szCs w:val="22"/>
              </w:rPr>
              <w:t xml:space="preserve">Kristi to connect with each First Nations </w:t>
            </w:r>
            <w:r w:rsidR="00527EBC">
              <w:rPr>
                <w:rFonts w:ascii="Cambria" w:hAnsi="Cambria"/>
                <w:sz w:val="22"/>
                <w:szCs w:val="22"/>
              </w:rPr>
              <w:t xml:space="preserve">communities </w:t>
            </w:r>
            <w:r>
              <w:rPr>
                <w:rFonts w:ascii="Cambria" w:hAnsi="Cambria"/>
                <w:sz w:val="22"/>
                <w:szCs w:val="22"/>
              </w:rPr>
              <w:t>for advice</w:t>
            </w:r>
          </w:p>
          <w:p w:rsidR="00281CEB" w:rsidRDefault="00281CEB" w:rsidP="00281CEB">
            <w:pPr>
              <w:jc w:val="center"/>
              <w:rPr>
                <w:rFonts w:ascii="Cambria" w:hAnsi="Cambria"/>
                <w:sz w:val="22"/>
                <w:szCs w:val="22"/>
              </w:rPr>
            </w:pPr>
          </w:p>
          <w:p w:rsidR="00281CEB" w:rsidRPr="00AF2196" w:rsidRDefault="00281CEB" w:rsidP="00281CEB">
            <w:pPr>
              <w:jc w:val="center"/>
              <w:rPr>
                <w:rFonts w:ascii="Cambria" w:hAnsi="Cambria"/>
                <w:sz w:val="22"/>
                <w:szCs w:val="22"/>
              </w:rPr>
            </w:pPr>
            <w:r>
              <w:rPr>
                <w:rFonts w:ascii="Cambria" w:hAnsi="Cambria"/>
                <w:sz w:val="22"/>
                <w:szCs w:val="22"/>
              </w:rPr>
              <w:t>Members to connect with Kylie to get information on calendar</w:t>
            </w:r>
          </w:p>
        </w:tc>
      </w:tr>
      <w:tr w:rsidR="00AF2196" w:rsidRPr="00AF2196" w:rsidTr="00104AD2">
        <w:trPr>
          <w:trHeight w:val="330"/>
        </w:trPr>
        <w:tc>
          <w:tcPr>
            <w:tcW w:w="1635" w:type="dxa"/>
            <w:shd w:val="clear" w:color="auto" w:fill="F2F2F2"/>
          </w:tcPr>
          <w:p w:rsidR="00591338" w:rsidRPr="00AF2196" w:rsidRDefault="00591338" w:rsidP="008878FE">
            <w:pPr>
              <w:rPr>
                <w:rFonts w:ascii="Cambria" w:hAnsi="Cambria"/>
                <w:b/>
                <w:sz w:val="22"/>
                <w:szCs w:val="22"/>
              </w:rPr>
            </w:pPr>
          </w:p>
        </w:tc>
        <w:tc>
          <w:tcPr>
            <w:tcW w:w="6303" w:type="dxa"/>
            <w:shd w:val="clear" w:color="auto" w:fill="F2F2F2"/>
          </w:tcPr>
          <w:p w:rsidR="00591338" w:rsidRPr="00AF2196" w:rsidRDefault="008B3DB2" w:rsidP="00C10911">
            <w:pPr>
              <w:rPr>
                <w:rFonts w:ascii="Cambria" w:hAnsi="Cambria"/>
                <w:b/>
                <w:sz w:val="22"/>
                <w:szCs w:val="22"/>
              </w:rPr>
            </w:pPr>
            <w:r w:rsidRPr="00AF2196">
              <w:rPr>
                <w:rFonts w:ascii="Cambria" w:hAnsi="Cambria"/>
                <w:b/>
                <w:sz w:val="22"/>
                <w:szCs w:val="22"/>
              </w:rPr>
              <w:t>Meeting Adjourned</w:t>
            </w:r>
            <w:r w:rsidR="005D595C" w:rsidRPr="00AF2196">
              <w:rPr>
                <w:rFonts w:ascii="Cambria" w:hAnsi="Cambria"/>
                <w:b/>
                <w:sz w:val="22"/>
                <w:szCs w:val="22"/>
              </w:rPr>
              <w:t xml:space="preserve"> at </w:t>
            </w:r>
            <w:r w:rsidR="00707FB5" w:rsidRPr="00AF2196">
              <w:rPr>
                <w:rFonts w:ascii="Cambria" w:hAnsi="Cambria"/>
                <w:b/>
                <w:sz w:val="22"/>
                <w:szCs w:val="22"/>
              </w:rPr>
              <w:t>0</w:t>
            </w:r>
            <w:r w:rsidR="00FA0A39" w:rsidRPr="00AF2196">
              <w:rPr>
                <w:rFonts w:ascii="Cambria" w:hAnsi="Cambria"/>
                <w:b/>
                <w:sz w:val="22"/>
                <w:szCs w:val="22"/>
              </w:rPr>
              <w:t>3</w:t>
            </w:r>
            <w:r w:rsidR="00707FB5" w:rsidRPr="00AF2196">
              <w:rPr>
                <w:rFonts w:ascii="Cambria" w:hAnsi="Cambria"/>
                <w:b/>
                <w:sz w:val="22"/>
                <w:szCs w:val="22"/>
              </w:rPr>
              <w:t>h0</w:t>
            </w:r>
            <w:r w:rsidR="00FA0A39" w:rsidRPr="00AF2196">
              <w:rPr>
                <w:rFonts w:ascii="Cambria" w:hAnsi="Cambria"/>
                <w:b/>
                <w:sz w:val="22"/>
                <w:szCs w:val="22"/>
              </w:rPr>
              <w:t>8</w:t>
            </w:r>
          </w:p>
        </w:tc>
        <w:tc>
          <w:tcPr>
            <w:tcW w:w="2127" w:type="dxa"/>
            <w:shd w:val="clear" w:color="auto" w:fill="F2F2F2"/>
            <w:vAlign w:val="center"/>
          </w:tcPr>
          <w:p w:rsidR="00591338" w:rsidRPr="00AF2196" w:rsidRDefault="00591338" w:rsidP="000C621D">
            <w:pPr>
              <w:rPr>
                <w:rFonts w:ascii="Cambria" w:hAnsi="Cambria"/>
                <w:sz w:val="22"/>
                <w:szCs w:val="22"/>
              </w:rPr>
            </w:pPr>
          </w:p>
        </w:tc>
      </w:tr>
    </w:tbl>
    <w:p w:rsidR="005B5A66" w:rsidRPr="00AF2196" w:rsidRDefault="00A7752A" w:rsidP="00C34993">
      <w:pPr>
        <w:rPr>
          <w:rFonts w:ascii="Cambria" w:hAnsi="Cambria"/>
          <w:i/>
          <w:sz w:val="22"/>
          <w:szCs w:val="22"/>
        </w:rPr>
      </w:pPr>
      <w:r w:rsidRPr="00AF2196">
        <w:rPr>
          <w:rFonts w:ascii="Cambria" w:hAnsi="Cambria"/>
          <w:b/>
          <w:sz w:val="22"/>
          <w:szCs w:val="22"/>
        </w:rPr>
        <w:t xml:space="preserve"> </w:t>
      </w:r>
    </w:p>
    <w:sectPr w:rsidR="005B5A66" w:rsidRPr="00AF2196" w:rsidSect="0075561E">
      <w:footerReference w:type="default" r:id="rId9"/>
      <w:pgSz w:w="12240" w:h="15840"/>
      <w:pgMar w:top="1134" w:right="1183" w:bottom="141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DB0" w:rsidRDefault="004E1DB0" w:rsidP="00CF2BA1">
      <w:r>
        <w:separator/>
      </w:r>
    </w:p>
  </w:endnote>
  <w:endnote w:type="continuationSeparator" w:id="0">
    <w:p w:rsidR="004E1DB0" w:rsidRDefault="004E1DB0" w:rsidP="00CF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19" w:rsidRDefault="000C4319" w:rsidP="00806C2E">
    <w:pPr>
      <w:pStyle w:val="Footer"/>
      <w:pBdr>
        <w:top w:val="single" w:sz="4" w:space="1" w:color="D9D9D9"/>
      </w:pBdr>
      <w:jc w:val="right"/>
    </w:pPr>
    <w:r>
      <w:fldChar w:fldCharType="begin"/>
    </w:r>
    <w:r>
      <w:instrText xml:space="preserve"> PAGE   \* MERGEFORMAT </w:instrText>
    </w:r>
    <w:r>
      <w:fldChar w:fldCharType="separate"/>
    </w:r>
    <w:r w:rsidR="00527EBC">
      <w:rPr>
        <w:noProof/>
      </w:rPr>
      <w:t>1</w:t>
    </w:r>
    <w:r>
      <w:rPr>
        <w:noProof/>
      </w:rPr>
      <w:fldChar w:fldCharType="end"/>
    </w:r>
    <w:r>
      <w:t xml:space="preserve"> | </w:t>
    </w:r>
    <w:r w:rsidRPr="00806C2E">
      <w:rPr>
        <w:color w:val="808080"/>
        <w:spacing w:val="60"/>
      </w:rPr>
      <w:t>Page</w:t>
    </w:r>
  </w:p>
  <w:p w:rsidR="000C4319" w:rsidRDefault="000C4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DB0" w:rsidRDefault="004E1DB0" w:rsidP="00CF2BA1">
      <w:r>
        <w:separator/>
      </w:r>
    </w:p>
  </w:footnote>
  <w:footnote w:type="continuationSeparator" w:id="0">
    <w:p w:rsidR="004E1DB0" w:rsidRDefault="004E1DB0" w:rsidP="00CF2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D30E6"/>
    <w:multiLevelType w:val="hybridMultilevel"/>
    <w:tmpl w:val="D750D98A"/>
    <w:lvl w:ilvl="0" w:tplc="945CFE2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391E2D"/>
    <w:multiLevelType w:val="hybridMultilevel"/>
    <w:tmpl w:val="B9547350"/>
    <w:lvl w:ilvl="0" w:tplc="BC603F6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4544A1"/>
    <w:multiLevelType w:val="hybridMultilevel"/>
    <w:tmpl w:val="8FF05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546B52"/>
    <w:multiLevelType w:val="hybridMultilevel"/>
    <w:tmpl w:val="0D1E74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1330198"/>
    <w:multiLevelType w:val="hybridMultilevel"/>
    <w:tmpl w:val="8E6AE218"/>
    <w:lvl w:ilvl="0" w:tplc="18B8B9C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1C1524"/>
    <w:multiLevelType w:val="multilevel"/>
    <w:tmpl w:val="9DB6E8EE"/>
    <w:lvl w:ilvl="0">
      <w:start w:val="1"/>
      <w:numFmt w:val="decimal"/>
      <w:lvlText w:val="%1.0"/>
      <w:lvlJc w:val="left"/>
      <w:pPr>
        <w:ind w:left="720" w:hanging="720"/>
      </w:pPr>
      <w:rPr>
        <w:rFonts w:ascii="Cambria" w:hAnsi="Cambria" w:hint="default"/>
        <w:b/>
        <w:color w:val="595959"/>
        <w:sz w:val="22"/>
      </w:rPr>
    </w:lvl>
    <w:lvl w:ilvl="1">
      <w:start w:val="1"/>
      <w:numFmt w:val="decimal"/>
      <w:lvlText w:val="%1.%2"/>
      <w:lvlJc w:val="left"/>
      <w:pPr>
        <w:ind w:left="1440" w:hanging="720"/>
      </w:pPr>
      <w:rPr>
        <w:rFonts w:ascii="Cambria" w:hAnsi="Cambria" w:hint="default"/>
        <w:b/>
        <w:color w:val="595959"/>
        <w:sz w:val="22"/>
      </w:rPr>
    </w:lvl>
    <w:lvl w:ilvl="2">
      <w:start w:val="1"/>
      <w:numFmt w:val="decimal"/>
      <w:lvlText w:val="%1.%2.%3"/>
      <w:lvlJc w:val="left"/>
      <w:pPr>
        <w:ind w:left="2160" w:hanging="720"/>
      </w:pPr>
      <w:rPr>
        <w:rFonts w:ascii="Cambria" w:hAnsi="Cambria" w:hint="default"/>
        <w:b/>
        <w:color w:val="595959"/>
        <w:sz w:val="22"/>
      </w:rPr>
    </w:lvl>
    <w:lvl w:ilvl="3">
      <w:start w:val="1"/>
      <w:numFmt w:val="decimal"/>
      <w:lvlText w:val="%1.%2.%3.%4"/>
      <w:lvlJc w:val="left"/>
      <w:pPr>
        <w:ind w:left="2880" w:hanging="720"/>
      </w:pPr>
      <w:rPr>
        <w:rFonts w:ascii="Cambria" w:hAnsi="Cambria" w:hint="default"/>
        <w:b/>
        <w:color w:val="595959"/>
        <w:sz w:val="22"/>
      </w:rPr>
    </w:lvl>
    <w:lvl w:ilvl="4">
      <w:start w:val="1"/>
      <w:numFmt w:val="decimal"/>
      <w:lvlText w:val="%1.%2.%3.%4.%5"/>
      <w:lvlJc w:val="left"/>
      <w:pPr>
        <w:ind w:left="3960" w:hanging="1080"/>
      </w:pPr>
      <w:rPr>
        <w:rFonts w:ascii="Cambria" w:hAnsi="Cambria" w:hint="default"/>
        <w:b/>
        <w:color w:val="595959"/>
        <w:sz w:val="22"/>
      </w:rPr>
    </w:lvl>
    <w:lvl w:ilvl="5">
      <w:start w:val="1"/>
      <w:numFmt w:val="decimal"/>
      <w:lvlText w:val="%1.%2.%3.%4.%5.%6"/>
      <w:lvlJc w:val="left"/>
      <w:pPr>
        <w:ind w:left="4680" w:hanging="1080"/>
      </w:pPr>
      <w:rPr>
        <w:rFonts w:ascii="Cambria" w:hAnsi="Cambria" w:hint="default"/>
        <w:b/>
        <w:color w:val="595959"/>
        <w:sz w:val="22"/>
      </w:rPr>
    </w:lvl>
    <w:lvl w:ilvl="6">
      <w:start w:val="1"/>
      <w:numFmt w:val="decimal"/>
      <w:lvlText w:val="%1.%2.%3.%4.%5.%6.%7"/>
      <w:lvlJc w:val="left"/>
      <w:pPr>
        <w:ind w:left="5760" w:hanging="1440"/>
      </w:pPr>
      <w:rPr>
        <w:rFonts w:ascii="Cambria" w:hAnsi="Cambria" w:hint="default"/>
        <w:b/>
        <w:color w:val="595959"/>
        <w:sz w:val="22"/>
      </w:rPr>
    </w:lvl>
    <w:lvl w:ilvl="7">
      <w:start w:val="1"/>
      <w:numFmt w:val="decimal"/>
      <w:lvlText w:val="%1.%2.%3.%4.%5.%6.%7.%8"/>
      <w:lvlJc w:val="left"/>
      <w:pPr>
        <w:ind w:left="6480" w:hanging="1440"/>
      </w:pPr>
      <w:rPr>
        <w:rFonts w:ascii="Cambria" w:hAnsi="Cambria" w:hint="default"/>
        <w:b/>
        <w:color w:val="595959"/>
        <w:sz w:val="22"/>
      </w:rPr>
    </w:lvl>
    <w:lvl w:ilvl="8">
      <w:start w:val="1"/>
      <w:numFmt w:val="decimal"/>
      <w:lvlText w:val="%1.%2.%3.%4.%5.%6.%7.%8.%9"/>
      <w:lvlJc w:val="left"/>
      <w:pPr>
        <w:ind w:left="7560" w:hanging="1800"/>
      </w:pPr>
      <w:rPr>
        <w:rFonts w:ascii="Cambria" w:hAnsi="Cambria" w:hint="default"/>
        <w:b/>
        <w:color w:val="595959"/>
        <w:sz w:val="22"/>
      </w:rPr>
    </w:lvl>
  </w:abstractNum>
  <w:abstractNum w:abstractNumId="6">
    <w:nsid w:val="351B19BB"/>
    <w:multiLevelType w:val="hybridMultilevel"/>
    <w:tmpl w:val="5B90327A"/>
    <w:lvl w:ilvl="0" w:tplc="CEF2B66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E1207D"/>
    <w:multiLevelType w:val="hybridMultilevel"/>
    <w:tmpl w:val="4342C24C"/>
    <w:lvl w:ilvl="0" w:tplc="2306E12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447798"/>
    <w:multiLevelType w:val="hybridMultilevel"/>
    <w:tmpl w:val="C5FE55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0524CB1"/>
    <w:multiLevelType w:val="multilevel"/>
    <w:tmpl w:val="22E636E4"/>
    <w:lvl w:ilvl="0">
      <w:start w:val="6"/>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24E66DE"/>
    <w:multiLevelType w:val="hybridMultilevel"/>
    <w:tmpl w:val="1F6AA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645840"/>
    <w:multiLevelType w:val="hybridMultilevel"/>
    <w:tmpl w:val="A7E68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D027A7"/>
    <w:multiLevelType w:val="hybridMultilevel"/>
    <w:tmpl w:val="7ADCE1BC"/>
    <w:lvl w:ilvl="0" w:tplc="AFAAAB4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C40387"/>
    <w:multiLevelType w:val="hybridMultilevel"/>
    <w:tmpl w:val="28BAA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0164841"/>
    <w:multiLevelType w:val="hybridMultilevel"/>
    <w:tmpl w:val="95D81A66"/>
    <w:lvl w:ilvl="0" w:tplc="5F6E651E">
      <w:start w:val="9"/>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12"/>
  </w:num>
  <w:num w:numId="6">
    <w:abstractNumId w:val="14"/>
  </w:num>
  <w:num w:numId="7">
    <w:abstractNumId w:val="10"/>
  </w:num>
  <w:num w:numId="8">
    <w:abstractNumId w:val="2"/>
  </w:num>
  <w:num w:numId="9">
    <w:abstractNumId w:val="11"/>
  </w:num>
  <w:num w:numId="10">
    <w:abstractNumId w:val="7"/>
  </w:num>
  <w:num w:numId="11">
    <w:abstractNumId w:val="9"/>
  </w:num>
  <w:num w:numId="12">
    <w:abstractNumId w:val="5"/>
  </w:num>
  <w:num w:numId="13">
    <w:abstractNumId w:val="8"/>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0A"/>
    <w:rsid w:val="0000569D"/>
    <w:rsid w:val="00006343"/>
    <w:rsid w:val="000063B7"/>
    <w:rsid w:val="000127CE"/>
    <w:rsid w:val="00016E69"/>
    <w:rsid w:val="00017597"/>
    <w:rsid w:val="00020060"/>
    <w:rsid w:val="00031845"/>
    <w:rsid w:val="00032567"/>
    <w:rsid w:val="000338DE"/>
    <w:rsid w:val="00043B37"/>
    <w:rsid w:val="000450C7"/>
    <w:rsid w:val="00045115"/>
    <w:rsid w:val="000514F9"/>
    <w:rsid w:val="000636BD"/>
    <w:rsid w:val="0006430C"/>
    <w:rsid w:val="00067DF8"/>
    <w:rsid w:val="00070464"/>
    <w:rsid w:val="00070C7F"/>
    <w:rsid w:val="00071EE0"/>
    <w:rsid w:val="00072AFB"/>
    <w:rsid w:val="0007402D"/>
    <w:rsid w:val="000769C5"/>
    <w:rsid w:val="0008178D"/>
    <w:rsid w:val="000839A2"/>
    <w:rsid w:val="000850D9"/>
    <w:rsid w:val="000863D7"/>
    <w:rsid w:val="00092011"/>
    <w:rsid w:val="00097821"/>
    <w:rsid w:val="000A3635"/>
    <w:rsid w:val="000A7547"/>
    <w:rsid w:val="000B1DC5"/>
    <w:rsid w:val="000B302F"/>
    <w:rsid w:val="000B4B69"/>
    <w:rsid w:val="000C1545"/>
    <w:rsid w:val="000C1C15"/>
    <w:rsid w:val="000C22A3"/>
    <w:rsid w:val="000C29A4"/>
    <w:rsid w:val="000C4319"/>
    <w:rsid w:val="000C621D"/>
    <w:rsid w:val="000D0CB3"/>
    <w:rsid w:val="000D18C9"/>
    <w:rsid w:val="000D3460"/>
    <w:rsid w:val="000D6DE7"/>
    <w:rsid w:val="000E006F"/>
    <w:rsid w:val="000E0472"/>
    <w:rsid w:val="000E17E4"/>
    <w:rsid w:val="000E1C57"/>
    <w:rsid w:val="000E4107"/>
    <w:rsid w:val="000E7660"/>
    <w:rsid w:val="000E7936"/>
    <w:rsid w:val="000F0547"/>
    <w:rsid w:val="000F37A3"/>
    <w:rsid w:val="000F3C06"/>
    <w:rsid w:val="000F510D"/>
    <w:rsid w:val="000F68BB"/>
    <w:rsid w:val="0010007B"/>
    <w:rsid w:val="00100A82"/>
    <w:rsid w:val="001026B5"/>
    <w:rsid w:val="00104AD2"/>
    <w:rsid w:val="0010551F"/>
    <w:rsid w:val="00106D3B"/>
    <w:rsid w:val="00113254"/>
    <w:rsid w:val="001145B8"/>
    <w:rsid w:val="001146AD"/>
    <w:rsid w:val="00114AB4"/>
    <w:rsid w:val="001179CF"/>
    <w:rsid w:val="00122E7F"/>
    <w:rsid w:val="001257FE"/>
    <w:rsid w:val="00130DB9"/>
    <w:rsid w:val="00143DAB"/>
    <w:rsid w:val="00144C77"/>
    <w:rsid w:val="00145947"/>
    <w:rsid w:val="001471CA"/>
    <w:rsid w:val="00151496"/>
    <w:rsid w:val="00151A13"/>
    <w:rsid w:val="001566BF"/>
    <w:rsid w:val="00161772"/>
    <w:rsid w:val="00163E52"/>
    <w:rsid w:val="001664D5"/>
    <w:rsid w:val="00166D86"/>
    <w:rsid w:val="00167BE3"/>
    <w:rsid w:val="001701DB"/>
    <w:rsid w:val="00171B6C"/>
    <w:rsid w:val="00172203"/>
    <w:rsid w:val="00183DA8"/>
    <w:rsid w:val="00193A5B"/>
    <w:rsid w:val="00197596"/>
    <w:rsid w:val="001A0008"/>
    <w:rsid w:val="001A064E"/>
    <w:rsid w:val="001A4A2A"/>
    <w:rsid w:val="001A5118"/>
    <w:rsid w:val="001A5C48"/>
    <w:rsid w:val="001B0232"/>
    <w:rsid w:val="001B5071"/>
    <w:rsid w:val="001B5C7C"/>
    <w:rsid w:val="001C0551"/>
    <w:rsid w:val="001C0730"/>
    <w:rsid w:val="001C0B68"/>
    <w:rsid w:val="001C108D"/>
    <w:rsid w:val="001C1125"/>
    <w:rsid w:val="001C307C"/>
    <w:rsid w:val="001C40D1"/>
    <w:rsid w:val="001C6868"/>
    <w:rsid w:val="001D137F"/>
    <w:rsid w:val="001D2209"/>
    <w:rsid w:val="001D237B"/>
    <w:rsid w:val="001D615E"/>
    <w:rsid w:val="001D708B"/>
    <w:rsid w:val="001E0002"/>
    <w:rsid w:val="001F0323"/>
    <w:rsid w:val="001F49A4"/>
    <w:rsid w:val="001F4DCD"/>
    <w:rsid w:val="00202574"/>
    <w:rsid w:val="00206134"/>
    <w:rsid w:val="00212CA4"/>
    <w:rsid w:val="00212D92"/>
    <w:rsid w:val="00214292"/>
    <w:rsid w:val="00217DD8"/>
    <w:rsid w:val="00217F93"/>
    <w:rsid w:val="00220848"/>
    <w:rsid w:val="002239A2"/>
    <w:rsid w:val="00224BE3"/>
    <w:rsid w:val="00227AF2"/>
    <w:rsid w:val="00232A77"/>
    <w:rsid w:val="00233769"/>
    <w:rsid w:val="00241091"/>
    <w:rsid w:val="002432AE"/>
    <w:rsid w:val="00244666"/>
    <w:rsid w:val="00244F72"/>
    <w:rsid w:val="002514AE"/>
    <w:rsid w:val="002528CB"/>
    <w:rsid w:val="002543DC"/>
    <w:rsid w:val="00254BD2"/>
    <w:rsid w:val="00254F9C"/>
    <w:rsid w:val="00260C1A"/>
    <w:rsid w:val="00261B37"/>
    <w:rsid w:val="00266191"/>
    <w:rsid w:val="00267E48"/>
    <w:rsid w:val="0027032E"/>
    <w:rsid w:val="00273C09"/>
    <w:rsid w:val="00273CDC"/>
    <w:rsid w:val="00277C78"/>
    <w:rsid w:val="00281CEB"/>
    <w:rsid w:val="002839C7"/>
    <w:rsid w:val="002844B2"/>
    <w:rsid w:val="00286E69"/>
    <w:rsid w:val="00294804"/>
    <w:rsid w:val="002955E2"/>
    <w:rsid w:val="002976B5"/>
    <w:rsid w:val="002A061D"/>
    <w:rsid w:val="002A1B44"/>
    <w:rsid w:val="002A388A"/>
    <w:rsid w:val="002A7388"/>
    <w:rsid w:val="002B27FC"/>
    <w:rsid w:val="002B6B0D"/>
    <w:rsid w:val="002C03EE"/>
    <w:rsid w:val="002C0CAB"/>
    <w:rsid w:val="002C315D"/>
    <w:rsid w:val="002C3BBE"/>
    <w:rsid w:val="002D013D"/>
    <w:rsid w:val="002D1EC5"/>
    <w:rsid w:val="002D6EC3"/>
    <w:rsid w:val="002E115A"/>
    <w:rsid w:val="002E4232"/>
    <w:rsid w:val="002F21D1"/>
    <w:rsid w:val="002F5A82"/>
    <w:rsid w:val="002F64E0"/>
    <w:rsid w:val="002F6AD3"/>
    <w:rsid w:val="002F73BF"/>
    <w:rsid w:val="002F7DC3"/>
    <w:rsid w:val="00303593"/>
    <w:rsid w:val="0030460F"/>
    <w:rsid w:val="0030580D"/>
    <w:rsid w:val="00307977"/>
    <w:rsid w:val="00312D7C"/>
    <w:rsid w:val="00315382"/>
    <w:rsid w:val="0031615B"/>
    <w:rsid w:val="00320923"/>
    <w:rsid w:val="00321A50"/>
    <w:rsid w:val="00330693"/>
    <w:rsid w:val="00330788"/>
    <w:rsid w:val="00331115"/>
    <w:rsid w:val="00331A66"/>
    <w:rsid w:val="00332AA1"/>
    <w:rsid w:val="00332F39"/>
    <w:rsid w:val="0033499A"/>
    <w:rsid w:val="00334C9A"/>
    <w:rsid w:val="00335B6D"/>
    <w:rsid w:val="00337A97"/>
    <w:rsid w:val="003417BA"/>
    <w:rsid w:val="00344F8E"/>
    <w:rsid w:val="00346C8E"/>
    <w:rsid w:val="00346CB8"/>
    <w:rsid w:val="003520DE"/>
    <w:rsid w:val="00353BEE"/>
    <w:rsid w:val="003611E1"/>
    <w:rsid w:val="00361E5E"/>
    <w:rsid w:val="00361FB6"/>
    <w:rsid w:val="0036325D"/>
    <w:rsid w:val="003647ED"/>
    <w:rsid w:val="00365050"/>
    <w:rsid w:val="00367C07"/>
    <w:rsid w:val="003719F0"/>
    <w:rsid w:val="00371F61"/>
    <w:rsid w:val="00372C80"/>
    <w:rsid w:val="003739DD"/>
    <w:rsid w:val="003801E3"/>
    <w:rsid w:val="00380CFD"/>
    <w:rsid w:val="00383764"/>
    <w:rsid w:val="00383803"/>
    <w:rsid w:val="00383AA0"/>
    <w:rsid w:val="003905B2"/>
    <w:rsid w:val="003908F3"/>
    <w:rsid w:val="003941C9"/>
    <w:rsid w:val="00394530"/>
    <w:rsid w:val="00395B8A"/>
    <w:rsid w:val="0039736E"/>
    <w:rsid w:val="00397389"/>
    <w:rsid w:val="00397AD2"/>
    <w:rsid w:val="003A0A90"/>
    <w:rsid w:val="003A36EB"/>
    <w:rsid w:val="003A616C"/>
    <w:rsid w:val="003B0185"/>
    <w:rsid w:val="003B0734"/>
    <w:rsid w:val="003B07D7"/>
    <w:rsid w:val="003B63B9"/>
    <w:rsid w:val="003B7C23"/>
    <w:rsid w:val="003C06FE"/>
    <w:rsid w:val="003C665C"/>
    <w:rsid w:val="003C6EA3"/>
    <w:rsid w:val="003C7867"/>
    <w:rsid w:val="003D0046"/>
    <w:rsid w:val="003D22D7"/>
    <w:rsid w:val="003D381B"/>
    <w:rsid w:val="003D3A2C"/>
    <w:rsid w:val="003D3F3F"/>
    <w:rsid w:val="003D5E31"/>
    <w:rsid w:val="003E3AEB"/>
    <w:rsid w:val="003E461E"/>
    <w:rsid w:val="003E4665"/>
    <w:rsid w:val="003E5A50"/>
    <w:rsid w:val="003E5BB6"/>
    <w:rsid w:val="003E691E"/>
    <w:rsid w:val="003F0529"/>
    <w:rsid w:val="003F0F08"/>
    <w:rsid w:val="003F69C8"/>
    <w:rsid w:val="003F745F"/>
    <w:rsid w:val="0040150A"/>
    <w:rsid w:val="00401F63"/>
    <w:rsid w:val="00403F5D"/>
    <w:rsid w:val="00404CD8"/>
    <w:rsid w:val="00405BF2"/>
    <w:rsid w:val="00411C02"/>
    <w:rsid w:val="0041330D"/>
    <w:rsid w:val="00413945"/>
    <w:rsid w:val="00426E9B"/>
    <w:rsid w:val="00431A4D"/>
    <w:rsid w:val="00433560"/>
    <w:rsid w:val="00437039"/>
    <w:rsid w:val="00437227"/>
    <w:rsid w:val="00440FDB"/>
    <w:rsid w:val="00445213"/>
    <w:rsid w:val="004457EB"/>
    <w:rsid w:val="00447F62"/>
    <w:rsid w:val="004500F2"/>
    <w:rsid w:val="00453B65"/>
    <w:rsid w:val="00455A8D"/>
    <w:rsid w:val="00457FD2"/>
    <w:rsid w:val="0046117A"/>
    <w:rsid w:val="00463F38"/>
    <w:rsid w:val="00464194"/>
    <w:rsid w:val="0046523F"/>
    <w:rsid w:val="004723E1"/>
    <w:rsid w:val="00481AD7"/>
    <w:rsid w:val="00484196"/>
    <w:rsid w:val="004843BE"/>
    <w:rsid w:val="00485DF8"/>
    <w:rsid w:val="004869BE"/>
    <w:rsid w:val="00491F64"/>
    <w:rsid w:val="00492A71"/>
    <w:rsid w:val="00495409"/>
    <w:rsid w:val="00495877"/>
    <w:rsid w:val="004A0184"/>
    <w:rsid w:val="004A2C81"/>
    <w:rsid w:val="004A64D0"/>
    <w:rsid w:val="004B4ED4"/>
    <w:rsid w:val="004C5E86"/>
    <w:rsid w:val="004D1190"/>
    <w:rsid w:val="004D4DE5"/>
    <w:rsid w:val="004D6B2C"/>
    <w:rsid w:val="004E087F"/>
    <w:rsid w:val="004E1DB0"/>
    <w:rsid w:val="004E1F1B"/>
    <w:rsid w:val="004E400E"/>
    <w:rsid w:val="004E5303"/>
    <w:rsid w:val="004E56DE"/>
    <w:rsid w:val="004F026B"/>
    <w:rsid w:val="004F52B1"/>
    <w:rsid w:val="00503D12"/>
    <w:rsid w:val="0051032F"/>
    <w:rsid w:val="00512452"/>
    <w:rsid w:val="00515BA1"/>
    <w:rsid w:val="0052011F"/>
    <w:rsid w:val="0052017B"/>
    <w:rsid w:val="0052090E"/>
    <w:rsid w:val="00521555"/>
    <w:rsid w:val="00522D33"/>
    <w:rsid w:val="005239C3"/>
    <w:rsid w:val="00525675"/>
    <w:rsid w:val="00525E7C"/>
    <w:rsid w:val="00527602"/>
    <w:rsid w:val="00527EBC"/>
    <w:rsid w:val="00534241"/>
    <w:rsid w:val="00551C1B"/>
    <w:rsid w:val="005537FF"/>
    <w:rsid w:val="00553F69"/>
    <w:rsid w:val="00554088"/>
    <w:rsid w:val="0056195E"/>
    <w:rsid w:val="00567EA2"/>
    <w:rsid w:val="005762A0"/>
    <w:rsid w:val="00577626"/>
    <w:rsid w:val="005800AE"/>
    <w:rsid w:val="00580721"/>
    <w:rsid w:val="00580FD8"/>
    <w:rsid w:val="00582DC0"/>
    <w:rsid w:val="00582E5E"/>
    <w:rsid w:val="00591338"/>
    <w:rsid w:val="0059194D"/>
    <w:rsid w:val="005926C8"/>
    <w:rsid w:val="00592FE0"/>
    <w:rsid w:val="00593065"/>
    <w:rsid w:val="00595519"/>
    <w:rsid w:val="0059621E"/>
    <w:rsid w:val="00597ECC"/>
    <w:rsid w:val="005A4758"/>
    <w:rsid w:val="005A476A"/>
    <w:rsid w:val="005B251B"/>
    <w:rsid w:val="005B5A66"/>
    <w:rsid w:val="005B7B49"/>
    <w:rsid w:val="005C0E04"/>
    <w:rsid w:val="005C2EA1"/>
    <w:rsid w:val="005C638A"/>
    <w:rsid w:val="005D595C"/>
    <w:rsid w:val="005E0220"/>
    <w:rsid w:val="005E34C6"/>
    <w:rsid w:val="005E4B82"/>
    <w:rsid w:val="005E6FE3"/>
    <w:rsid w:val="005F0426"/>
    <w:rsid w:val="005F06E7"/>
    <w:rsid w:val="005F2B64"/>
    <w:rsid w:val="005F5F65"/>
    <w:rsid w:val="005F6109"/>
    <w:rsid w:val="005F706B"/>
    <w:rsid w:val="005F7BEC"/>
    <w:rsid w:val="00600180"/>
    <w:rsid w:val="006007B9"/>
    <w:rsid w:val="00606250"/>
    <w:rsid w:val="00611A9C"/>
    <w:rsid w:val="006124B7"/>
    <w:rsid w:val="006152EC"/>
    <w:rsid w:val="006173CF"/>
    <w:rsid w:val="006224D8"/>
    <w:rsid w:val="0062572D"/>
    <w:rsid w:val="00627183"/>
    <w:rsid w:val="00627351"/>
    <w:rsid w:val="00627F73"/>
    <w:rsid w:val="00630CB3"/>
    <w:rsid w:val="00633148"/>
    <w:rsid w:val="00634560"/>
    <w:rsid w:val="00635D37"/>
    <w:rsid w:val="00635E5E"/>
    <w:rsid w:val="00636501"/>
    <w:rsid w:val="00641B85"/>
    <w:rsid w:val="006453AE"/>
    <w:rsid w:val="006454B1"/>
    <w:rsid w:val="00647934"/>
    <w:rsid w:val="006505B9"/>
    <w:rsid w:val="00650701"/>
    <w:rsid w:val="00655A12"/>
    <w:rsid w:val="00665221"/>
    <w:rsid w:val="0066621A"/>
    <w:rsid w:val="006713BA"/>
    <w:rsid w:val="00672EF8"/>
    <w:rsid w:val="006736C1"/>
    <w:rsid w:val="00674076"/>
    <w:rsid w:val="006759A5"/>
    <w:rsid w:val="00677E8C"/>
    <w:rsid w:val="00680E5B"/>
    <w:rsid w:val="00684623"/>
    <w:rsid w:val="0069264F"/>
    <w:rsid w:val="006953F7"/>
    <w:rsid w:val="00696E8F"/>
    <w:rsid w:val="006A0121"/>
    <w:rsid w:val="006A50CE"/>
    <w:rsid w:val="006A619C"/>
    <w:rsid w:val="006A793E"/>
    <w:rsid w:val="006B1B83"/>
    <w:rsid w:val="006B2D07"/>
    <w:rsid w:val="006C0D14"/>
    <w:rsid w:val="006C0FF1"/>
    <w:rsid w:val="006C2335"/>
    <w:rsid w:val="006C37E7"/>
    <w:rsid w:val="006C4A1A"/>
    <w:rsid w:val="006C5279"/>
    <w:rsid w:val="006C5BC4"/>
    <w:rsid w:val="006C68DE"/>
    <w:rsid w:val="006C7EB8"/>
    <w:rsid w:val="006D0A5E"/>
    <w:rsid w:val="006D5303"/>
    <w:rsid w:val="006E32E2"/>
    <w:rsid w:val="006E3EFC"/>
    <w:rsid w:val="006E4868"/>
    <w:rsid w:val="006F3BF3"/>
    <w:rsid w:val="006F5245"/>
    <w:rsid w:val="006F6737"/>
    <w:rsid w:val="006F7050"/>
    <w:rsid w:val="006F7110"/>
    <w:rsid w:val="007021D1"/>
    <w:rsid w:val="00704447"/>
    <w:rsid w:val="00707FB5"/>
    <w:rsid w:val="00710902"/>
    <w:rsid w:val="00714535"/>
    <w:rsid w:val="00714F35"/>
    <w:rsid w:val="00715309"/>
    <w:rsid w:val="0071710F"/>
    <w:rsid w:val="00717FC0"/>
    <w:rsid w:val="00724408"/>
    <w:rsid w:val="00725E77"/>
    <w:rsid w:val="0072634E"/>
    <w:rsid w:val="00726FBC"/>
    <w:rsid w:val="00731FB1"/>
    <w:rsid w:val="00733FE9"/>
    <w:rsid w:val="007366B5"/>
    <w:rsid w:val="00740BAD"/>
    <w:rsid w:val="0074231F"/>
    <w:rsid w:val="00743CDA"/>
    <w:rsid w:val="0074436D"/>
    <w:rsid w:val="00746017"/>
    <w:rsid w:val="0074658C"/>
    <w:rsid w:val="00746716"/>
    <w:rsid w:val="0075114D"/>
    <w:rsid w:val="0075561E"/>
    <w:rsid w:val="00757ECD"/>
    <w:rsid w:val="00760455"/>
    <w:rsid w:val="007611A1"/>
    <w:rsid w:val="0076244E"/>
    <w:rsid w:val="00763530"/>
    <w:rsid w:val="00765B93"/>
    <w:rsid w:val="0076785B"/>
    <w:rsid w:val="00767DF4"/>
    <w:rsid w:val="007719B9"/>
    <w:rsid w:val="00773AE6"/>
    <w:rsid w:val="00775412"/>
    <w:rsid w:val="00784331"/>
    <w:rsid w:val="007848D2"/>
    <w:rsid w:val="0078738E"/>
    <w:rsid w:val="00790276"/>
    <w:rsid w:val="00791BBC"/>
    <w:rsid w:val="00791DDB"/>
    <w:rsid w:val="00793D19"/>
    <w:rsid w:val="00797740"/>
    <w:rsid w:val="00797830"/>
    <w:rsid w:val="007A218D"/>
    <w:rsid w:val="007A5EE3"/>
    <w:rsid w:val="007A7BA5"/>
    <w:rsid w:val="007B5DC6"/>
    <w:rsid w:val="007B6C7C"/>
    <w:rsid w:val="007C5EFF"/>
    <w:rsid w:val="007D043F"/>
    <w:rsid w:val="007D0F88"/>
    <w:rsid w:val="007D28F4"/>
    <w:rsid w:val="007D5028"/>
    <w:rsid w:val="007D5395"/>
    <w:rsid w:val="007D5D85"/>
    <w:rsid w:val="007E6A1F"/>
    <w:rsid w:val="007F49D6"/>
    <w:rsid w:val="007F5F4C"/>
    <w:rsid w:val="007F75FD"/>
    <w:rsid w:val="00801F8C"/>
    <w:rsid w:val="0080635D"/>
    <w:rsid w:val="0080675A"/>
    <w:rsid w:val="00806C2E"/>
    <w:rsid w:val="00806E82"/>
    <w:rsid w:val="00820902"/>
    <w:rsid w:val="00822142"/>
    <w:rsid w:val="0082359F"/>
    <w:rsid w:val="00824493"/>
    <w:rsid w:val="00827585"/>
    <w:rsid w:val="00827EB4"/>
    <w:rsid w:val="00830526"/>
    <w:rsid w:val="008306E1"/>
    <w:rsid w:val="00843A74"/>
    <w:rsid w:val="00844D29"/>
    <w:rsid w:val="00846ED8"/>
    <w:rsid w:val="008476BC"/>
    <w:rsid w:val="008507CA"/>
    <w:rsid w:val="00855D77"/>
    <w:rsid w:val="00856245"/>
    <w:rsid w:val="00856E4A"/>
    <w:rsid w:val="008632D7"/>
    <w:rsid w:val="008636A1"/>
    <w:rsid w:val="00863B35"/>
    <w:rsid w:val="00864F9E"/>
    <w:rsid w:val="0087103F"/>
    <w:rsid w:val="00872B32"/>
    <w:rsid w:val="00872D0D"/>
    <w:rsid w:val="00874B0E"/>
    <w:rsid w:val="00875356"/>
    <w:rsid w:val="00875A5F"/>
    <w:rsid w:val="00880F85"/>
    <w:rsid w:val="00881195"/>
    <w:rsid w:val="008830EB"/>
    <w:rsid w:val="00884AC4"/>
    <w:rsid w:val="0088588A"/>
    <w:rsid w:val="008876AD"/>
    <w:rsid w:val="008878FE"/>
    <w:rsid w:val="00887B06"/>
    <w:rsid w:val="008901AC"/>
    <w:rsid w:val="00891725"/>
    <w:rsid w:val="00893EB5"/>
    <w:rsid w:val="00894B9A"/>
    <w:rsid w:val="00894E3C"/>
    <w:rsid w:val="00896AE1"/>
    <w:rsid w:val="00897ECF"/>
    <w:rsid w:val="008A1B31"/>
    <w:rsid w:val="008A1BD0"/>
    <w:rsid w:val="008A521B"/>
    <w:rsid w:val="008B082D"/>
    <w:rsid w:val="008B102C"/>
    <w:rsid w:val="008B2F01"/>
    <w:rsid w:val="008B3DB2"/>
    <w:rsid w:val="008B5106"/>
    <w:rsid w:val="008C0DAC"/>
    <w:rsid w:val="008C1846"/>
    <w:rsid w:val="008C23C5"/>
    <w:rsid w:val="008C2F2E"/>
    <w:rsid w:val="008C613B"/>
    <w:rsid w:val="008C7615"/>
    <w:rsid w:val="008C7F94"/>
    <w:rsid w:val="008C7F9C"/>
    <w:rsid w:val="008D41BC"/>
    <w:rsid w:val="008D504D"/>
    <w:rsid w:val="008D5D0D"/>
    <w:rsid w:val="008E668E"/>
    <w:rsid w:val="008E7174"/>
    <w:rsid w:val="008F3C93"/>
    <w:rsid w:val="008F447C"/>
    <w:rsid w:val="008F630D"/>
    <w:rsid w:val="008F6679"/>
    <w:rsid w:val="008F7349"/>
    <w:rsid w:val="009012EF"/>
    <w:rsid w:val="00902F72"/>
    <w:rsid w:val="00905B07"/>
    <w:rsid w:val="00910EAD"/>
    <w:rsid w:val="00916A03"/>
    <w:rsid w:val="009178B2"/>
    <w:rsid w:val="00917AA2"/>
    <w:rsid w:val="00921C35"/>
    <w:rsid w:val="00923C24"/>
    <w:rsid w:val="009245E9"/>
    <w:rsid w:val="009258AB"/>
    <w:rsid w:val="00933D1E"/>
    <w:rsid w:val="00935F4E"/>
    <w:rsid w:val="0093613D"/>
    <w:rsid w:val="00942326"/>
    <w:rsid w:val="0094342D"/>
    <w:rsid w:val="00943E6A"/>
    <w:rsid w:val="00946A53"/>
    <w:rsid w:val="009520E0"/>
    <w:rsid w:val="00952622"/>
    <w:rsid w:val="00953BAD"/>
    <w:rsid w:val="00956FC1"/>
    <w:rsid w:val="0096094C"/>
    <w:rsid w:val="009609E1"/>
    <w:rsid w:val="00962F1E"/>
    <w:rsid w:val="00966978"/>
    <w:rsid w:val="00971BAD"/>
    <w:rsid w:val="00973A22"/>
    <w:rsid w:val="00987599"/>
    <w:rsid w:val="009A1446"/>
    <w:rsid w:val="009A1A9D"/>
    <w:rsid w:val="009A26DA"/>
    <w:rsid w:val="009A5004"/>
    <w:rsid w:val="009A5014"/>
    <w:rsid w:val="009A589A"/>
    <w:rsid w:val="009C2C98"/>
    <w:rsid w:val="009C7A7A"/>
    <w:rsid w:val="009D0907"/>
    <w:rsid w:val="009D2B69"/>
    <w:rsid w:val="009D5EC9"/>
    <w:rsid w:val="009E0F39"/>
    <w:rsid w:val="009E2A0A"/>
    <w:rsid w:val="009E38AB"/>
    <w:rsid w:val="009E392B"/>
    <w:rsid w:val="009E4E67"/>
    <w:rsid w:val="009E5223"/>
    <w:rsid w:val="009F25F4"/>
    <w:rsid w:val="009F3235"/>
    <w:rsid w:val="00A005A7"/>
    <w:rsid w:val="00A03B51"/>
    <w:rsid w:val="00A04362"/>
    <w:rsid w:val="00A04879"/>
    <w:rsid w:val="00A0591D"/>
    <w:rsid w:val="00A063DD"/>
    <w:rsid w:val="00A07653"/>
    <w:rsid w:val="00A14D47"/>
    <w:rsid w:val="00A20197"/>
    <w:rsid w:val="00A20B35"/>
    <w:rsid w:val="00A20CEE"/>
    <w:rsid w:val="00A3056D"/>
    <w:rsid w:val="00A31A25"/>
    <w:rsid w:val="00A3266E"/>
    <w:rsid w:val="00A32778"/>
    <w:rsid w:val="00A32EF6"/>
    <w:rsid w:val="00A368A0"/>
    <w:rsid w:val="00A37710"/>
    <w:rsid w:val="00A41684"/>
    <w:rsid w:val="00A41B4A"/>
    <w:rsid w:val="00A430F2"/>
    <w:rsid w:val="00A460D1"/>
    <w:rsid w:val="00A46B72"/>
    <w:rsid w:val="00A46C73"/>
    <w:rsid w:val="00A52C69"/>
    <w:rsid w:val="00A53CB5"/>
    <w:rsid w:val="00A56D24"/>
    <w:rsid w:val="00A56DBC"/>
    <w:rsid w:val="00A619C1"/>
    <w:rsid w:val="00A61DC0"/>
    <w:rsid w:val="00A6246C"/>
    <w:rsid w:val="00A64D92"/>
    <w:rsid w:val="00A65D8F"/>
    <w:rsid w:val="00A676B6"/>
    <w:rsid w:val="00A67943"/>
    <w:rsid w:val="00A67D2D"/>
    <w:rsid w:val="00A70429"/>
    <w:rsid w:val="00A713A7"/>
    <w:rsid w:val="00A73087"/>
    <w:rsid w:val="00A7385D"/>
    <w:rsid w:val="00A73E00"/>
    <w:rsid w:val="00A753DC"/>
    <w:rsid w:val="00A75B8E"/>
    <w:rsid w:val="00A763CE"/>
    <w:rsid w:val="00A7752A"/>
    <w:rsid w:val="00A77ACA"/>
    <w:rsid w:val="00A8192F"/>
    <w:rsid w:val="00A830BF"/>
    <w:rsid w:val="00A86430"/>
    <w:rsid w:val="00A86B4E"/>
    <w:rsid w:val="00A90EB7"/>
    <w:rsid w:val="00A92E35"/>
    <w:rsid w:val="00A92F76"/>
    <w:rsid w:val="00A968E7"/>
    <w:rsid w:val="00AA30F6"/>
    <w:rsid w:val="00AA47EB"/>
    <w:rsid w:val="00AA62E5"/>
    <w:rsid w:val="00AA703D"/>
    <w:rsid w:val="00AB1AD8"/>
    <w:rsid w:val="00AB1DD9"/>
    <w:rsid w:val="00AB534B"/>
    <w:rsid w:val="00AB58F8"/>
    <w:rsid w:val="00AB5ACE"/>
    <w:rsid w:val="00AB64C5"/>
    <w:rsid w:val="00AB738B"/>
    <w:rsid w:val="00AB774F"/>
    <w:rsid w:val="00AB7C81"/>
    <w:rsid w:val="00AC1B5A"/>
    <w:rsid w:val="00AC3755"/>
    <w:rsid w:val="00AC4D47"/>
    <w:rsid w:val="00AC6424"/>
    <w:rsid w:val="00AC674B"/>
    <w:rsid w:val="00AC70B8"/>
    <w:rsid w:val="00AD10EF"/>
    <w:rsid w:val="00AD3220"/>
    <w:rsid w:val="00AD544F"/>
    <w:rsid w:val="00AD5F80"/>
    <w:rsid w:val="00AD67ED"/>
    <w:rsid w:val="00AD761D"/>
    <w:rsid w:val="00AE3907"/>
    <w:rsid w:val="00AE3BAE"/>
    <w:rsid w:val="00AE561B"/>
    <w:rsid w:val="00AE5BB5"/>
    <w:rsid w:val="00AE68C9"/>
    <w:rsid w:val="00AF0986"/>
    <w:rsid w:val="00AF0AF2"/>
    <w:rsid w:val="00AF0ED2"/>
    <w:rsid w:val="00AF1601"/>
    <w:rsid w:val="00AF1AEB"/>
    <w:rsid w:val="00AF2196"/>
    <w:rsid w:val="00AF3E01"/>
    <w:rsid w:val="00AF4E1C"/>
    <w:rsid w:val="00B109F0"/>
    <w:rsid w:val="00B17B10"/>
    <w:rsid w:val="00B2188F"/>
    <w:rsid w:val="00B23592"/>
    <w:rsid w:val="00B27B7C"/>
    <w:rsid w:val="00B31F5D"/>
    <w:rsid w:val="00B3270F"/>
    <w:rsid w:val="00B33EFD"/>
    <w:rsid w:val="00B52370"/>
    <w:rsid w:val="00B535FA"/>
    <w:rsid w:val="00B55DEA"/>
    <w:rsid w:val="00B56205"/>
    <w:rsid w:val="00B56285"/>
    <w:rsid w:val="00B570DE"/>
    <w:rsid w:val="00B604AA"/>
    <w:rsid w:val="00B609CC"/>
    <w:rsid w:val="00B6431B"/>
    <w:rsid w:val="00B67A9C"/>
    <w:rsid w:val="00B70035"/>
    <w:rsid w:val="00B74E0D"/>
    <w:rsid w:val="00B74E83"/>
    <w:rsid w:val="00B76363"/>
    <w:rsid w:val="00B77F9F"/>
    <w:rsid w:val="00B80865"/>
    <w:rsid w:val="00B81FC3"/>
    <w:rsid w:val="00B84BDA"/>
    <w:rsid w:val="00B85D89"/>
    <w:rsid w:val="00B929F1"/>
    <w:rsid w:val="00B93B68"/>
    <w:rsid w:val="00B97257"/>
    <w:rsid w:val="00B97C22"/>
    <w:rsid w:val="00BA101D"/>
    <w:rsid w:val="00BA10F3"/>
    <w:rsid w:val="00BA24A3"/>
    <w:rsid w:val="00BA2926"/>
    <w:rsid w:val="00BA53DA"/>
    <w:rsid w:val="00BB03BE"/>
    <w:rsid w:val="00BB0C21"/>
    <w:rsid w:val="00BB1A4F"/>
    <w:rsid w:val="00BB238F"/>
    <w:rsid w:val="00BB3B5C"/>
    <w:rsid w:val="00BB4743"/>
    <w:rsid w:val="00BB6D19"/>
    <w:rsid w:val="00BB71D8"/>
    <w:rsid w:val="00BC0B68"/>
    <w:rsid w:val="00BC755D"/>
    <w:rsid w:val="00BC792C"/>
    <w:rsid w:val="00BD0105"/>
    <w:rsid w:val="00BD0D50"/>
    <w:rsid w:val="00BD258B"/>
    <w:rsid w:val="00BD49F3"/>
    <w:rsid w:val="00BD52D4"/>
    <w:rsid w:val="00BD536A"/>
    <w:rsid w:val="00BE2644"/>
    <w:rsid w:val="00BF0BC4"/>
    <w:rsid w:val="00BF335A"/>
    <w:rsid w:val="00BF3A05"/>
    <w:rsid w:val="00BF3D5B"/>
    <w:rsid w:val="00BF533C"/>
    <w:rsid w:val="00C0545E"/>
    <w:rsid w:val="00C05ED5"/>
    <w:rsid w:val="00C10911"/>
    <w:rsid w:val="00C1116B"/>
    <w:rsid w:val="00C12599"/>
    <w:rsid w:val="00C12D3E"/>
    <w:rsid w:val="00C1529C"/>
    <w:rsid w:val="00C20C3A"/>
    <w:rsid w:val="00C210C8"/>
    <w:rsid w:val="00C233F5"/>
    <w:rsid w:val="00C27243"/>
    <w:rsid w:val="00C27BD5"/>
    <w:rsid w:val="00C27E96"/>
    <w:rsid w:val="00C312B9"/>
    <w:rsid w:val="00C33874"/>
    <w:rsid w:val="00C341DD"/>
    <w:rsid w:val="00C34993"/>
    <w:rsid w:val="00C357DE"/>
    <w:rsid w:val="00C35B99"/>
    <w:rsid w:val="00C4005B"/>
    <w:rsid w:val="00C40B02"/>
    <w:rsid w:val="00C42122"/>
    <w:rsid w:val="00C42FCC"/>
    <w:rsid w:val="00C4728E"/>
    <w:rsid w:val="00C50D3B"/>
    <w:rsid w:val="00C51923"/>
    <w:rsid w:val="00C545CC"/>
    <w:rsid w:val="00C62289"/>
    <w:rsid w:val="00C6438B"/>
    <w:rsid w:val="00C65BE0"/>
    <w:rsid w:val="00C72536"/>
    <w:rsid w:val="00C75A64"/>
    <w:rsid w:val="00C8076D"/>
    <w:rsid w:val="00C809C7"/>
    <w:rsid w:val="00C811FB"/>
    <w:rsid w:val="00C8174F"/>
    <w:rsid w:val="00C8322A"/>
    <w:rsid w:val="00C85E08"/>
    <w:rsid w:val="00C87B5C"/>
    <w:rsid w:val="00C87BBE"/>
    <w:rsid w:val="00C9013C"/>
    <w:rsid w:val="00C915F3"/>
    <w:rsid w:val="00C95F59"/>
    <w:rsid w:val="00CA025D"/>
    <w:rsid w:val="00CA1239"/>
    <w:rsid w:val="00CA12DB"/>
    <w:rsid w:val="00CA19EB"/>
    <w:rsid w:val="00CA3412"/>
    <w:rsid w:val="00CA3CD2"/>
    <w:rsid w:val="00CA43C1"/>
    <w:rsid w:val="00CB1B82"/>
    <w:rsid w:val="00CB549F"/>
    <w:rsid w:val="00CB7D79"/>
    <w:rsid w:val="00CC05EE"/>
    <w:rsid w:val="00CC13D9"/>
    <w:rsid w:val="00CC234E"/>
    <w:rsid w:val="00CC2D11"/>
    <w:rsid w:val="00CC48E2"/>
    <w:rsid w:val="00CC6D9E"/>
    <w:rsid w:val="00CC76A2"/>
    <w:rsid w:val="00CD14F7"/>
    <w:rsid w:val="00CD3121"/>
    <w:rsid w:val="00CD4BEC"/>
    <w:rsid w:val="00CD62FC"/>
    <w:rsid w:val="00CE0A56"/>
    <w:rsid w:val="00CE2069"/>
    <w:rsid w:val="00CE609B"/>
    <w:rsid w:val="00CE7CD0"/>
    <w:rsid w:val="00CF0A5C"/>
    <w:rsid w:val="00CF2BA1"/>
    <w:rsid w:val="00CF2D0C"/>
    <w:rsid w:val="00CF63F0"/>
    <w:rsid w:val="00CF775E"/>
    <w:rsid w:val="00D036D1"/>
    <w:rsid w:val="00D04882"/>
    <w:rsid w:val="00D04A36"/>
    <w:rsid w:val="00D07147"/>
    <w:rsid w:val="00D07359"/>
    <w:rsid w:val="00D07713"/>
    <w:rsid w:val="00D1003E"/>
    <w:rsid w:val="00D1588F"/>
    <w:rsid w:val="00D1764C"/>
    <w:rsid w:val="00D23993"/>
    <w:rsid w:val="00D31A82"/>
    <w:rsid w:val="00D355F7"/>
    <w:rsid w:val="00D458B9"/>
    <w:rsid w:val="00D4630F"/>
    <w:rsid w:val="00D468DB"/>
    <w:rsid w:val="00D52281"/>
    <w:rsid w:val="00D5384A"/>
    <w:rsid w:val="00D53B5B"/>
    <w:rsid w:val="00D6116D"/>
    <w:rsid w:val="00D63B68"/>
    <w:rsid w:val="00D70363"/>
    <w:rsid w:val="00D775C8"/>
    <w:rsid w:val="00D77E7B"/>
    <w:rsid w:val="00D80F82"/>
    <w:rsid w:val="00D81658"/>
    <w:rsid w:val="00D83862"/>
    <w:rsid w:val="00D848A9"/>
    <w:rsid w:val="00D87B00"/>
    <w:rsid w:val="00D9022C"/>
    <w:rsid w:val="00D90C9A"/>
    <w:rsid w:val="00D914DB"/>
    <w:rsid w:val="00D94269"/>
    <w:rsid w:val="00D964E4"/>
    <w:rsid w:val="00D97064"/>
    <w:rsid w:val="00DA1ECE"/>
    <w:rsid w:val="00DA20A9"/>
    <w:rsid w:val="00DA2F59"/>
    <w:rsid w:val="00DA305C"/>
    <w:rsid w:val="00DA56D2"/>
    <w:rsid w:val="00DA6AC2"/>
    <w:rsid w:val="00DB0A9E"/>
    <w:rsid w:val="00DB1EDD"/>
    <w:rsid w:val="00DB5EEF"/>
    <w:rsid w:val="00DB7209"/>
    <w:rsid w:val="00DB7A21"/>
    <w:rsid w:val="00DC05EB"/>
    <w:rsid w:val="00DD0D72"/>
    <w:rsid w:val="00DD2CB9"/>
    <w:rsid w:val="00DD31A0"/>
    <w:rsid w:val="00DD7AD8"/>
    <w:rsid w:val="00DE34B2"/>
    <w:rsid w:val="00DE5492"/>
    <w:rsid w:val="00DE75C1"/>
    <w:rsid w:val="00DF0DA9"/>
    <w:rsid w:val="00DF25BF"/>
    <w:rsid w:val="00DF3DA7"/>
    <w:rsid w:val="00E04E93"/>
    <w:rsid w:val="00E05792"/>
    <w:rsid w:val="00E06558"/>
    <w:rsid w:val="00E15964"/>
    <w:rsid w:val="00E16128"/>
    <w:rsid w:val="00E24142"/>
    <w:rsid w:val="00E3122F"/>
    <w:rsid w:val="00E33169"/>
    <w:rsid w:val="00E3389E"/>
    <w:rsid w:val="00E34CF2"/>
    <w:rsid w:val="00E41CA8"/>
    <w:rsid w:val="00E41CD9"/>
    <w:rsid w:val="00E42A56"/>
    <w:rsid w:val="00E4334B"/>
    <w:rsid w:val="00E472E2"/>
    <w:rsid w:val="00E54BD6"/>
    <w:rsid w:val="00E56F58"/>
    <w:rsid w:val="00E62213"/>
    <w:rsid w:val="00E636AB"/>
    <w:rsid w:val="00E74B26"/>
    <w:rsid w:val="00E755FE"/>
    <w:rsid w:val="00E77BFD"/>
    <w:rsid w:val="00E8042B"/>
    <w:rsid w:val="00E811FA"/>
    <w:rsid w:val="00E84C4E"/>
    <w:rsid w:val="00E86607"/>
    <w:rsid w:val="00E86EFB"/>
    <w:rsid w:val="00E92D53"/>
    <w:rsid w:val="00E949D9"/>
    <w:rsid w:val="00E954A4"/>
    <w:rsid w:val="00E96B19"/>
    <w:rsid w:val="00EA030C"/>
    <w:rsid w:val="00EA28C1"/>
    <w:rsid w:val="00EA58CE"/>
    <w:rsid w:val="00EB3CD1"/>
    <w:rsid w:val="00EB496D"/>
    <w:rsid w:val="00EB6A1C"/>
    <w:rsid w:val="00EC302E"/>
    <w:rsid w:val="00EC3C78"/>
    <w:rsid w:val="00EC56CC"/>
    <w:rsid w:val="00ED046F"/>
    <w:rsid w:val="00ED4D5E"/>
    <w:rsid w:val="00ED4F8D"/>
    <w:rsid w:val="00ED54B9"/>
    <w:rsid w:val="00ED7F60"/>
    <w:rsid w:val="00EE0529"/>
    <w:rsid w:val="00EE30F4"/>
    <w:rsid w:val="00EF39FD"/>
    <w:rsid w:val="00EF44DD"/>
    <w:rsid w:val="00EF4ED8"/>
    <w:rsid w:val="00EF4EF8"/>
    <w:rsid w:val="00EF5BB8"/>
    <w:rsid w:val="00EF71CD"/>
    <w:rsid w:val="00F014A6"/>
    <w:rsid w:val="00F022DF"/>
    <w:rsid w:val="00F02534"/>
    <w:rsid w:val="00F03735"/>
    <w:rsid w:val="00F0520C"/>
    <w:rsid w:val="00F05307"/>
    <w:rsid w:val="00F069C5"/>
    <w:rsid w:val="00F132D6"/>
    <w:rsid w:val="00F134FF"/>
    <w:rsid w:val="00F16D6A"/>
    <w:rsid w:val="00F2302C"/>
    <w:rsid w:val="00F2305B"/>
    <w:rsid w:val="00F25EC6"/>
    <w:rsid w:val="00F275E0"/>
    <w:rsid w:val="00F27EE5"/>
    <w:rsid w:val="00F306FD"/>
    <w:rsid w:val="00F30F9D"/>
    <w:rsid w:val="00F340E4"/>
    <w:rsid w:val="00F34E05"/>
    <w:rsid w:val="00F35206"/>
    <w:rsid w:val="00F36CC2"/>
    <w:rsid w:val="00F37C89"/>
    <w:rsid w:val="00F37F2F"/>
    <w:rsid w:val="00F42BAF"/>
    <w:rsid w:val="00F44E2E"/>
    <w:rsid w:val="00F46390"/>
    <w:rsid w:val="00F46A92"/>
    <w:rsid w:val="00F5161B"/>
    <w:rsid w:val="00F52EF7"/>
    <w:rsid w:val="00F53275"/>
    <w:rsid w:val="00F53CAC"/>
    <w:rsid w:val="00F54ECC"/>
    <w:rsid w:val="00F55BE4"/>
    <w:rsid w:val="00F5683D"/>
    <w:rsid w:val="00F63E0C"/>
    <w:rsid w:val="00F70D0A"/>
    <w:rsid w:val="00F733D3"/>
    <w:rsid w:val="00F73734"/>
    <w:rsid w:val="00F77DA4"/>
    <w:rsid w:val="00F819B1"/>
    <w:rsid w:val="00F849E2"/>
    <w:rsid w:val="00F87642"/>
    <w:rsid w:val="00F87F5A"/>
    <w:rsid w:val="00F90798"/>
    <w:rsid w:val="00F90D22"/>
    <w:rsid w:val="00F911C4"/>
    <w:rsid w:val="00F9349C"/>
    <w:rsid w:val="00FA0A39"/>
    <w:rsid w:val="00FA52A8"/>
    <w:rsid w:val="00FB404B"/>
    <w:rsid w:val="00FB7B24"/>
    <w:rsid w:val="00FC075B"/>
    <w:rsid w:val="00FC4320"/>
    <w:rsid w:val="00FC710A"/>
    <w:rsid w:val="00FD1738"/>
    <w:rsid w:val="00FD46D5"/>
    <w:rsid w:val="00FD4CC3"/>
    <w:rsid w:val="00FE1AF1"/>
    <w:rsid w:val="00FF0EF2"/>
    <w:rsid w:val="00FF0F56"/>
    <w:rsid w:val="00FF442C"/>
    <w:rsid w:val="00FF465B"/>
    <w:rsid w:val="00FF62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E748D496-3A04-4F61-9152-49617B39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7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33769"/>
    <w:rPr>
      <w:rFonts w:ascii="Tahoma" w:hAnsi="Tahoma" w:cs="Tahoma"/>
      <w:sz w:val="16"/>
      <w:szCs w:val="16"/>
    </w:rPr>
  </w:style>
  <w:style w:type="paragraph" w:styleId="BodyText">
    <w:name w:val="Body Text"/>
    <w:basedOn w:val="Normal"/>
    <w:link w:val="BodyTextChar"/>
    <w:rsid w:val="009D2B69"/>
    <w:pPr>
      <w:spacing w:after="220" w:line="180" w:lineRule="atLeast"/>
      <w:ind w:left="835" w:right="835"/>
      <w:jc w:val="both"/>
    </w:pPr>
    <w:rPr>
      <w:spacing w:val="-5"/>
      <w:sz w:val="20"/>
      <w:szCs w:val="20"/>
      <w:lang w:val="en-US"/>
    </w:rPr>
  </w:style>
  <w:style w:type="character" w:customStyle="1" w:styleId="BodyTextChar">
    <w:name w:val="Body Text Char"/>
    <w:link w:val="BodyText"/>
    <w:rsid w:val="009D2B69"/>
    <w:rPr>
      <w:rFonts w:ascii="Arial" w:hAnsi="Arial"/>
      <w:spacing w:val="-5"/>
    </w:rPr>
  </w:style>
  <w:style w:type="paragraph" w:customStyle="1" w:styleId="DocumentLabel">
    <w:name w:val="Document Label"/>
    <w:basedOn w:val="Normal"/>
    <w:next w:val="Normal"/>
    <w:rsid w:val="009D2B69"/>
    <w:pPr>
      <w:keepNext/>
      <w:keepLines/>
      <w:spacing w:before="400" w:after="120" w:line="240" w:lineRule="atLeast"/>
      <w:ind w:right="835"/>
    </w:pPr>
    <w:rPr>
      <w:rFonts w:ascii="Arial Black" w:hAnsi="Arial Black"/>
      <w:spacing w:val="-5"/>
      <w:kern w:val="28"/>
      <w:sz w:val="96"/>
      <w:szCs w:val="20"/>
      <w:lang w:val="en-US"/>
    </w:rPr>
  </w:style>
  <w:style w:type="paragraph" w:styleId="MessageHeader">
    <w:name w:val="Message Header"/>
    <w:basedOn w:val="BodyText"/>
    <w:link w:val="MessageHeaderChar"/>
    <w:rsid w:val="009D2B69"/>
    <w:pPr>
      <w:keepLines/>
      <w:spacing w:after="120"/>
      <w:ind w:left="1555" w:hanging="720"/>
      <w:jc w:val="left"/>
    </w:pPr>
  </w:style>
  <w:style w:type="character" w:customStyle="1" w:styleId="MessageHeaderChar">
    <w:name w:val="Message Header Char"/>
    <w:link w:val="MessageHeader"/>
    <w:rsid w:val="009D2B69"/>
    <w:rPr>
      <w:rFonts w:ascii="Arial" w:hAnsi="Arial"/>
      <w:spacing w:val="-5"/>
    </w:rPr>
  </w:style>
  <w:style w:type="paragraph" w:customStyle="1" w:styleId="MessageHeaderFirst">
    <w:name w:val="Message Header First"/>
    <w:basedOn w:val="MessageHeader"/>
    <w:next w:val="MessageHeader"/>
    <w:rsid w:val="009D2B69"/>
    <w:pPr>
      <w:spacing w:before="220"/>
    </w:pPr>
  </w:style>
  <w:style w:type="character" w:customStyle="1" w:styleId="MessageHeaderLabel">
    <w:name w:val="Message Header Label"/>
    <w:rsid w:val="009D2B69"/>
    <w:rPr>
      <w:rFonts w:ascii="Arial Black" w:hAnsi="Arial Black"/>
      <w:spacing w:val="-10"/>
      <w:sz w:val="18"/>
    </w:rPr>
  </w:style>
  <w:style w:type="paragraph" w:customStyle="1" w:styleId="MessageHeaderLast">
    <w:name w:val="Message Header Last"/>
    <w:basedOn w:val="MessageHeader"/>
    <w:next w:val="BodyText"/>
    <w:rsid w:val="009D2B69"/>
    <w:pPr>
      <w:pBdr>
        <w:bottom w:val="single" w:sz="6" w:space="15" w:color="auto"/>
      </w:pBdr>
      <w:spacing w:after="320"/>
    </w:pPr>
  </w:style>
  <w:style w:type="character" w:customStyle="1" w:styleId="Superscript">
    <w:name w:val="Superscript"/>
    <w:rsid w:val="009D2B69"/>
    <w:rPr>
      <w:b/>
      <w:vertAlign w:val="superscript"/>
    </w:rPr>
  </w:style>
  <w:style w:type="paragraph" w:styleId="ListParagraph">
    <w:name w:val="List Paragraph"/>
    <w:basedOn w:val="Normal"/>
    <w:uiPriority w:val="34"/>
    <w:qFormat/>
    <w:rsid w:val="001D708B"/>
    <w:pPr>
      <w:ind w:left="720"/>
      <w:contextualSpacing/>
    </w:pPr>
    <w:rPr>
      <w:rFonts w:ascii="Times New Roman" w:hAnsi="Times New Roman"/>
      <w:lang w:val="en-US"/>
    </w:rPr>
  </w:style>
  <w:style w:type="paragraph" w:styleId="NormalWeb">
    <w:name w:val="Normal (Web)"/>
    <w:basedOn w:val="Normal"/>
    <w:uiPriority w:val="99"/>
    <w:unhideWhenUsed/>
    <w:rsid w:val="00AD3220"/>
    <w:pPr>
      <w:spacing w:before="100" w:beforeAutospacing="1" w:after="100" w:afterAutospacing="1"/>
    </w:pPr>
    <w:rPr>
      <w:rFonts w:ascii="Times New Roman" w:hAnsi="Times New Roman"/>
      <w:lang w:eastAsia="en-CA"/>
    </w:rPr>
  </w:style>
  <w:style w:type="paragraph" w:styleId="Header">
    <w:name w:val="header"/>
    <w:basedOn w:val="Normal"/>
    <w:link w:val="HeaderChar"/>
    <w:uiPriority w:val="99"/>
    <w:rsid w:val="00CF2BA1"/>
    <w:pPr>
      <w:tabs>
        <w:tab w:val="center" w:pos="4680"/>
        <w:tab w:val="right" w:pos="9360"/>
      </w:tabs>
    </w:pPr>
  </w:style>
  <w:style w:type="character" w:customStyle="1" w:styleId="HeaderChar">
    <w:name w:val="Header Char"/>
    <w:link w:val="Header"/>
    <w:uiPriority w:val="99"/>
    <w:rsid w:val="00CF2BA1"/>
    <w:rPr>
      <w:rFonts w:ascii="Arial" w:hAnsi="Arial"/>
      <w:sz w:val="24"/>
      <w:szCs w:val="24"/>
      <w:lang w:eastAsia="en-US"/>
    </w:rPr>
  </w:style>
  <w:style w:type="paragraph" w:styleId="Footer">
    <w:name w:val="footer"/>
    <w:basedOn w:val="Normal"/>
    <w:link w:val="FooterChar"/>
    <w:uiPriority w:val="99"/>
    <w:rsid w:val="00CF2BA1"/>
    <w:pPr>
      <w:tabs>
        <w:tab w:val="center" w:pos="4680"/>
        <w:tab w:val="right" w:pos="9360"/>
      </w:tabs>
    </w:pPr>
  </w:style>
  <w:style w:type="character" w:customStyle="1" w:styleId="FooterChar">
    <w:name w:val="Footer Char"/>
    <w:link w:val="Footer"/>
    <w:uiPriority w:val="99"/>
    <w:rsid w:val="00CF2BA1"/>
    <w:rPr>
      <w:rFonts w:ascii="Arial" w:hAnsi="Arial"/>
      <w:sz w:val="24"/>
      <w:szCs w:val="24"/>
      <w:lang w:eastAsia="en-US"/>
    </w:rPr>
  </w:style>
  <w:style w:type="paragraph" w:styleId="NoSpacing">
    <w:name w:val="No Spacing"/>
    <w:link w:val="NoSpacingChar"/>
    <w:uiPriority w:val="1"/>
    <w:qFormat/>
    <w:rsid w:val="00CF2BA1"/>
    <w:rPr>
      <w:rFonts w:ascii="Calibri" w:eastAsia="MS Mincho" w:hAnsi="Calibri" w:cs="Arial"/>
      <w:sz w:val="22"/>
      <w:szCs w:val="22"/>
      <w:lang w:val="en-US" w:eastAsia="ja-JP"/>
    </w:rPr>
  </w:style>
  <w:style w:type="character" w:customStyle="1" w:styleId="NoSpacingChar">
    <w:name w:val="No Spacing Char"/>
    <w:link w:val="NoSpacing"/>
    <w:uiPriority w:val="1"/>
    <w:rsid w:val="00CF2BA1"/>
    <w:rPr>
      <w:rFonts w:ascii="Calibri" w:eastAsia="MS Mincho" w:hAnsi="Calibri" w:cs="Arial"/>
      <w:sz w:val="22"/>
      <w:szCs w:val="22"/>
      <w:lang w:val="en-US" w:eastAsia="ja-JP"/>
    </w:rPr>
  </w:style>
  <w:style w:type="character" w:styleId="Hyperlink">
    <w:name w:val="Hyperlink"/>
    <w:rsid w:val="00A619C1"/>
    <w:rPr>
      <w:color w:val="0563C1"/>
      <w:u w:val="single"/>
    </w:rPr>
  </w:style>
  <w:style w:type="character" w:styleId="Strong">
    <w:name w:val="Strong"/>
    <w:basedOn w:val="DefaultParagraphFont"/>
    <w:uiPriority w:val="22"/>
    <w:qFormat/>
    <w:rsid w:val="002528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amup.com/ks109dbe50c141cb8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19D5CFB8</Template>
  <TotalTime>1748</TotalTime>
  <Pages>3</Pages>
  <Words>946</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vt:lpstr>
    </vt:vector>
  </TitlesOfParts>
  <Company>Sir Sandford Fleming College</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McFadden</dc:creator>
  <cp:keywords/>
  <cp:lastModifiedBy>Kristi Kerford</cp:lastModifiedBy>
  <cp:revision>22</cp:revision>
  <cp:lastPrinted>2015-04-13T14:14:00Z</cp:lastPrinted>
  <dcterms:created xsi:type="dcterms:W3CDTF">2016-04-25T14:19:00Z</dcterms:created>
  <dcterms:modified xsi:type="dcterms:W3CDTF">2016-05-05T16:02:00Z</dcterms:modified>
</cp:coreProperties>
</file>