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EC Meeting"/>
        <w:tblDescription w:val="Heading for the AEC Agenda "/>
      </w:tblPr>
      <w:tblGrid>
        <w:gridCol w:w="5400"/>
        <w:gridCol w:w="5400"/>
      </w:tblGrid>
      <w:tr w:rsidR="00227ECC" w:rsidRPr="00227ECC" w:rsidTr="00664111">
        <w:tc>
          <w:tcPr>
            <w:tcW w:w="5400" w:type="dxa"/>
            <w:tcBorders>
              <w:top w:val="nil"/>
            </w:tcBorders>
          </w:tcPr>
          <w:p w:rsidR="00227ECC" w:rsidRPr="00227ECC" w:rsidRDefault="00227ECC" w:rsidP="00227ECC">
            <w:pPr>
              <w:keepNext/>
              <w:spacing w:after="60"/>
              <w:outlineLvl w:val="0"/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</w:pPr>
            <w:bookmarkStart w:id="0" w:name="OLE_LINK3"/>
            <w:bookmarkStart w:id="1" w:name="OLE_LINK4"/>
            <w:r w:rsidRPr="00227ECC">
              <w:rPr>
                <w:rFonts w:ascii="Century Gothic" w:hAnsi="Century Gothic" w:cs="Arial"/>
                <w:b/>
                <w:bCs/>
                <w:smallCaps/>
                <w:kern w:val="32"/>
                <w:sz w:val="40"/>
                <w:szCs w:val="40"/>
              </w:rPr>
              <w:t>Aboriginal Education Council Meeting</w:t>
            </w:r>
          </w:p>
        </w:tc>
        <w:tc>
          <w:tcPr>
            <w:tcW w:w="5400" w:type="dxa"/>
          </w:tcPr>
          <w:p w:rsidR="00227ECC" w:rsidRPr="00227ECC" w:rsidRDefault="00227ECC" w:rsidP="00227ECC">
            <w:pPr>
              <w:rPr>
                <w:rFonts w:ascii="Century Gothic" w:hAnsi="Century Gothic"/>
                <w:b/>
                <w:sz w:val="19"/>
                <w:szCs w:val="20"/>
              </w:rPr>
            </w:pPr>
          </w:p>
        </w:tc>
      </w:tr>
    </w:tbl>
    <w:p w:rsidR="00227ECC" w:rsidRPr="00227ECC" w:rsidRDefault="00227ECC" w:rsidP="00227ECC">
      <w:pPr>
        <w:rPr>
          <w:rFonts w:ascii="Century Gothic" w:hAnsi="Century Gothic"/>
          <w:sz w:val="19"/>
          <w:szCs w:val="20"/>
        </w:rPr>
      </w:pPr>
    </w:p>
    <w:p w:rsidR="00227ECC" w:rsidRPr="00227ECC" w:rsidRDefault="00227ECC" w:rsidP="00227ECC">
      <w:pPr>
        <w:rPr>
          <w:rFonts w:ascii="Century Gothic" w:hAnsi="Century Gothic"/>
          <w:sz w:val="20"/>
          <w:szCs w:val="20"/>
        </w:rPr>
      </w:pPr>
      <w:bookmarkStart w:id="2" w:name="MinuteHeading"/>
      <w:bookmarkEnd w:id="2"/>
      <w:r w:rsidRPr="00227ECC">
        <w:rPr>
          <w:rFonts w:ascii="Century Gothic" w:hAnsi="Century Gothic"/>
          <w:sz w:val="20"/>
          <w:szCs w:val="20"/>
        </w:rPr>
        <w:t xml:space="preserve">Meeting Date: </w:t>
      </w:r>
      <w:r w:rsidR="003F57C4">
        <w:rPr>
          <w:rFonts w:ascii="Century Gothic" w:hAnsi="Century Gothic"/>
          <w:b/>
          <w:sz w:val="20"/>
          <w:szCs w:val="20"/>
        </w:rPr>
        <w:t>February 16</w:t>
      </w:r>
      <w:r w:rsidRPr="00227ECC">
        <w:rPr>
          <w:rFonts w:ascii="Century Gothic" w:hAnsi="Century Gothic"/>
          <w:b/>
          <w:sz w:val="20"/>
          <w:szCs w:val="20"/>
        </w:rPr>
        <w:t>, 201</w:t>
      </w:r>
      <w:r w:rsidR="003F57C4">
        <w:rPr>
          <w:rFonts w:ascii="Century Gothic" w:hAnsi="Century Gothic"/>
          <w:b/>
          <w:sz w:val="20"/>
          <w:szCs w:val="20"/>
        </w:rPr>
        <w:t>7</w:t>
      </w:r>
      <w:r w:rsidRPr="00227ECC">
        <w:rPr>
          <w:rFonts w:ascii="Century Gothic" w:hAnsi="Century Gothic"/>
          <w:sz w:val="20"/>
          <w:szCs w:val="20"/>
        </w:rPr>
        <w:t xml:space="preserve"> | 12h00 – 13h00 Lunch | Regular Business Meeting 13h00 – 15h00</w:t>
      </w:r>
    </w:p>
    <w:p w:rsidR="00227ECC" w:rsidRPr="00227ECC" w:rsidRDefault="00227ECC" w:rsidP="00227ECC">
      <w:pPr>
        <w:rPr>
          <w:rFonts w:ascii="Century Gothic" w:hAnsi="Century Gothic"/>
          <w:sz w:val="20"/>
          <w:szCs w:val="20"/>
        </w:rPr>
      </w:pPr>
      <w:r w:rsidRPr="00227ECC">
        <w:rPr>
          <w:rFonts w:ascii="Century Gothic" w:hAnsi="Century Gothic"/>
          <w:sz w:val="20"/>
          <w:szCs w:val="20"/>
        </w:rPr>
        <w:t>Location: Sutherland Campus – Boardroom B3330</w:t>
      </w:r>
    </w:p>
    <w:p w:rsidR="00227ECC" w:rsidRPr="00227ECC" w:rsidRDefault="00227ECC" w:rsidP="00227ECC">
      <w:pPr>
        <w:rPr>
          <w:rFonts w:ascii="Century Gothic" w:hAnsi="Century Gothic"/>
          <w:sz w:val="20"/>
          <w:szCs w:val="20"/>
        </w:rPr>
      </w:pPr>
    </w:p>
    <w:p w:rsidR="00227ECC" w:rsidRPr="00227ECC" w:rsidRDefault="00227ECC" w:rsidP="00227ECC">
      <w:pPr>
        <w:rPr>
          <w:rFonts w:ascii="Century Gothic" w:hAnsi="Century Gothic"/>
          <w:sz w:val="28"/>
          <w:szCs w:val="28"/>
        </w:rPr>
      </w:pPr>
      <w:r w:rsidRPr="00227ECC">
        <w:rPr>
          <w:rFonts w:ascii="Century Gothic" w:hAnsi="Century Gothic"/>
          <w:sz w:val="28"/>
          <w:szCs w:val="28"/>
        </w:rPr>
        <w:t>Agenda Items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AEC Agenda"/>
        <w:tblDescription w:val="List of items to discuss"/>
      </w:tblPr>
      <w:tblGrid>
        <w:gridCol w:w="6658"/>
        <w:gridCol w:w="3118"/>
        <w:gridCol w:w="1014"/>
      </w:tblGrid>
      <w:tr w:rsidR="00227ECC" w:rsidRPr="00227ECC" w:rsidTr="00FC6807">
        <w:tc>
          <w:tcPr>
            <w:tcW w:w="6658" w:type="dxa"/>
            <w:vAlign w:val="center"/>
          </w:tcPr>
          <w:p w:rsidR="00227ECC" w:rsidRPr="00227ECC" w:rsidRDefault="00227ECC" w:rsidP="00227ECC">
            <w:pPr>
              <w:keepNext/>
              <w:spacing w:before="60" w:after="40"/>
              <w:outlineLvl w:val="2"/>
              <w:rPr>
                <w:rFonts w:ascii="Century Gothic" w:hAnsi="Century Gothic" w:cs="Arial"/>
                <w:b/>
                <w:bCs/>
              </w:rPr>
            </w:pPr>
            <w:r w:rsidRPr="00227ECC">
              <w:rPr>
                <w:rFonts w:ascii="Century Gothic" w:hAnsi="Century Gothic" w:cs="Arial"/>
                <w:b/>
                <w:bCs/>
              </w:rPr>
              <w:t>Topic</w:t>
            </w:r>
          </w:p>
        </w:tc>
        <w:tc>
          <w:tcPr>
            <w:tcW w:w="3118" w:type="dxa"/>
            <w:vAlign w:val="center"/>
          </w:tcPr>
          <w:p w:rsidR="00227ECC" w:rsidRPr="00227ECC" w:rsidRDefault="00227ECC" w:rsidP="00227ECC">
            <w:pPr>
              <w:keepNext/>
              <w:spacing w:before="60" w:after="40"/>
              <w:outlineLvl w:val="2"/>
              <w:rPr>
                <w:rFonts w:ascii="Century Gothic" w:hAnsi="Century Gothic" w:cs="Arial"/>
                <w:b/>
                <w:bCs/>
              </w:rPr>
            </w:pPr>
            <w:r w:rsidRPr="00227ECC">
              <w:rPr>
                <w:rFonts w:ascii="Century Gothic" w:hAnsi="Century Gothic" w:cs="Arial"/>
                <w:b/>
                <w:bCs/>
              </w:rPr>
              <w:t>Speaker</w:t>
            </w:r>
          </w:p>
        </w:tc>
        <w:tc>
          <w:tcPr>
            <w:tcW w:w="1014" w:type="dxa"/>
            <w:vAlign w:val="center"/>
          </w:tcPr>
          <w:p w:rsidR="00227ECC" w:rsidRPr="00227ECC" w:rsidRDefault="00227ECC" w:rsidP="00227ECC">
            <w:pPr>
              <w:keepNext/>
              <w:spacing w:before="60" w:after="40"/>
              <w:outlineLvl w:val="2"/>
              <w:rPr>
                <w:rFonts w:ascii="Century Gothic" w:hAnsi="Century Gothic" w:cs="Arial"/>
                <w:b/>
                <w:bCs/>
              </w:rPr>
            </w:pPr>
            <w:r w:rsidRPr="00227ECC">
              <w:rPr>
                <w:rFonts w:ascii="Century Gothic" w:hAnsi="Century Gothic" w:cs="Arial"/>
                <w:b/>
                <w:bCs/>
              </w:rPr>
              <w:t>Time allotted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99581C" w:rsidRDefault="00227ECC" w:rsidP="00227EC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bookmarkStart w:id="3" w:name="MinuteItems"/>
            <w:bookmarkStart w:id="4" w:name="MinuteTopicSection"/>
            <w:bookmarkEnd w:id="3"/>
            <w:r w:rsidRPr="0099581C">
              <w:rPr>
                <w:rFonts w:ascii="Century Gothic" w:hAnsi="Century Gothic" w:cs="Arial"/>
                <w:sz w:val="22"/>
                <w:szCs w:val="22"/>
              </w:rPr>
              <w:t>Welcome, Opening Prayer and Smudge</w:t>
            </w:r>
          </w:p>
        </w:tc>
        <w:tc>
          <w:tcPr>
            <w:tcW w:w="3118" w:type="dxa"/>
            <w:vAlign w:val="bottom"/>
          </w:tcPr>
          <w:p w:rsidR="00227ECC" w:rsidRPr="0099581C" w:rsidRDefault="00227ECC" w:rsidP="00227E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9581C">
              <w:rPr>
                <w:rFonts w:ascii="Century Gothic" w:hAnsi="Century Gothic"/>
                <w:sz w:val="22"/>
                <w:szCs w:val="22"/>
              </w:rPr>
              <w:t>Elder Williams</w:t>
            </w:r>
          </w:p>
        </w:tc>
        <w:tc>
          <w:tcPr>
            <w:tcW w:w="1014" w:type="dxa"/>
            <w:vAlign w:val="bottom"/>
          </w:tcPr>
          <w:p w:rsidR="00227ECC" w:rsidRPr="00E66DE1" w:rsidRDefault="00227ECC" w:rsidP="00227ECC">
            <w:pPr>
              <w:rPr>
                <w:rFonts w:ascii="Century Gothic" w:hAnsi="Century Gothic"/>
                <w:sz w:val="22"/>
                <w:szCs w:val="22"/>
              </w:rPr>
            </w:pPr>
            <w:r w:rsidRPr="00E66DE1">
              <w:rPr>
                <w:rFonts w:ascii="Century Gothic" w:hAnsi="Century Gothic"/>
                <w:sz w:val="22"/>
                <w:szCs w:val="22"/>
              </w:rPr>
              <w:t>5 mins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99581C" w:rsidRDefault="00227ECC" w:rsidP="00227EC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>Call to Order</w:t>
            </w:r>
          </w:p>
          <w:p w:rsidR="0099581C" w:rsidRDefault="0099581C" w:rsidP="00227ECC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Brief Introductions – Members and Guests</w:t>
            </w:r>
          </w:p>
          <w:p w:rsidR="00227ECC" w:rsidRPr="0099581C" w:rsidRDefault="00227ECC" w:rsidP="00227ECC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99581C">
              <w:rPr>
                <w:rFonts w:ascii="Century Gothic" w:hAnsi="Century Gothic" w:cs="Arial"/>
                <w:sz w:val="18"/>
                <w:szCs w:val="18"/>
              </w:rPr>
              <w:t>Chairs Remarks</w:t>
            </w:r>
          </w:p>
          <w:p w:rsidR="00227ECC" w:rsidRPr="0099581C" w:rsidRDefault="00227ECC" w:rsidP="00227ECC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18"/>
                <w:szCs w:val="18"/>
              </w:rPr>
              <w:t>Conflict of Interest Items</w:t>
            </w:r>
          </w:p>
        </w:tc>
        <w:tc>
          <w:tcPr>
            <w:tcW w:w="3118" w:type="dxa"/>
            <w:vAlign w:val="bottom"/>
          </w:tcPr>
          <w:p w:rsidR="00227ECC" w:rsidRPr="0099581C" w:rsidRDefault="00227ECC" w:rsidP="00227E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9581C"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1014" w:type="dxa"/>
            <w:vAlign w:val="bottom"/>
          </w:tcPr>
          <w:p w:rsidR="00227ECC" w:rsidRPr="00E66DE1" w:rsidRDefault="00227ECC" w:rsidP="00227ECC">
            <w:pPr>
              <w:rPr>
                <w:rFonts w:ascii="Century Gothic" w:hAnsi="Century Gothic"/>
                <w:sz w:val="22"/>
                <w:szCs w:val="22"/>
              </w:rPr>
            </w:pPr>
            <w:r w:rsidRPr="00E66DE1">
              <w:rPr>
                <w:rFonts w:ascii="Century Gothic" w:hAnsi="Century Gothic"/>
                <w:sz w:val="22"/>
                <w:szCs w:val="22"/>
              </w:rPr>
              <w:t>5 mins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685ACD" w:rsidRDefault="00227ECC" w:rsidP="00486546">
            <w:pPr>
              <w:tabs>
                <w:tab w:val="left" w:pos="5040"/>
              </w:tabs>
              <w:spacing w:before="60" w:after="60" w:line="360" w:lineRule="auto"/>
              <w:rPr>
                <w:rFonts w:ascii="Wingdings 2" w:hAnsi="Wingdings 2" w:cs="Segoe UI"/>
                <w:lang w:eastAsia="ja-JP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 xml:space="preserve">AEC Meeting Agenda- </w:t>
            </w:r>
            <w:r w:rsidR="003F57C4" w:rsidRPr="0099581C">
              <w:rPr>
                <w:rFonts w:ascii="Century Gothic" w:hAnsi="Century Gothic" w:cs="Arial"/>
                <w:sz w:val="22"/>
                <w:szCs w:val="22"/>
              </w:rPr>
              <w:t>February 16</w:t>
            </w:r>
            <w:r w:rsidRPr="0099581C">
              <w:rPr>
                <w:rFonts w:ascii="Century Gothic" w:hAnsi="Century Gothic" w:cs="Arial"/>
                <w:sz w:val="22"/>
                <w:szCs w:val="22"/>
              </w:rPr>
              <w:t>/1</w:t>
            </w:r>
            <w:r w:rsidR="003F57C4" w:rsidRPr="0099581C">
              <w:rPr>
                <w:rFonts w:ascii="Century Gothic" w:hAnsi="Century Gothic" w:cs="Arial"/>
                <w:sz w:val="22"/>
                <w:szCs w:val="22"/>
              </w:rPr>
              <w:t>7</w:t>
            </w:r>
            <w:r w:rsidRPr="0099581C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685ACD" w:rsidRPr="00227ECC">
              <w:rPr>
                <w:rFonts w:ascii="Wingdings 2" w:hAnsi="Wingdings 2" w:cs="Segoe UI"/>
                <w:lang w:eastAsia="ja-JP"/>
              </w:rPr>
              <w:t></w:t>
            </w:r>
          </w:p>
          <w:p w:rsidR="00227ECC" w:rsidRPr="0099581C" w:rsidRDefault="00227ECC" w:rsidP="00685ACD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 xml:space="preserve">AEC Meeting Minutes- </w:t>
            </w:r>
            <w:r w:rsidR="003F57C4" w:rsidRPr="0099581C">
              <w:rPr>
                <w:rFonts w:ascii="Century Gothic" w:hAnsi="Century Gothic" w:cs="Arial"/>
                <w:sz w:val="22"/>
                <w:szCs w:val="22"/>
              </w:rPr>
              <w:t>December</w:t>
            </w:r>
            <w:r w:rsidRPr="0099581C">
              <w:rPr>
                <w:rFonts w:ascii="Century Gothic" w:hAnsi="Century Gothic" w:cs="Arial"/>
                <w:sz w:val="22"/>
                <w:szCs w:val="22"/>
              </w:rPr>
              <w:t xml:space="preserve"> 22/16 </w:t>
            </w:r>
            <w:bookmarkStart w:id="5" w:name="OLE_LINK1"/>
            <w:bookmarkStart w:id="6" w:name="OLE_LINK2"/>
            <w:r w:rsidR="00685ACD" w:rsidRPr="00227ECC">
              <w:rPr>
                <w:rFonts w:ascii="Wingdings 2" w:hAnsi="Wingdings 2" w:cs="Segoe UI"/>
                <w:lang w:eastAsia="ja-JP"/>
              </w:rPr>
              <w:t></w:t>
            </w:r>
            <w:bookmarkEnd w:id="5"/>
            <w:bookmarkEnd w:id="6"/>
          </w:p>
        </w:tc>
        <w:tc>
          <w:tcPr>
            <w:tcW w:w="3118" w:type="dxa"/>
            <w:vAlign w:val="bottom"/>
          </w:tcPr>
          <w:p w:rsidR="00227ECC" w:rsidRPr="0099581C" w:rsidRDefault="00227ECC" w:rsidP="00227E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9581C">
              <w:rPr>
                <w:rFonts w:ascii="Century Gothic" w:hAnsi="Century Gothic"/>
                <w:sz w:val="22"/>
                <w:szCs w:val="22"/>
              </w:rPr>
              <w:t>Liz Stone</w:t>
            </w:r>
          </w:p>
        </w:tc>
        <w:tc>
          <w:tcPr>
            <w:tcW w:w="1014" w:type="dxa"/>
            <w:vAlign w:val="bottom"/>
          </w:tcPr>
          <w:p w:rsidR="00227ECC" w:rsidRPr="00E66DE1" w:rsidRDefault="00227ECC" w:rsidP="00227ECC">
            <w:pPr>
              <w:rPr>
                <w:rFonts w:ascii="Century Gothic" w:hAnsi="Century Gothic"/>
                <w:sz w:val="22"/>
                <w:szCs w:val="22"/>
              </w:rPr>
            </w:pPr>
            <w:r w:rsidRPr="00E66DE1">
              <w:rPr>
                <w:rFonts w:ascii="Century Gothic" w:hAnsi="Century Gothic"/>
                <w:sz w:val="22"/>
                <w:szCs w:val="22"/>
              </w:rPr>
              <w:t>5 mins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99581C" w:rsidRDefault="00227ECC" w:rsidP="00227EC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 xml:space="preserve">Update – </w:t>
            </w:r>
            <w:r w:rsidR="00F8068B" w:rsidRPr="0099581C">
              <w:rPr>
                <w:rFonts w:ascii="Century Gothic" w:hAnsi="Century Gothic" w:cs="Arial"/>
                <w:sz w:val="22"/>
                <w:szCs w:val="22"/>
              </w:rPr>
              <w:t>December</w:t>
            </w:r>
            <w:r w:rsidRPr="0099581C">
              <w:rPr>
                <w:rFonts w:ascii="Century Gothic" w:hAnsi="Century Gothic" w:cs="Arial"/>
                <w:sz w:val="22"/>
                <w:szCs w:val="22"/>
              </w:rPr>
              <w:t xml:space="preserve"> Round Table</w:t>
            </w:r>
            <w:r w:rsidR="0099581C">
              <w:rPr>
                <w:rFonts w:ascii="Century Gothic" w:hAnsi="Century Gothic" w:cs="Arial"/>
                <w:sz w:val="22"/>
                <w:szCs w:val="22"/>
              </w:rPr>
              <w:t xml:space="preserve"> Follow up</w:t>
            </w:r>
          </w:p>
          <w:p w:rsidR="004B48D1" w:rsidRPr="0099581C" w:rsidRDefault="0099581C" w:rsidP="00227ECC">
            <w:pPr>
              <w:numPr>
                <w:ilvl w:val="0"/>
                <w:numId w:val="4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Meetings with Educational Managers and </w:t>
            </w:r>
            <w:r w:rsidR="004B48D1" w:rsidRPr="0099581C">
              <w:rPr>
                <w:rFonts w:ascii="Century Gothic" w:hAnsi="Century Gothic" w:cs="Arial"/>
                <w:sz w:val="18"/>
                <w:szCs w:val="18"/>
              </w:rPr>
              <w:t>R</w:t>
            </w:r>
            <w:r>
              <w:rPr>
                <w:rFonts w:ascii="Century Gothic" w:hAnsi="Century Gothic" w:cs="Arial"/>
                <w:sz w:val="18"/>
                <w:szCs w:val="18"/>
              </w:rPr>
              <w:t>egistrar</w:t>
            </w:r>
          </w:p>
          <w:p w:rsidR="008467F2" w:rsidRPr="0099581C" w:rsidRDefault="00AF2F12" w:rsidP="00E66DE1">
            <w:pPr>
              <w:numPr>
                <w:ilvl w:val="0"/>
                <w:numId w:val="4"/>
              </w:num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Aboriginal Student Services and </w:t>
            </w:r>
            <w:r w:rsidR="008467F2" w:rsidRPr="0099581C">
              <w:rPr>
                <w:rFonts w:ascii="Century Gothic" w:hAnsi="Century Gothic" w:cs="Arial"/>
                <w:sz w:val="18"/>
                <w:szCs w:val="18"/>
              </w:rPr>
              <w:t>Aboriginal Counselling</w:t>
            </w:r>
            <w:r w:rsidR="004B48D1" w:rsidRPr="0099581C">
              <w:rPr>
                <w:rFonts w:ascii="Century Gothic" w:hAnsi="Century Gothic" w:cs="Arial"/>
                <w:sz w:val="18"/>
                <w:szCs w:val="18"/>
              </w:rPr>
              <w:t xml:space="preserve">, </w:t>
            </w:r>
          </w:p>
        </w:tc>
        <w:tc>
          <w:tcPr>
            <w:tcW w:w="3118" w:type="dxa"/>
            <w:vAlign w:val="bottom"/>
          </w:tcPr>
          <w:p w:rsidR="00227ECC" w:rsidRDefault="0099581C" w:rsidP="00B56A1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Cindy English</w:t>
            </w:r>
          </w:p>
          <w:p w:rsidR="0099581C" w:rsidRDefault="0099581C" w:rsidP="00B56A1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99581C" w:rsidRPr="00FC6807" w:rsidRDefault="0099581C" w:rsidP="00B56A1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FC6807">
              <w:rPr>
                <w:rFonts w:ascii="Century Gothic" w:hAnsi="Century Gothic" w:cs="Arial"/>
                <w:sz w:val="22"/>
                <w:szCs w:val="22"/>
              </w:rPr>
              <w:t>Mark Gray / Kristi Kerford</w:t>
            </w:r>
          </w:p>
          <w:p w:rsidR="0099581C" w:rsidRPr="0099581C" w:rsidRDefault="0099581C" w:rsidP="00B56A14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014" w:type="dxa"/>
            <w:vAlign w:val="bottom"/>
          </w:tcPr>
          <w:p w:rsidR="00227ECC" w:rsidRPr="00E66DE1" w:rsidRDefault="00994F6D" w:rsidP="00227EC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  <w:r w:rsidR="00227ECC" w:rsidRPr="00E66DE1">
              <w:rPr>
                <w:rFonts w:ascii="Century Gothic" w:hAnsi="Century Gothic"/>
                <w:sz w:val="22"/>
                <w:szCs w:val="22"/>
              </w:rPr>
              <w:t>0 mins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99581C" w:rsidRDefault="00227ECC" w:rsidP="00E66DE1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18"/>
                <w:szCs w:val="18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>AEC - BOG Presentation</w:t>
            </w:r>
            <w:r w:rsidR="00FC6807" w:rsidRPr="00227ECC">
              <w:rPr>
                <w:rFonts w:ascii="Wingdings 2" w:hAnsi="Wingdings 2" w:cs="Segoe UI"/>
                <w:lang w:eastAsia="ja-JP"/>
              </w:rPr>
              <w:t></w:t>
            </w:r>
          </w:p>
        </w:tc>
        <w:tc>
          <w:tcPr>
            <w:tcW w:w="3118" w:type="dxa"/>
            <w:vAlign w:val="bottom"/>
          </w:tcPr>
          <w:p w:rsidR="00227ECC" w:rsidRPr="0099581C" w:rsidRDefault="00227ECC" w:rsidP="00227E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9581C">
              <w:rPr>
                <w:rFonts w:ascii="Century Gothic" w:hAnsi="Century Gothic"/>
                <w:sz w:val="22"/>
                <w:szCs w:val="22"/>
              </w:rPr>
              <w:t>Trish Schneider</w:t>
            </w:r>
            <w:r w:rsidR="00AF2F12">
              <w:rPr>
                <w:rFonts w:ascii="Century Gothic" w:hAnsi="Century Gothic"/>
                <w:sz w:val="22"/>
                <w:szCs w:val="22"/>
              </w:rPr>
              <w:t xml:space="preserve"> / Kristi Kerford</w:t>
            </w:r>
          </w:p>
        </w:tc>
        <w:tc>
          <w:tcPr>
            <w:tcW w:w="1014" w:type="dxa"/>
            <w:vAlign w:val="bottom"/>
          </w:tcPr>
          <w:p w:rsidR="00227ECC" w:rsidRPr="00E66DE1" w:rsidRDefault="00771BC1" w:rsidP="00771BC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15 mins</w:t>
            </w:r>
            <w:r w:rsidR="004929B8" w:rsidRPr="00E66DE1">
              <w:rPr>
                <w:rFonts w:ascii="Century Gothic" w:hAnsi="Century Gothic"/>
                <w:sz w:val="22"/>
                <w:szCs w:val="22"/>
              </w:rPr>
              <w:t xml:space="preserve"> 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E66DE1" w:rsidRDefault="00AF2F12" w:rsidP="004B48D1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E66DE1">
              <w:rPr>
                <w:rFonts w:ascii="Century Gothic" w:hAnsi="Century Gothic" w:cs="Arial"/>
                <w:sz w:val="22"/>
                <w:szCs w:val="22"/>
              </w:rPr>
              <w:t>Student Profile</w:t>
            </w:r>
          </w:p>
        </w:tc>
        <w:tc>
          <w:tcPr>
            <w:tcW w:w="3118" w:type="dxa"/>
            <w:vAlign w:val="bottom"/>
          </w:tcPr>
          <w:p w:rsidR="00227ECC" w:rsidRPr="0099581C" w:rsidRDefault="00FC6807" w:rsidP="00FD4C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Letticia A</w:t>
            </w:r>
            <w:r w:rsidR="00FD4CCC">
              <w:rPr>
                <w:rFonts w:ascii="Century Gothic" w:hAnsi="Century Gothic"/>
                <w:sz w:val="22"/>
                <w:szCs w:val="22"/>
              </w:rPr>
              <w:t>my</w:t>
            </w:r>
            <w:r>
              <w:rPr>
                <w:rFonts w:ascii="Century Gothic" w:hAnsi="Century Gothic"/>
                <w:sz w:val="22"/>
                <w:szCs w:val="22"/>
              </w:rPr>
              <w:t>otte</w:t>
            </w:r>
          </w:p>
        </w:tc>
        <w:tc>
          <w:tcPr>
            <w:tcW w:w="1014" w:type="dxa"/>
            <w:vAlign w:val="bottom"/>
          </w:tcPr>
          <w:p w:rsidR="00227ECC" w:rsidRPr="00E66DE1" w:rsidRDefault="00771BC1" w:rsidP="00771BC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mins</w:t>
            </w:r>
            <w:proofErr w:type="spellEnd"/>
          </w:p>
        </w:tc>
      </w:tr>
      <w:tr w:rsidR="00631BBB" w:rsidRPr="00227ECC" w:rsidTr="00FC6807">
        <w:trPr>
          <w:trHeight w:val="288"/>
        </w:trPr>
        <w:tc>
          <w:tcPr>
            <w:tcW w:w="6658" w:type="dxa"/>
            <w:vAlign w:val="bottom"/>
          </w:tcPr>
          <w:p w:rsidR="00631BBB" w:rsidRDefault="00631BBB" w:rsidP="004B48D1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Provincial Updates:</w:t>
            </w:r>
          </w:p>
          <w:p w:rsidR="00060F3A" w:rsidRDefault="00060F3A" w:rsidP="004B48D1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- </w:t>
            </w:r>
            <w:r w:rsidR="00433D3C" w:rsidRPr="00433D3C">
              <w:rPr>
                <w:rFonts w:ascii="Century Gothic" w:hAnsi="Century Gothic" w:cs="Arial"/>
                <w:sz w:val="22"/>
                <w:szCs w:val="22"/>
              </w:rPr>
              <w:t>Draft TRC College Reporting Framework – Colleges Ontario</w:t>
            </w:r>
          </w:p>
          <w:p w:rsidR="00631BBB" w:rsidRPr="00E66DE1" w:rsidRDefault="00631BBB" w:rsidP="004B48D1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     -</w:t>
            </w:r>
            <w:r w:rsidRPr="00631BBB">
              <w:rPr>
                <w:rFonts w:ascii="Century Gothic" w:hAnsi="Century Gothic" w:cs="Arial"/>
                <w:sz w:val="22"/>
                <w:szCs w:val="22"/>
              </w:rPr>
              <w:t>Indigenous Education: System Response to Truth and Reconciliation Event at Humber College</w:t>
            </w:r>
          </w:p>
        </w:tc>
        <w:tc>
          <w:tcPr>
            <w:tcW w:w="3118" w:type="dxa"/>
            <w:vAlign w:val="bottom"/>
          </w:tcPr>
          <w:p w:rsidR="00631BBB" w:rsidRDefault="00631BBB" w:rsidP="00FD4C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Mark Gray</w:t>
            </w:r>
          </w:p>
        </w:tc>
        <w:tc>
          <w:tcPr>
            <w:tcW w:w="1014" w:type="dxa"/>
            <w:vAlign w:val="bottom"/>
          </w:tcPr>
          <w:p w:rsidR="00631BBB" w:rsidRDefault="00631BBB" w:rsidP="00771BC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mins</w:t>
            </w:r>
            <w:proofErr w:type="spellEnd"/>
          </w:p>
        </w:tc>
      </w:tr>
      <w:tr w:rsidR="006C09F9" w:rsidRPr="00227ECC" w:rsidTr="00FC6807">
        <w:trPr>
          <w:trHeight w:val="288"/>
        </w:trPr>
        <w:tc>
          <w:tcPr>
            <w:tcW w:w="6658" w:type="dxa"/>
            <w:vAlign w:val="bottom"/>
          </w:tcPr>
          <w:p w:rsidR="006C09F9" w:rsidRPr="005C77F8" w:rsidRDefault="006C09F9" w:rsidP="001F7EB2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bookmarkStart w:id="7" w:name="_GoBack"/>
            <w:bookmarkEnd w:id="7"/>
            <w:r w:rsidRPr="00E66DE1">
              <w:rPr>
                <w:rFonts w:ascii="Century Gothic" w:hAnsi="Century Gothic" w:cs="Arial"/>
                <w:sz w:val="22"/>
                <w:szCs w:val="22"/>
              </w:rPr>
              <w:t xml:space="preserve">Indigenous </w:t>
            </w:r>
            <w:r w:rsidR="00AF2F12" w:rsidRPr="00E66DE1">
              <w:rPr>
                <w:rFonts w:ascii="Century Gothic" w:hAnsi="Century Gothic" w:cs="Arial"/>
                <w:sz w:val="22"/>
                <w:szCs w:val="22"/>
              </w:rPr>
              <w:t xml:space="preserve">Outreach, Engagement and </w:t>
            </w:r>
            <w:r w:rsidRPr="00E66DE1">
              <w:rPr>
                <w:rFonts w:ascii="Century Gothic" w:hAnsi="Century Gothic" w:cs="Arial"/>
                <w:sz w:val="22"/>
                <w:szCs w:val="22"/>
              </w:rPr>
              <w:t>Recruitment</w:t>
            </w:r>
            <w:r w:rsidR="0099581C" w:rsidRPr="00E66DE1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  <w:r w:rsidR="00AF2F12" w:rsidRPr="00E66DE1">
              <w:rPr>
                <w:rFonts w:ascii="Century Gothic" w:hAnsi="Century Gothic" w:cs="Arial"/>
                <w:sz w:val="22"/>
                <w:szCs w:val="22"/>
              </w:rPr>
              <w:t>–</w:t>
            </w:r>
            <w:r w:rsidRPr="00E66DE1">
              <w:rPr>
                <w:rFonts w:ascii="Century Gothic" w:hAnsi="Century Gothic" w:cs="Arial"/>
                <w:sz w:val="22"/>
                <w:szCs w:val="22"/>
              </w:rPr>
              <w:t xml:space="preserve"> Discussion</w:t>
            </w:r>
          </w:p>
          <w:p w:rsidR="00AF2F12" w:rsidRPr="005C77F8" w:rsidRDefault="00AF2F12" w:rsidP="001F7EB2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5C77F8">
              <w:rPr>
                <w:rFonts w:ascii="Century Gothic" w:hAnsi="Century Gothic" w:cs="Arial"/>
                <w:sz w:val="22"/>
                <w:szCs w:val="22"/>
              </w:rPr>
              <w:t xml:space="preserve">APSET </w:t>
            </w:r>
            <w:r w:rsidR="00F22BA6">
              <w:rPr>
                <w:rFonts w:ascii="Century Gothic" w:hAnsi="Century Gothic" w:cs="Arial"/>
                <w:sz w:val="22"/>
                <w:szCs w:val="22"/>
              </w:rPr>
              <w:t>R</w:t>
            </w:r>
            <w:r w:rsidRPr="005C77F8">
              <w:rPr>
                <w:rFonts w:ascii="Century Gothic" w:hAnsi="Century Gothic" w:cs="Arial"/>
                <w:sz w:val="22"/>
                <w:szCs w:val="22"/>
              </w:rPr>
              <w:t>ese</w:t>
            </w:r>
            <w:r w:rsidR="00F22BA6">
              <w:rPr>
                <w:rFonts w:ascii="Century Gothic" w:hAnsi="Century Gothic" w:cs="Arial"/>
                <w:sz w:val="22"/>
                <w:szCs w:val="22"/>
              </w:rPr>
              <w:t>arc</w:t>
            </w:r>
            <w:r w:rsidRPr="005C77F8">
              <w:rPr>
                <w:rFonts w:ascii="Century Gothic" w:hAnsi="Century Gothic" w:cs="Arial"/>
                <w:sz w:val="22"/>
                <w:szCs w:val="22"/>
              </w:rPr>
              <w:t>h</w:t>
            </w:r>
            <w:r w:rsidR="005C77F8" w:rsidRPr="00227ECC">
              <w:rPr>
                <w:rFonts w:ascii="Wingdings 2" w:hAnsi="Wingdings 2" w:cs="Segoe UI"/>
                <w:lang w:eastAsia="ja-JP"/>
              </w:rPr>
              <w:t></w:t>
            </w:r>
          </w:p>
          <w:p w:rsidR="006C09F9" w:rsidRPr="00F22BA6" w:rsidRDefault="00AF2F12" w:rsidP="00AF2F12">
            <w:pPr>
              <w:tabs>
                <w:tab w:val="left" w:pos="5040"/>
              </w:tabs>
              <w:spacing w:before="60" w:after="60" w:line="360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F22BA6">
              <w:rPr>
                <w:rStyle w:val="Hyperlink"/>
                <w:rFonts w:ascii="Century Gothic" w:hAnsi="Century Gothic" w:cs="Arial"/>
                <w:sz w:val="22"/>
                <w:szCs w:val="22"/>
                <w:u w:val="none"/>
              </w:rPr>
              <w:t>Current Research Project</w:t>
            </w:r>
            <w:hyperlink r:id="rId5" w:history="1"/>
          </w:p>
        </w:tc>
        <w:tc>
          <w:tcPr>
            <w:tcW w:w="3118" w:type="dxa"/>
            <w:vAlign w:val="bottom"/>
          </w:tcPr>
          <w:p w:rsidR="00AF2F12" w:rsidRDefault="00AF2F12" w:rsidP="00227E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Carrie Truman</w:t>
            </w:r>
          </w:p>
          <w:p w:rsidR="006C09F9" w:rsidRPr="0099581C" w:rsidRDefault="006C09F9" w:rsidP="00227ECC">
            <w:pPr>
              <w:spacing w:line="360" w:lineRule="auto"/>
              <w:rPr>
                <w:rFonts w:ascii="Century Gothic" w:hAnsi="Century Gothic"/>
                <w:sz w:val="22"/>
                <w:szCs w:val="22"/>
              </w:rPr>
            </w:pPr>
            <w:r w:rsidRPr="0099581C">
              <w:rPr>
                <w:rFonts w:ascii="Century Gothic" w:hAnsi="Century Gothic"/>
                <w:sz w:val="22"/>
                <w:szCs w:val="22"/>
              </w:rPr>
              <w:t>Madeline Whetung</w:t>
            </w:r>
          </w:p>
        </w:tc>
        <w:tc>
          <w:tcPr>
            <w:tcW w:w="1014" w:type="dxa"/>
            <w:vAlign w:val="bottom"/>
          </w:tcPr>
          <w:p w:rsidR="006C09F9" w:rsidRPr="00E66DE1" w:rsidRDefault="00994F6D" w:rsidP="00227ECC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</w:t>
            </w:r>
            <w:r w:rsidR="006C09F9" w:rsidRPr="00E66DE1">
              <w:rPr>
                <w:rFonts w:ascii="Century Gothic" w:hAnsi="Century Gothic"/>
                <w:sz w:val="22"/>
                <w:szCs w:val="22"/>
              </w:rPr>
              <w:t>0 mins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99581C" w:rsidRDefault="00227ECC" w:rsidP="00227EC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>Round Table</w:t>
            </w:r>
          </w:p>
        </w:tc>
        <w:tc>
          <w:tcPr>
            <w:tcW w:w="3118" w:type="dxa"/>
            <w:vAlign w:val="bottom"/>
          </w:tcPr>
          <w:p w:rsidR="00227ECC" w:rsidRPr="0099581C" w:rsidRDefault="00227ECC" w:rsidP="00227ECC">
            <w:pPr>
              <w:spacing w:line="360" w:lineRule="auto"/>
              <w:rPr>
                <w:rFonts w:ascii="Century Gothic" w:hAnsi="Century Gothic"/>
              </w:rPr>
            </w:pPr>
            <w:r w:rsidRPr="0099581C">
              <w:rPr>
                <w:rFonts w:ascii="Century Gothic" w:hAnsi="Century Gothic"/>
              </w:rPr>
              <w:t>All</w:t>
            </w:r>
          </w:p>
        </w:tc>
        <w:tc>
          <w:tcPr>
            <w:tcW w:w="1014" w:type="dxa"/>
            <w:vAlign w:val="bottom"/>
          </w:tcPr>
          <w:p w:rsidR="00227ECC" w:rsidRPr="00E66DE1" w:rsidRDefault="00994F6D" w:rsidP="00E66DE1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10</w:t>
            </w:r>
            <w:r w:rsidR="004929B8" w:rsidRPr="00E66DE1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227ECC" w:rsidRPr="00E66DE1">
              <w:rPr>
                <w:rFonts w:ascii="Century Gothic" w:hAnsi="Century Gothic"/>
                <w:sz w:val="22"/>
                <w:szCs w:val="22"/>
              </w:rPr>
              <w:t>mins</w:t>
            </w:r>
          </w:p>
        </w:tc>
      </w:tr>
      <w:tr w:rsidR="00227ECC" w:rsidRPr="00227ECC" w:rsidTr="00FC6807">
        <w:trPr>
          <w:trHeight w:val="288"/>
        </w:trPr>
        <w:tc>
          <w:tcPr>
            <w:tcW w:w="6658" w:type="dxa"/>
            <w:vAlign w:val="bottom"/>
          </w:tcPr>
          <w:p w:rsidR="00227ECC" w:rsidRPr="0099581C" w:rsidRDefault="00227ECC" w:rsidP="00227EC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t>Other Business</w:t>
            </w:r>
            <w:r w:rsidR="004B48D1" w:rsidRPr="0099581C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:rsidR="004B48D1" w:rsidRPr="00AF2F12" w:rsidRDefault="004B48D1" w:rsidP="00227ECC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ascii="Century Gothic" w:hAnsi="Century Gothic" w:cs="Arial"/>
                <w:sz w:val="22"/>
                <w:szCs w:val="22"/>
              </w:rPr>
            </w:pPr>
            <w:r w:rsidRPr="0099581C">
              <w:rPr>
                <w:rFonts w:ascii="Century Gothic" w:hAnsi="Century Gothic" w:cs="Arial"/>
                <w:sz w:val="22"/>
                <w:szCs w:val="22"/>
              </w:rPr>
              <w:lastRenderedPageBreak/>
              <w:t>Nomination for the Chair will take place in April</w:t>
            </w:r>
          </w:p>
        </w:tc>
        <w:tc>
          <w:tcPr>
            <w:tcW w:w="3118" w:type="dxa"/>
            <w:vAlign w:val="bottom"/>
          </w:tcPr>
          <w:p w:rsidR="00227ECC" w:rsidRPr="00AF2F12" w:rsidRDefault="00227ECC" w:rsidP="00227ECC">
            <w:pP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1014" w:type="dxa"/>
            <w:vAlign w:val="bottom"/>
          </w:tcPr>
          <w:p w:rsidR="00227ECC" w:rsidRPr="0099581C" w:rsidRDefault="00227ECC" w:rsidP="00227ECC">
            <w:pPr>
              <w:rPr>
                <w:rFonts w:ascii="Century Gothic" w:hAnsi="Century Gothic"/>
              </w:rPr>
            </w:pPr>
          </w:p>
        </w:tc>
      </w:tr>
      <w:bookmarkEnd w:id="4"/>
    </w:tbl>
    <w:p w:rsidR="00227ECC" w:rsidRPr="00227ECC" w:rsidRDefault="00227ECC" w:rsidP="00227ECC">
      <w:pPr>
        <w:rPr>
          <w:rFonts w:ascii="Century Gothic" w:hAnsi="Century Gothic"/>
        </w:rPr>
      </w:pPr>
    </w:p>
    <w:p w:rsidR="00227ECC" w:rsidRPr="00227ECC" w:rsidRDefault="00227ECC" w:rsidP="00227ECC">
      <w:pPr>
        <w:rPr>
          <w:rFonts w:ascii="Century Gothic" w:hAnsi="Century Gothic" w:cs="Segoe UI"/>
          <w:sz w:val="18"/>
          <w:szCs w:val="18"/>
          <w:lang w:eastAsia="ja-JP"/>
        </w:rPr>
      </w:pPr>
      <w:r w:rsidRPr="00227ECC">
        <w:rPr>
          <w:rFonts w:ascii="Wingdings 2" w:hAnsi="Wingdings 2" w:cs="Segoe UI"/>
          <w:lang w:eastAsia="ja-JP"/>
        </w:rPr>
        <w:t></w:t>
      </w:r>
      <w:r w:rsidRPr="00227ECC">
        <w:rPr>
          <w:rFonts w:ascii="Wingdings 2" w:hAnsi="Wingdings 2" w:cs="Segoe UI"/>
          <w:lang w:eastAsia="ja-JP"/>
        </w:rPr>
        <w:t></w:t>
      </w:r>
      <w:r w:rsidRPr="00227ECC">
        <w:rPr>
          <w:rFonts w:ascii="Century Gothic" w:hAnsi="Century Gothic" w:cs="Segoe UI"/>
          <w:sz w:val="18"/>
          <w:szCs w:val="18"/>
          <w:lang w:eastAsia="ja-JP"/>
        </w:rPr>
        <w:t>Document provided on AEC website as part of meeting package</w:t>
      </w:r>
    </w:p>
    <w:p w:rsidR="00227ECC" w:rsidRPr="00227ECC" w:rsidRDefault="00227ECC" w:rsidP="00227ECC">
      <w:pPr>
        <w:keepNext/>
        <w:spacing w:before="60" w:after="40"/>
        <w:outlineLvl w:val="2"/>
        <w:rPr>
          <w:rFonts w:cs="Arial"/>
          <w:b/>
          <w:bCs/>
          <w:sz w:val="19"/>
          <w:szCs w:val="26"/>
          <w:lang w:eastAsia="ja-JP"/>
        </w:rPr>
      </w:pPr>
    </w:p>
    <w:p w:rsidR="00227ECC" w:rsidRPr="00227ECC" w:rsidRDefault="00227ECC" w:rsidP="00227ECC">
      <w:pPr>
        <w:keepNext/>
        <w:spacing w:before="60" w:after="40"/>
        <w:outlineLvl w:val="2"/>
        <w:rPr>
          <w:rFonts w:cs="Arial"/>
          <w:b/>
          <w:bCs/>
          <w:sz w:val="19"/>
          <w:szCs w:val="26"/>
          <w:lang w:eastAsia="ja-JP"/>
        </w:rPr>
      </w:pPr>
      <w:r w:rsidRPr="00227ECC">
        <w:rPr>
          <w:rFonts w:cs="Arial"/>
          <w:b/>
          <w:bCs/>
          <w:sz w:val="19"/>
          <w:szCs w:val="26"/>
          <w:lang w:eastAsia="ja-JP"/>
        </w:rPr>
        <w:t xml:space="preserve">Indigenous Education Protocol </w:t>
      </w:r>
    </w:p>
    <w:p w:rsidR="00227ECC" w:rsidRPr="00227ECC" w:rsidRDefault="00227ECC" w:rsidP="00227ECC">
      <w:pPr>
        <w:rPr>
          <w:rFonts w:ascii="Century Gothic" w:hAnsi="Century Gothic" w:cs="Segoe UI"/>
          <w:sz w:val="18"/>
          <w:szCs w:val="18"/>
          <w:lang w:eastAsia="ja-JP"/>
        </w:rPr>
      </w:pP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Commit to making Indigenous education a priority.</w:t>
      </w: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Ensure governance structures recognize and respect Indigenous peoples.</w:t>
      </w: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Implement intellectual and cultural traditions of Indigenous peoples through curriculum and learning approaches relevant to learners and communities.</w:t>
      </w: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Support students and employees to increase understanding and reciprocity among Indigenous and non-Indigenous peoples.</w:t>
      </w: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Commit to increasing the number of Indigenous employees with ongoing appointments, throughout the institution, including Indigenous senior administrators.</w:t>
      </w: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Establish Indigenous-centred holistic services and learning environments for learner success.</w:t>
      </w:r>
    </w:p>
    <w:p w:rsidR="00227ECC" w:rsidRPr="00227ECC" w:rsidRDefault="00227ECC" w:rsidP="00227ECC">
      <w:pPr>
        <w:numPr>
          <w:ilvl w:val="0"/>
          <w:numId w:val="5"/>
        </w:numPr>
        <w:contextualSpacing/>
        <w:rPr>
          <w:rFonts w:ascii="Century Gothic" w:hAnsi="Century Gothic"/>
          <w:sz w:val="16"/>
          <w:szCs w:val="16"/>
        </w:rPr>
      </w:pPr>
      <w:r w:rsidRPr="00227ECC">
        <w:rPr>
          <w:rFonts w:ascii="Century Gothic" w:hAnsi="Century Gothic"/>
          <w:sz w:val="16"/>
          <w:szCs w:val="16"/>
        </w:rPr>
        <w:t>Build relationships and be accountable to Indigenous communities in support of self-determination through education, training and applied research.</w:t>
      </w:r>
    </w:p>
    <w:p w:rsidR="00F449D5" w:rsidRDefault="00F449D5"/>
    <w:bookmarkEnd w:id="0"/>
    <w:bookmarkEnd w:id="1"/>
    <w:sectPr w:rsidR="00F449D5" w:rsidSect="00227ECC">
      <w:pgSz w:w="12240" w:h="15840" w:code="1"/>
      <w:pgMar w:top="720" w:right="720" w:bottom="720" w:left="720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7697"/>
    <w:multiLevelType w:val="hybridMultilevel"/>
    <w:tmpl w:val="6DF02A94"/>
    <w:lvl w:ilvl="0" w:tplc="84204D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F5C57"/>
    <w:multiLevelType w:val="hybridMultilevel"/>
    <w:tmpl w:val="9D346E32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85F96"/>
    <w:multiLevelType w:val="hybridMultilevel"/>
    <w:tmpl w:val="A24226F6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75D56"/>
    <w:multiLevelType w:val="hybridMultilevel"/>
    <w:tmpl w:val="F23EF0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80AC8"/>
    <w:multiLevelType w:val="hybridMultilevel"/>
    <w:tmpl w:val="7870F000"/>
    <w:lvl w:ilvl="0" w:tplc="84204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CC"/>
    <w:rsid w:val="000073DF"/>
    <w:rsid w:val="00020344"/>
    <w:rsid w:val="00022D15"/>
    <w:rsid w:val="00040361"/>
    <w:rsid w:val="000422FB"/>
    <w:rsid w:val="00051DA3"/>
    <w:rsid w:val="00052ACD"/>
    <w:rsid w:val="000567B2"/>
    <w:rsid w:val="00060F3A"/>
    <w:rsid w:val="0007409F"/>
    <w:rsid w:val="000771F7"/>
    <w:rsid w:val="000B2330"/>
    <w:rsid w:val="000B5216"/>
    <w:rsid w:val="000C229F"/>
    <w:rsid w:val="000C3C66"/>
    <w:rsid w:val="000D56C4"/>
    <w:rsid w:val="000E0C76"/>
    <w:rsid w:val="000E12CD"/>
    <w:rsid w:val="000F3CDF"/>
    <w:rsid w:val="000F3D83"/>
    <w:rsid w:val="0011330B"/>
    <w:rsid w:val="0011403B"/>
    <w:rsid w:val="00154B3D"/>
    <w:rsid w:val="00171A11"/>
    <w:rsid w:val="00180D58"/>
    <w:rsid w:val="001A71D3"/>
    <w:rsid w:val="001B0BEC"/>
    <w:rsid w:val="001C6941"/>
    <w:rsid w:val="001E3CAC"/>
    <w:rsid w:val="001E7F42"/>
    <w:rsid w:val="001F7EB2"/>
    <w:rsid w:val="00201F2A"/>
    <w:rsid w:val="00215B8F"/>
    <w:rsid w:val="002224FA"/>
    <w:rsid w:val="00225F78"/>
    <w:rsid w:val="00227ECC"/>
    <w:rsid w:val="002375FF"/>
    <w:rsid w:val="00257044"/>
    <w:rsid w:val="002619A4"/>
    <w:rsid w:val="0026668A"/>
    <w:rsid w:val="00296347"/>
    <w:rsid w:val="00296999"/>
    <w:rsid w:val="002C2CBD"/>
    <w:rsid w:val="002F21BE"/>
    <w:rsid w:val="003032AC"/>
    <w:rsid w:val="00313A3E"/>
    <w:rsid w:val="00313C51"/>
    <w:rsid w:val="003202E0"/>
    <w:rsid w:val="0033264B"/>
    <w:rsid w:val="00333F0E"/>
    <w:rsid w:val="0034738D"/>
    <w:rsid w:val="00352971"/>
    <w:rsid w:val="00353FF9"/>
    <w:rsid w:val="00363A57"/>
    <w:rsid w:val="00370C1B"/>
    <w:rsid w:val="003729C4"/>
    <w:rsid w:val="00374907"/>
    <w:rsid w:val="00380630"/>
    <w:rsid w:val="00386B27"/>
    <w:rsid w:val="003A1D76"/>
    <w:rsid w:val="003B31A0"/>
    <w:rsid w:val="003C6886"/>
    <w:rsid w:val="003E22B6"/>
    <w:rsid w:val="003F4966"/>
    <w:rsid w:val="003F57C4"/>
    <w:rsid w:val="003F606C"/>
    <w:rsid w:val="004017F2"/>
    <w:rsid w:val="00406638"/>
    <w:rsid w:val="0042766D"/>
    <w:rsid w:val="00431411"/>
    <w:rsid w:val="00433D3C"/>
    <w:rsid w:val="00443144"/>
    <w:rsid w:val="00453D8C"/>
    <w:rsid w:val="004571B9"/>
    <w:rsid w:val="00481F02"/>
    <w:rsid w:val="004840EA"/>
    <w:rsid w:val="00486546"/>
    <w:rsid w:val="004929B8"/>
    <w:rsid w:val="00495ED5"/>
    <w:rsid w:val="004B2373"/>
    <w:rsid w:val="004B48D1"/>
    <w:rsid w:val="004D6335"/>
    <w:rsid w:val="004D63FF"/>
    <w:rsid w:val="004E40B8"/>
    <w:rsid w:val="004F150F"/>
    <w:rsid w:val="004F1C9C"/>
    <w:rsid w:val="004F1FA2"/>
    <w:rsid w:val="004F46C1"/>
    <w:rsid w:val="005173B6"/>
    <w:rsid w:val="0052792A"/>
    <w:rsid w:val="00572EC3"/>
    <w:rsid w:val="00582485"/>
    <w:rsid w:val="005835F0"/>
    <w:rsid w:val="005836E4"/>
    <w:rsid w:val="005870BC"/>
    <w:rsid w:val="005B182E"/>
    <w:rsid w:val="005B4AC0"/>
    <w:rsid w:val="005C57ED"/>
    <w:rsid w:val="005C77F8"/>
    <w:rsid w:val="005C7DAD"/>
    <w:rsid w:val="005D50CD"/>
    <w:rsid w:val="00602ACF"/>
    <w:rsid w:val="00623B7D"/>
    <w:rsid w:val="00631BBB"/>
    <w:rsid w:val="00633683"/>
    <w:rsid w:val="00661874"/>
    <w:rsid w:val="00667524"/>
    <w:rsid w:val="00674C94"/>
    <w:rsid w:val="0068160B"/>
    <w:rsid w:val="006845A7"/>
    <w:rsid w:val="00685ACD"/>
    <w:rsid w:val="006A4693"/>
    <w:rsid w:val="006A58E3"/>
    <w:rsid w:val="006A71D2"/>
    <w:rsid w:val="006C09F9"/>
    <w:rsid w:val="006D7B56"/>
    <w:rsid w:val="006D7EB5"/>
    <w:rsid w:val="006E4C07"/>
    <w:rsid w:val="006F3C3D"/>
    <w:rsid w:val="006F6CEF"/>
    <w:rsid w:val="00705A51"/>
    <w:rsid w:val="0071200B"/>
    <w:rsid w:val="00723E6B"/>
    <w:rsid w:val="0074214A"/>
    <w:rsid w:val="00747A14"/>
    <w:rsid w:val="00771BC1"/>
    <w:rsid w:val="00772452"/>
    <w:rsid w:val="00794AAF"/>
    <w:rsid w:val="007A2646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D7B57"/>
    <w:rsid w:val="007E67C7"/>
    <w:rsid w:val="007F0500"/>
    <w:rsid w:val="007F3FDC"/>
    <w:rsid w:val="00823522"/>
    <w:rsid w:val="008467F2"/>
    <w:rsid w:val="00847A86"/>
    <w:rsid w:val="008512B8"/>
    <w:rsid w:val="00854723"/>
    <w:rsid w:val="008644FB"/>
    <w:rsid w:val="00867885"/>
    <w:rsid w:val="00885D11"/>
    <w:rsid w:val="00896FDB"/>
    <w:rsid w:val="008A18CC"/>
    <w:rsid w:val="008B170C"/>
    <w:rsid w:val="008B7609"/>
    <w:rsid w:val="008C55C6"/>
    <w:rsid w:val="008F1E7B"/>
    <w:rsid w:val="008F2E6F"/>
    <w:rsid w:val="009010E0"/>
    <w:rsid w:val="00902E39"/>
    <w:rsid w:val="009415DC"/>
    <w:rsid w:val="00946C6B"/>
    <w:rsid w:val="00961996"/>
    <w:rsid w:val="0098625C"/>
    <w:rsid w:val="00987F86"/>
    <w:rsid w:val="00994F6D"/>
    <w:rsid w:val="0099581C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31235"/>
    <w:rsid w:val="00A32BB0"/>
    <w:rsid w:val="00A35B0E"/>
    <w:rsid w:val="00A37833"/>
    <w:rsid w:val="00A52890"/>
    <w:rsid w:val="00A76B49"/>
    <w:rsid w:val="00AB4262"/>
    <w:rsid w:val="00AD1A00"/>
    <w:rsid w:val="00AF2F12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56A14"/>
    <w:rsid w:val="00B87FB8"/>
    <w:rsid w:val="00BA05ED"/>
    <w:rsid w:val="00BA3228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71B1"/>
    <w:rsid w:val="00CB08BD"/>
    <w:rsid w:val="00CC2015"/>
    <w:rsid w:val="00CC2A12"/>
    <w:rsid w:val="00CE1E2E"/>
    <w:rsid w:val="00CF07AE"/>
    <w:rsid w:val="00D0478A"/>
    <w:rsid w:val="00D10A75"/>
    <w:rsid w:val="00D22F95"/>
    <w:rsid w:val="00D23571"/>
    <w:rsid w:val="00D25492"/>
    <w:rsid w:val="00D56742"/>
    <w:rsid w:val="00D66403"/>
    <w:rsid w:val="00D70517"/>
    <w:rsid w:val="00D750DA"/>
    <w:rsid w:val="00D85553"/>
    <w:rsid w:val="00D85716"/>
    <w:rsid w:val="00DC400F"/>
    <w:rsid w:val="00DD2704"/>
    <w:rsid w:val="00E32182"/>
    <w:rsid w:val="00E353BC"/>
    <w:rsid w:val="00E66DE1"/>
    <w:rsid w:val="00E7051F"/>
    <w:rsid w:val="00E71BE2"/>
    <w:rsid w:val="00E86DA7"/>
    <w:rsid w:val="00EB4B98"/>
    <w:rsid w:val="00EC21D2"/>
    <w:rsid w:val="00EC6613"/>
    <w:rsid w:val="00EF5317"/>
    <w:rsid w:val="00F22BA6"/>
    <w:rsid w:val="00F33A0E"/>
    <w:rsid w:val="00F449D5"/>
    <w:rsid w:val="00F472BB"/>
    <w:rsid w:val="00F5165A"/>
    <w:rsid w:val="00F6780B"/>
    <w:rsid w:val="00F703D4"/>
    <w:rsid w:val="00F8068B"/>
    <w:rsid w:val="00F81BF8"/>
    <w:rsid w:val="00F84AF0"/>
    <w:rsid w:val="00F86418"/>
    <w:rsid w:val="00F90668"/>
    <w:rsid w:val="00F9580F"/>
    <w:rsid w:val="00F97A48"/>
    <w:rsid w:val="00FA34FD"/>
    <w:rsid w:val="00FA5795"/>
    <w:rsid w:val="00FC0B57"/>
    <w:rsid w:val="00FC6807"/>
    <w:rsid w:val="00FD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24B6-0F3E-4593-9894-D62A59D0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EC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D7B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7D7B5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9958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958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deline%20Whetung%20agenda%20request.ms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EF9DB3D</Template>
  <TotalTime>124</TotalTime>
  <Pages>2</Pages>
  <Words>294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37</cp:revision>
  <cp:lastPrinted>2017-02-09T13:30:00Z</cp:lastPrinted>
  <dcterms:created xsi:type="dcterms:W3CDTF">2017-01-27T19:35:00Z</dcterms:created>
  <dcterms:modified xsi:type="dcterms:W3CDTF">2017-02-09T18:40:00Z</dcterms:modified>
</cp:coreProperties>
</file>