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imes New Roman" w:hAnsi="Times New Roman" w:cs="Times New Roman"/>
        </w:rPr>
        <w:id w:val="-2055302183"/>
        <w:docPartObj>
          <w:docPartGallery w:val="Cover Pages"/>
          <w:docPartUnique/>
        </w:docPartObj>
      </w:sdtPr>
      <w:sdtEndPr>
        <w:rPr>
          <w:rFonts w:cstheme="minorBidi"/>
          <w:sz w:val="22"/>
          <w:szCs w:val="22"/>
        </w:rPr>
      </w:sdtEndPr>
      <w:sdtContent>
        <w:p w14:paraId="2019920B" w14:textId="47A69DF8" w:rsidR="002A6F04" w:rsidRDefault="001B1AB8" w:rsidP="002A6F04">
          <w:pPr>
            <w:pStyle w:val="Header"/>
          </w:pPr>
          <w:r>
            <w:rPr>
              <w:noProof/>
            </w:rPr>
            <mc:AlternateContent>
              <mc:Choice Requires="wps">
                <w:drawing>
                  <wp:anchor distT="0" distB="0" distL="114300" distR="114300" simplePos="0" relativeHeight="251659264" behindDoc="0" locked="0" layoutInCell="1" allowOverlap="1" wp14:anchorId="00635583" wp14:editId="09B3894A">
                    <wp:simplePos x="0" y="0"/>
                    <wp:positionH relativeFrom="margin">
                      <wp:align>center</wp:align>
                    </wp:positionH>
                    <wp:positionV relativeFrom="paragraph">
                      <wp:posOffset>-462280</wp:posOffset>
                    </wp:positionV>
                    <wp:extent cx="6888480" cy="91440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88480" cy="9144000"/>
                            </a:xfrm>
                            <a:prstGeom prst="rect">
                              <a:avLst/>
                            </a:prstGeom>
                            <a:blipFill>
                              <a:blip r:embed="rId9"/>
                              <a:stretch>
                                <a:fillRect/>
                              </a:stretch>
                            </a:blipFill>
                            <a:ln w="12700" cap="flat" cmpd="sng" algn="ctr">
                              <a:noFill/>
                              <a:prstDash val="solid"/>
                              <a:miter lim="800000"/>
                            </a:ln>
                            <a:effectLst/>
                          </wps:spPr>
                          <wps:txbx>
                            <w:txbxContent>
                              <w:p w14:paraId="45543492" w14:textId="16EFD3CB" w:rsidR="002A6F04" w:rsidRPr="002A6F04" w:rsidRDefault="002A6F04" w:rsidP="002A6F04">
                                <w:pPr>
                                  <w:pStyle w:val="Heading1"/>
                                  <w:rPr>
                                    <w:color w:val="FF0000"/>
                                  </w:rPr>
                                </w:pPr>
                              </w:p>
                              <w:sdt>
                                <w:sdtPr>
                                  <w:rPr>
                                    <w:color w:val="FF0000"/>
                                  </w:rPr>
                                  <w:alias w:val="Subtitle"/>
                                  <w:tag w:val=""/>
                                  <w:id w:val="1611937615"/>
                                  <w:showingPlcHdr/>
                                  <w:dataBinding w:prefixMappings="xmlns:ns0='http://purl.org/dc/elements/1.1/' xmlns:ns1='http://schemas.openxmlformats.org/package/2006/metadata/core-properties' " w:xpath="/ns1:coreProperties[1]/ns0:subject[1]" w:storeItemID="{6C3C8BC8-F283-45AE-878A-BAB7291924A1}"/>
                                  <w:text/>
                                </w:sdtPr>
                                <w:sdtContent>
                                  <w:p w14:paraId="4A719117" w14:textId="77777777" w:rsidR="002A6F04" w:rsidRPr="002A6F04" w:rsidRDefault="002A6F04" w:rsidP="002A6F04">
                                    <w:pPr>
                                      <w:pStyle w:val="Heading2"/>
                                      <w:rPr>
                                        <w:color w:val="FF0000"/>
                                      </w:rPr>
                                    </w:pPr>
                                    <w:r w:rsidRPr="002A6F04">
                                      <w:rPr>
                                        <w:color w:val="FF0000"/>
                                      </w:rPr>
                                      <w:t xml:space="preserve">     </w:t>
                                    </w:r>
                                  </w:p>
                                </w:sdtContent>
                              </w:sdt>
                              <w:sdt>
                                <w:sdtPr>
                                  <w:rPr>
                                    <w:color w:val="FF0000"/>
                                  </w:rPr>
                                  <w:alias w:val="Title"/>
                                  <w:tag w:val=""/>
                                  <w:id w:val="-960264625"/>
                                  <w:showingPlcHdr/>
                                  <w:dataBinding w:prefixMappings="xmlns:ns0='http://purl.org/dc/elements/1.1/' xmlns:ns1='http://schemas.openxmlformats.org/package/2006/metadata/core-properties' " w:xpath="/ns1:coreProperties[1]/ns0:title[1]" w:storeItemID="{6C3C8BC8-F283-45AE-878A-BAB7291924A1}"/>
                                  <w:text/>
                                </w:sdtPr>
                                <w:sdtContent>
                                  <w:p w14:paraId="43AD7937" w14:textId="5E870F01" w:rsidR="002A6F04" w:rsidRPr="002A6F04" w:rsidRDefault="002A6F04" w:rsidP="002A6F04">
                                    <w:pPr>
                                      <w:pStyle w:val="Heading1"/>
                                      <w:rPr>
                                        <w:color w:val="FF0000"/>
                                      </w:rPr>
                                    </w:pPr>
                                    <w:r w:rsidRPr="002A6F04">
                                      <w:rPr>
                                        <w:color w:val="FF0000"/>
                                      </w:rPr>
                                      <w:t xml:space="preserve">     </w:t>
                                    </w:r>
                                  </w:p>
                                </w:sdtContent>
                              </w:sdt>
                              <w:p w14:paraId="6FA668DF" w14:textId="0F9ACF04" w:rsidR="002A6F04" w:rsidRPr="002A6F04" w:rsidRDefault="00000000" w:rsidP="002A6F04">
                                <w:pPr>
                                  <w:pStyle w:val="Heading1"/>
                                  <w:rPr>
                                    <w:color w:val="FF0000"/>
                                  </w:rPr>
                                </w:pPr>
                                <w:sdt>
                                  <w:sdtPr>
                                    <w:rPr>
                                      <w:color w:val="FF0000"/>
                                    </w:rPr>
                                    <w:alias w:val="Subtitle"/>
                                    <w:tag w:val=""/>
                                    <w:id w:val="-1184976161"/>
                                    <w:showingPlcHdr/>
                                    <w:dataBinding w:prefixMappings="xmlns:ns0='http://purl.org/dc/elements/1.1/' xmlns:ns1='http://schemas.openxmlformats.org/package/2006/metadata/core-properties' " w:xpath="/ns1:coreProperties[1]/ns0:subject[1]" w:storeItemID="{6C3C8BC8-F283-45AE-878A-BAB7291924A1}"/>
                                    <w:text/>
                                  </w:sdtPr>
                                  <w:sdtContent>
                                    <w:r w:rsidR="002A6F04" w:rsidRPr="002A6F04">
                                      <w:rPr>
                                        <w:color w:val="FF0000"/>
                                      </w:rPr>
                                      <w:t xml:space="preserve">     </w:t>
                                    </w:r>
                                  </w:sdtContent>
                                </w:sdt>
                                <w:r w:rsidR="002A6F04" w:rsidRPr="002A6F04">
                                  <w:rPr>
                                    <w:color w:val="FF0000"/>
                                  </w:rPr>
                                  <w:t xml:space="preserve"> </w:t>
                                </w:r>
                                <w:sdt>
                                  <w:sdtPr>
                                    <w:rPr>
                                      <w:color w:val="FF0000"/>
                                    </w:rPr>
                                    <w:alias w:val="Title"/>
                                    <w:tag w:val=""/>
                                    <w:id w:val="-1886481650"/>
                                    <w:showingPlcHdr/>
                                    <w:dataBinding w:prefixMappings="xmlns:ns0='http://purl.org/dc/elements/1.1/' xmlns:ns1='http://schemas.openxmlformats.org/package/2006/metadata/core-properties' " w:xpath="/ns1:coreProperties[1]/ns0:title[1]" w:storeItemID="{6C3C8BC8-F283-45AE-878A-BAB7291924A1}"/>
                                    <w:text/>
                                  </w:sdtPr>
                                  <w:sdtContent>
                                    <w:r w:rsidR="002A6F04" w:rsidRPr="002A6F04">
                                      <w:rPr>
                                        <w:color w:val="FF0000"/>
                                      </w:rPr>
                                      <w:t xml:space="preserve">     </w:t>
                                    </w:r>
                                  </w:sdtContent>
                                </w:sdt>
                              </w:p>
                              <w:p w14:paraId="2892EEFD" w14:textId="511DB531" w:rsidR="002A6F04" w:rsidRPr="002A6F04" w:rsidRDefault="002A6F04" w:rsidP="002A6F04">
                                <w:pPr>
                                  <w:pStyle w:val="Heading2"/>
                                  <w:rPr>
                                    <w:rFonts w:ascii="Montserrat" w:hAnsi="Montserrat"/>
                                    <w:b/>
                                    <w:color w:val="FFFFFF" w:themeColor="background1"/>
                                    <w:sz w:val="72"/>
                                    <w:szCs w:val="84"/>
                                    <w:lang w:eastAsia="zh-CN"/>
                                  </w:rPr>
                                </w:pPr>
                                <w:r w:rsidRPr="002A6F04">
                                  <w:rPr>
                                    <w:rFonts w:ascii="Montserrat" w:hAnsi="Montserrat"/>
                                    <w:b/>
                                    <w:color w:val="FFFFFF" w:themeColor="background1"/>
                                    <w:sz w:val="72"/>
                                    <w:szCs w:val="84"/>
                                    <w:lang w:eastAsia="zh-CN"/>
                                  </w:rPr>
                                  <w:t>Budget Guidelines</w:t>
                                </w:r>
                              </w:p>
                              <w:p w14:paraId="208683E4" w14:textId="1018840F" w:rsidR="002A6F04" w:rsidRPr="002A6F04" w:rsidRDefault="00626238" w:rsidP="002A6F04">
                                <w:pPr>
                                  <w:rPr>
                                    <w:rFonts w:ascii="Montserrat" w:eastAsiaTheme="minorEastAsia" w:hAnsi="Montserrat" w:cstheme="minorBidi"/>
                                    <w:color w:val="FFFFFF" w:themeColor="background1"/>
                                    <w:sz w:val="40"/>
                                    <w:szCs w:val="48"/>
                                    <w:lang w:eastAsia="zh-CN"/>
                                  </w:rPr>
                                </w:pPr>
                                <w:r>
                                  <w:rPr>
                                    <w:rFonts w:ascii="Montserrat" w:eastAsiaTheme="minorEastAsia" w:hAnsi="Montserrat" w:cstheme="minorBidi"/>
                                    <w:color w:val="FFFFFF" w:themeColor="background1"/>
                                    <w:sz w:val="40"/>
                                    <w:szCs w:val="48"/>
                                    <w:lang w:eastAsia="zh-CN"/>
                                  </w:rPr>
                                  <w:t>26-27</w:t>
                                </w:r>
                              </w:p>
                            </w:txbxContent>
                          </wps:txbx>
                          <wps:bodyPr rot="0" spcFirstLastPara="0" vertOverflow="overflow" horzOverflow="overflow" vert="horz" wrap="square" lIns="457200" tIns="914400" rIns="914400" bIns="2651760" numCol="1" spcCol="0" rtlCol="0" fromWordArt="0" anchor="b"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0635583" id="Rectangle 1" o:spid="_x0000_s1026" style="position:absolute;margin-left:0;margin-top:-36.4pt;width:542.4pt;height:10in;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bottom"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GsXilgIAADkFAAAOAAAAZHJzL2Uyb0RvYy54bWysVF1rGzEQfC/0Pwi9&#10;N2cbx3GPnIOJSQmYNDQpeZZ1Op+ovirJPqe/viPd2UnTQqH0Rexq93Zn52Z1eXXQiuyFD9Kaio7P&#10;RpQIw20tzbaiXx9vPswpCZGZmilrREWfRaBXi/fvLjtXioltraqFJyhiQtm5irYxurIoAm+FZuHM&#10;OmEQbKzXLML126L2rEN1rYrJaDQrOutr5y0XIeB21QfpItdvGsHj56YJIhJVUWCL+fT53KSzWFyy&#10;cuuZayUfYLB/QKGZNGh6KrVikZGdl7+V0pJ7G2wTz7jVhW0ayUWeAdOMR2+meWiZE3kWkBPciabw&#10;/8ryu/2Du/cJenBry78FMFJ0LpSnSHLCkHNovE65AE4OmcXnE4viEAnH5Ww+n0/nIJsj9nE8nY5G&#10;meeClcfPnQ/xk7CaJKOiHr8ps8f26xATAFYeU1K3jZLuRip1tAci8Bv/Lpee4pXlOy1M7DXjhWIR&#10;gg2tdIESXwq9ETVw3NbjXhEhehF5mxo2aPwFAHtYpwAgvoalDOmg/8kFZiWcQckNesDUDoWD2VLC&#10;1BYrwqPPoxqbJsryS6OuWGjJnkGlwSpZ9yi0jFgOJXVF5yDxRKMyCZjI8h4Ie/lJyYqHzQGlk7mx&#10;9fO9J9720g+O30j0W7MQ75mH1oEX+xs/42iUxRB2sChprf/xp/uUD+4RpaTD7gD09x3zghJ1ayDO&#10;6fkFdhPblr1eAqD5F2+TvcnsfHwxQ6rZ6WuL6cd4LhzPJm59VEez8VY/YdeXqTVCzHAAqOjmaF7H&#10;fq3xVnCxXOYk7JhjcW0eHE+lE2uJ7MfDE/NuEF+Ebu/scdVY+UaDfW760tjlLtpGZiW8UDusC/Yz&#10;63Z4S9ID8NrPWS8v3uInAAAA//8DAFBLAwQKAAAAAAAAACEARYR4akBpAQBAaQEAFAAAAGRycy9t&#10;ZWRpYS9pbWFnZTEucG5niVBORw0KGgoAAAANSUhEUgAACMoAAAu4CAIAAACVKVGKAAAACXBIWXMA&#10;AC4jAAAuIwF4pT92AAAgAElEQVR4nOzdX2xj2Z3g93PuP1ISq6kX959gB5I93X7xeMXyIi9ZYMXO&#10;Uze8iNhAYs/LuFjwTBIsApTqzYtBQywMkvVsHooNGA4WE8DU+KUnaKBVC0zcTy7KGfthN+2ikPbL&#10;uDqm4pleu5zYkpuUSN5/AXmr1Cr95Z97L8+99/tBoVFuq8jDS1VX6X51fkcKXE7TtIWFBU3Ts3ON&#10;XNc5Pj72fV+BtQAAAABAemiatrS0JER6vgy37UGv11NgIQAAAJiDDIWTKfi+7ziONpSVC6VpmmVZ&#10;rutSmAAAAAAgLLQlAAAApAx56XqO40gpdN1QfaGhkaZpSSlc103JCwIAAACA+aEtAQAAIH3IS2Nx&#10;XdfzXNM00vT1wNV03TAM3XEclRcJAAAAAIqjLQEAACCVyEvj8jzPcRzD0KXUkrHimTEoDwAAAABm&#10;QVsCAABAWpGXJhAcxSSl1PXsXDcG5QEAAADANGhLAAAASDHy0sRG8+J8w8jOUUwMygMAAACAydCW&#10;AAAAkG7kpWm4Q45pmtk5iikYlOeNKLAcAAAAAFAXbQkAAACpR16aku/7tm0bhpGdo5hGg/JMKaXr&#10;so0JAAAAAC5GWwIAAEAWkJdmYtu2pmXqKCah67ppGq7r+r6vwHIAAAAAQCG0JQAAAGQEeWlWjuP4&#10;vjc6iikrg/Kk1CzLZFAeAAAAAJxGWwIAAEB2kJdC4Hme4zimaUiZlcIUDMrTNOm6rgKLAQAAAIA5&#10;oy0BAAAgU8hL4QiOYtKGsjUozzAYlAcAAAAg62hLAAAAyBryUpgcx5FS6LqRnpd0nWBQnhCCbUwA&#10;AAAAsom2BAAAgAwiL4XMHXJM08zOUUxCSMMwdF2jMAEAAADIGtoSAAAAsom8FD7f9x3HMQxdSi1t&#10;r+1ymqabpuk4DoPyAAAAAGQEbQkAAACZRV6KxLOjmKSuZ+gKSykty5KSQXkAAAAA0o+2BAAAgCwj&#10;L0VotJXHMwwjS4PyhkdPGYbuOI4CawEAAACASNCWAAAAkHHkpWh5nuc4jmkaUmaoMGmaZlmWN6LA&#10;cgAAAAAgTLQlAAAAgLwUuWeD8jRNy9TVlqZpSildl21MAAAAANKDtgQAAIDME+Sl+DiOI+VwcFxW&#10;XvCIruumabiu6/u+AssBAAAAgJnQlgAAAIAAeSk+7pBjmmamjmKSUrMsM3j5CiwHAAAAAKZEWwIA&#10;AABOkJdiFQzKMwxDSi1DL1tIwzB0XaMwAQAAAEgo2hIAAABwGnlpDmzbllLqerYuvqbppmkyKA8A&#10;AABA4tCWAAAAgDPIS/Phuo7nuaZpZGxQnjRNS0oG5QEAAABIDNoSAAAAcB55aW48z3McxzD0jA3K&#10;E7pumKbBNiYAAAAA6qMtAQAAABciL82T7/uO42RwUJ6UmmWZvu97nqfAcgAAAADgArQlAAAA4DLk&#10;pflzHMf3PcPI1qA8IaRhmLquMSgPAAAAgIJoSwAAAMAVyEtKyOygPE3TTdNkUB4AAAAApdCWAAAA&#10;gKuRl1SR4UF50jQtKQXbmAAAAACogLYEAAAAXIu8pBbHcYTwR4PyskXXDdM02MYEAAAAYL5oSwAA&#10;AMA4yEvKcV3XcWzTNKTM1FFMQkrNskzf9z3PU2A5AAAAADKHtgQAAACMibykIt/3bdvWhrL2BknD&#10;MHVdY1AeAAAAgJjRlgAAAIDxkZfUldlBeZqmm6bJoDwAAAAAsaEtAQAAABMhLyktw4PypGlaUkrX&#10;dRRYDgAAAIA0oy0BAAAAkyIvqS7Dg/KEruumabCNCQAAAEB0aEsAAADAFMhLyZDZQXlSapZlBhu5&#10;FFgOAAAAgFShLQEAAADTIS8lRmYH5QkhjSF91NgAAAAAIBy0JQAAAGBq5KUkyfKgPE3TLMvyRhRY&#10;DgAAAIBkoy0BAAAAsyAvJU9mB+UJIU3TlFJ6HoPyAAAAAEyPtgQAAADMiLyUSBkelCd0XTdN03Ec&#10;3/cVWA4AAACAhKEtAQAAALMjLyVVlgflSSkty5JymNkUWA4AAACAxKAtAQAAAKEgLyVbhgflCV03&#10;TNNwXZdtTAAAAADGQVsCAAAAwkJeSrwsD8qTUrMsM7gICiwHAAAAgLpoSwAAAECIyEtpkOVBeUJI&#10;Y0gfbeQCAAAAgAvQlgAAAIBwkZfSI8uD8jRNsyzLG1FgOQAAAAAUQlsCAAAAQkdeSpUsD8oTQpqm&#10;qesag/IAAAAAnKAtAQAAAFEgL6VNMChPSqnrWXxzNU03TdN1Xd/3FVgOAAAAgHmiLQEAAAARIS+l&#10;k+M4vu+NBuVlbhuTlNI0LSml57GNCQAAAMgu2hIAAAAQHfJSanme5ziOYehSahl8+bquG4bBNiYA&#10;AAAgm2hLAAAAQKTIS2nm+77jOEJkdFCelJplWVIKTmMCAAAAMoW2BAAAAESNvJR+rut4nmuaWRyU&#10;N9rGZJgm25gAAACArKAtAQAAADEgL2VCxgfljbYxmaPSxjYmAAAAIM1oSwAAAEA8yEtZ4fu+bdtS&#10;DnfzZPICSGNIZxsTAAAAkFa0JQAAACA25KVscYcc0zSzOShP09jGBAAAAKQTbQkAAACIE3kpc4Jt&#10;TLqua1oWB+WdbGNyHEeBxQAAAAAIAW0JAAAAiBl5KaNs2xbCN4xsDsoLtjFZ3ogCywEAAAAwPdoS&#10;AAAAED/yUnYNx+Q5tmkaUmZxUJ4Q0jRNXdcYlAcAAAAkF20JAAAAmAvyUqYFg/KklLqe0c8ETdPZ&#10;xgQAAAAkFG0JAAAAmBfyEoTjOL7vjQblsY0JAAAAQDLQlgAAAIA5Ii9hyPM8x3EMQ5dSy+YFCbYx&#10;ua7r+74CywEAAABwFdoSAAAAMF/kJTz1bFCe0HUjq9dEmqYlpfQ8tjEBAAAA6qItAQAAAHNHXsJz&#10;3CHHNM2sDsoTuq6bpsk2JgAAAEBNtCUAAABABeQlnBVsY9KGMvrpISXbmAAAAAAV0ZYAAAAARZCX&#10;cDHHcYTwDUNnGxPbmAAAAAAV0JYAAAAAdZCXcKnhmDzHMQxdSi2bV4ltTAAAAIAiaEsAAACAUshL&#10;uEowKE9KqevZ/VRhGxMAAAAwX7QlAAAAQDXkJVzPdR3XdUzTzOygPLYxAQAAAPNCWwIAAAAURF7C&#10;WIJtTNoQ25jYxgQAAADEhLYEAAAAqIm8hAk4jiOEbxg625jYxgQAAABEjbYEAAAAKIu8hMm4rus4&#10;jmHoUmqZvXRsYwIAAACiRlsCAAAAVEZewsSCQXlSSl3P7ucP25gAAACA6NCWAAAAAMWRlzAl13Vc&#10;1zFNM7OD8tjGBAAAAESBtgQAAACoj7yE6QXbmLQhtjGxjQkAAAAIAW0JAAAASATyEmblOI4QvmHo&#10;bGNiGxMAAAAwC9oSAAAAkBTkJYTAdV3HcQxDl1LL7PUMtjFpmnRdtjEBAAAAE6MtAQAAAAlCXkI4&#10;gkF5UgpdN7J8SXVdtyzLG1FgOQAAAEAy0JYAAACAZCEvIUzukGMYhpTZHZQnhDRNU9c1tjEBAAAA&#10;46AtAQAAAIlDXkLInm1jkrqe6c8uTWMbEwAAAHA92hIAAACQROQlRMJxHM9zTdNI01eJk3u6jcnz&#10;PN/3k7Z4AAAAIHK0JQAAACChyEuIiud5tm3ruq5pWpYv8mgbkxlMDlRgOQAAAIAqaEsAAABAcpGX&#10;EC3btoXwDUPP+DYmY0h3XZdtTAAAAABtCQAAAEg68hIi57qu4ziGoUuZ8W1MGtuYAAAAANoSAAAA&#10;kALkJcTB933btqUUum5k+4IPtzGZpsE2JgAAAGQWbQkAAABIAfIS4uMOOYZhSJnlQXlCSs2yLCnZ&#10;xgQAAIDMoS0BAAAA6UBeQqyCbUxCSF3P+ueerg+3MXmexzYmAAAAZARtCQAAAEiNrN/ix1y4ruN5&#10;rmkaafrCcgpSaqZpSSk9j21MAAAASDnaEgAAAJAm5CXMh+d5tm1rQ1n/JNR13TRNTmMCAABAitGW&#10;AAAAgJTJ+p19zJfjOL7vGQbbmKRpWrqucRoTAAAA0oe2BAAAAKQPeQlz5nme4zi6PtzHlPH3QtN0&#10;y7K8EQWWAwAAAISAtgQAAACkEnkJ8+f7vm3bQviGoWd8G5MQ0jRNw9CZlQcAAIAUoC0BAAAAaUVe&#10;gipc13UcxzB0KdnGpFmWGVwTBZYDAAAATIO2BAAAAKQYeQkKCbYxSSl03cj8+yINwzBNg21MAAAA&#10;SCLaEgAAAJBu5CUoZ7SNyWYb0zAxSc2yLCkFpzEBAAAgQWhLAAAAQOqRl6Ai3/cdxxFC6jqfosO9&#10;XKZpso0JAAAAiUBbAgAAALKAe/dQl+s6rusYhiFler40nY6U0jQtTZOcxgQAAACV0ZYAAACAjCAv&#10;QWnBaUxsYwroum5Zlu/7zMoDAACAgmhLAAAAQHZwyx4JEGxjMk0zTV+pTksahmkYOrPyAAAAoBTa&#10;EgAAAJAp5CUkQ7CNSRvik3b4pbtlmVIyKw8AAABKoC0BAAAAWcOdeiSJ4zie55qmwTam0cBAwzQN&#10;z/PYxgQAAIA5oi0BAAAAGUReQsJ4nsc2phNSaqZpSSk9j21MAAAAmAPaEgAAAJBN3KBHIrGN6TRd&#10;1y3L8kbUWRUAAABSj7YEAAAAZBZ5CUnFNqbnSdM0DUN3XZdZeQAAAIgBbQkAAADIMu7LI9kcx/F9&#10;zzDYxiSCr/Aty5RSui6z8gAAABAh2hIAAACQceQlJJ7neY7j6PpwHxPvphBS1w3TNDzPYxsTAAAA&#10;okBbAgAAAEBeQhr4vm/bthC+YehsYxomJqmZpiWl9Dy2MQEAACBMtCUAAAAg8wR5Caniui7bmE7T&#10;dd2yLG9EnVUBAAAguWhLAAAAAALkJaQK25jOkaZpGobuui6z8gAAADAL2hIAAACAE+QlpBDbmM7Q&#10;NM2yLCmHV0aphQEAACApaEsAAAAATiMvIZ3YxnSerhuWZbKNCQAAAJOiLQEAAAA4g7yENGMb0xlS&#10;StO0dF1jGxMAAADGRFsCAAAAcB55CSnHNqbzNE23LCvIb6qtDQAAAEqhLQEAAAC4EHkJmcA2pnOk&#10;YRimaTArDwAAAJehLQEAAAC4DHkJWcE2pvOk1CzLklJ6HtuYAAAA8BzaEgAAAIArkJeQLcE2Jk2T&#10;msYn/1O6PpyV5/u+53lKLAgAAADzRlsCAAAAcDXusCNzfN93HMfzXNM02Mb0jDQM0zB0ZuUBAACA&#10;tgQAAADgWtxbR3ZJKfP5vGGYfA6cNhj0B4MBkQkAACCbaEunlf9w4l/S+kQcHE/3bAAAAECSkJeQ&#10;dYZhLCws8HvhNN/3er2e4zjqLAkAAAAxSEdb8gtL3mtfCH7u/YcPx2xL1f9cfO/rEa9MiN2Pz/6b&#10;5ql/c3A8rFPnfw4AAAAoiFvqANuYLua6Tq/X40AmAACAjEhEW3Jvfjn4iXPznz79N195+m+8V7/g&#10;F5ZOf7D5F/+z/d6/H+dh42lLU9v/nWj/dviLD3qi9Y/idIiiQgEAAGBeyEvAU4Zh5PN5KTUuyGnM&#10;ygMAAMgCddqS99qwEnmvvOS9/JK4seSO9iH5L7/kvfziRI+TmrY0pr3RUL6T/hTM6Gs/61IAAABA&#10;6MhLwGeklJaVsyyLa3Ias/IAAADSLf62FMyv8wuFYT161pDc0pfDevystaWrHT5rTsEgvtP/BAAA&#10;AKZGXgLO0nV9YWGBbUxnMCsPAAAglaJuS94rL/kvv+gGMekrX/YLBe/Vz0d6IWlLYwqyU7DhKdjn&#10;FOx5AgAAAMZBXgIuwDamyzArDwAAIE3CbUvBnqQ4S9J5tKXZ7X78XHNinxMAAAAuRF4CLqXrej6f&#10;1zSdS3Qas/IAAADSYca2FGxLcm7+U/+Vl7xXXvReHZ6ZNN8LQ1uKyP6zzkRwAgAAwAnyEnCNXC5n&#10;WTmu0hnMygMAAEi0KdqSe/PLw51Jr7zkvvYFFWLSGbSlOAXBqf5/iJ2PsvOiAQAA8BzyEnA9TdMW&#10;FhbYxnQes/IAAACSaJy2dLI5yXvtC8MfL7+o8gulLcVs92PaEgAAQNaRl4BxWZaVy+X4XXMGs/IA&#10;AACS5bK25L3ykvfq8OQk9ytfVnBz0hVoS7E57InGfxyGpfZvM/KKAQAAcClulAMT0DQtn8/rusFF&#10;O4NZeQAAAIlwxb6l/p3/dvDfbCTubaQtxWPvk6fblQ6Os/ByAQAAcD3ukgMT8Dzv6OiIbUzn6bqx&#10;tFRgVh4AAIDKrp6J5772hcS9e7SlqB32hkmp/iPR+iTdLxQAAAAT4/44MA0pZT6fNwyTq3eO3+v1&#10;bNtWbFUAAABZd+15S5/+3d8m6xLRliK1+7Fo/J9sVwIAAMCl2L0ETMP3/ePjY8Ow8/m8lBrX8BSZ&#10;zy+YpsmsPAAAAHVc25a8pG1doi1FZP93o+1KIZ2utCxEVWgVoZUFZ7UCAACkDXkJmJ7jON1u17Jy&#10;lmVxGU97NitvMBj0mZUHAAAwX9e2pcRNxqMtRWF7tFdp56NwHnpVyKrQNoVWHP3PZSEOlHq1AAAA&#10;mBl5CZiJ7/v9fs9x7IWFBbYxnWENmf3+8EAmpRYGAACQHeO0pWTtXqIthSv0IXjlUVi6JZ774qgk&#10;ZFPwbWcAAACpQl4CQuC6bqfTyeVylpXjej5P5nL5YFae67oqLQwAACD9xmxLCdq9RFsKy/7vRP1H&#10;Yudn4QzBC1SFVhXa+kWfb2WhNQVfDgAAAKQKeQkITb/ft+3haUy6zu+s52iavri45Dh2v9/nQCYA&#10;AIB4jN+Whnmp9GX13xba0uyCo5Ua/1G0PgntMYM5eFUhVy7/ZCvF8uoAAAAQJ26CA2HyPO/o6Miy&#10;rFwuN+ZX8tlhGKZhGMPjmPr9rF8LAACAiE3UlrxXXlL//aAtzSKKqnTZHLwLrfLFEQAAQOqQl4Dw&#10;DQYDx3FyuZxhmFze50nLygWz8hzHUWlhAAAA6TFRWxrmpVdVn4xHW5pORFVpWYiK0GpCu2K70hlr&#10;5CUAAIDUIS8BkfA87/j42DCGs/KkvP67+TJFSm1hYdF1nV6vx6w8AACAcE3altQ/eIm2NKmIqtJo&#10;xp3cFFpFaMXJf21ZyKbwQ14QAAAA5oe8BETIcZxut2tZOcuyuM5n6LqxtFQYDPV9n68zAQAAQjBF&#10;Wxp+a5TCeYm2NL69T4ZJaednov3bkB852K60KbRZNiGN5uPx134AAID0IC8B0fJ9v9/vOc5wG5Om&#10;6VztM6whs9/vDwYDpRYGAACQONO1peFfWW8sqflaaUvjePCz4V6l5sfhV6WJTle6FscvAQAApAx5&#10;CYiD67rdbjeXC7Yx8WXVGTKXy1uWdXx87LquUisDAABIiqnb0vAvq6UvK/gqaUtXCMbfNT8e/jMK&#10;q6OqVBVy/NOVrlWK9QoBAAAgcuQlID79ft+2h9uYdJ3femdJqS0uLjmO3e/3OZAJAABgIrO0Je+V&#10;lxS82LSlCz34mWg+jmT8XSAYglcV2noE3xLH7iUAAICU4R43ECvP846OjgzDWFhYYBvTeYZhGoY5&#10;GAxn5XEgEwAAwDhmaUvDyXgvv6jaZaYtnbb3ydNdSs2PI3yWitAqQoYyBO8ys5zbBAAAAAWRl4A5&#10;cByn0+lYVjArD2cFV6bX69m2zcUBAAC4woxtScHdS7SlYPbdSVI6OI7wiUpCbg7DklaM8Ek+syzE&#10;QSxPBAAAgBiQl4D58H2/3+85znBWnqbpvAvnyHx+IYhMHMgEAABwodnb0jAvvaxQXspyWwqSUvAj&#10;otl3J0qjo5UqoR6tNObzNgUjCgAAAFKCvATMk+u63W43lwu2MTEs4ixN0zmQCQAA4EKhtKVhXnrt&#10;C4pc4Ay2pWDwXfAj0l1KgXlVpROj45fISwAAAClBXgLmr9/v2/ZwG5Ou81vyAhzIBAAAcEZYbWm4&#10;q/7GkgpXNyNt6bAnWv/4WVKKx9yr0olVvqMOAAAgRbiXDSjB87yjoyPDMBYWFtjGdCEOZAIAAAiE&#10;2JaGeUmB4Xjpbku7H4vWJ6Mf/zj8Z2zKQlbUqEonlhVZBwAAAMJAXgIU4jhOp9MJOgrvy0U4kAkA&#10;AGRduG1pdPbSi/O9pOlrS0FPav92uD8pzp4U9JvyKClVhFaM9ZnHUuIb6QAAAFKEvASoxff9fr/n&#10;OMNZeZqm8+6cx4FMAAAgs0JvS35hzpPxUtCWTubdtX8X9/6kE6vDniTLQm4IbQ5PDwAAgEwiLwEq&#10;cl232+1alpXL5ZiVd6FnBzINBoM+BzIBAIAsCL0tDbcuvfaFOV65JLalICYFm5OCkXcHx3NbTDD+&#10;rizkWkK+ZFjnSxsAAIAUIS8B6hoMBo7j5HI5wzB5my5kDZn9fn8wGCi4PAAAgLBE0ZbmKxFtaW9U&#10;j5ofD/8595gUONmoVFZy/B0AAACyg7wEKM3zvOPjY10fLCwsSMmkiwvJXC5vWdbx8TEHMgEAgFSK&#10;ri25c9q9pGBb2v14+M+TktT+3XB/kiJOTlQqC7mS8MS4LMSBAssAAADA7MhLQAKczMqzrBzv14Wk&#10;1BYXl1zX6fV6HMgEAADSJNJ9S36hEP+lmmNbCnYjBekoyEhBUlJQkJRGu5QSM/tuHCUhm4LR1gAA&#10;AGnA4GMgSTRNy+fzuk4YvoptD09kIjIBAIAUiHomnl9YCo5f8l55yXv5peA0Jv/G0vD/evkl7+UX&#10;Q3/GSNvS7rNQdDLFLkhHJyVJcWlNSqe9LhzyEgAAQDqQl4DkMQxjYWGB379X8gcjvs/XrgAAIKnU&#10;OW9p2JwKS8HP3eHPP9vz5L/ykvfKBRXKLX35/L8cvy2V/jNR3/jsf57ZYHT6DCSlpthNYVXI0tOz&#10;lFKblE4jLwEAAKQGt6eBRJJSWlbOsizeviv4vtfv923bVnaFAAAAl1GnLYXFtge9Xi8dr2VG5VFS&#10;KqXiLKVJ3RNeTXBgKgAAQBowYgtIJN/3+/2ebQ+YlXcFKbV8fsGyrF6v57p8EQsAABKDtpQyq6OS&#10;FCSldb7LEwAAAKnAXWkgwTzPOzo6siwrl8uxGfEymqYvLi65rtPr9TiQCQAAqI+2lAIlIU+m3pWE&#10;LGbqxQMAACAbyEtA4g0GA9u2c7mcaTIr71K6biwtFWx70O/3OZAJAAAoi7aUUEFGWmV/EgAAADKD&#10;vASkge/7vV7Ptu18Pq9pOu/pZUzTMk1zMEJkAgAAqqEtJUV5VJKCkXerQmTt/KRZrCZ36QAAAHge&#10;eQlID9d1u90us/KuIy0rFxzIZNu22ksFAAAZQltS0ygjDYfdLROTwrDK1QMAAEgL8hKQNszKG4/M&#10;5xdyudzx8bHruklYMAAASDPakgpGDUmUhRbsT1oWYo0WAgAAAFyCvASkELPyxiSltri45LpOv98n&#10;MgEAgHmhLcUp2I20PDokKchIQVgqqrnc2RwKkcrXBQAAZrE6IoRoNptcSMyCvASkFrPyxqTrxuKi&#10;YdvDA5k8z0vEmgEAQGrMty0d/Vf/0/CvQ//fL0S/M/z68JOPgn+vf/J/Tf2Y821LQT169hMZHPYT&#10;/GQ9Y38lPhzGM6ck5PcE33AGAEC2LC8vl0ZWV1dLpdLwL0Lr69degf39/Xa7LYRotVoHBwfNZvPg&#10;4KDVavHJg8twxxlIPykls/LGNBj0B4OB7/uJWC0AAEi6ue9b+vS///dXf4D26RP56ZNTP//1yf91&#10;0qJOyE9/7f72H8JqS+VzlyU4AOnCD8haOrpW0JZaYvjX2qrQ1ClMu8IvC0eBhVxqdXW1Wq0qurjw&#10;NBqN4AbitUK5ILVaTZEXPoVqtRp8j3+KTfEGhfWe1uv1g4MDNS9tWG/9+L/doltJc2SWRyiPTP3L&#10;1XmjZ3whoVzM6KyurpafWVlZCfF5dnd3W61W8NqV/T2LueCv4EBW6LrOrLzx+IPBoN/vJ2GpAAAg&#10;wVSYiXdtXgrZD74tPvpgnIdUqogkzum2FFDneqqfl8rl8sOHDxVYSLRef/31MW+PhnJBpEzw3adm&#10;sznOt/wn2hRvUFjflPngwYNKpaLgxSuVSo8ePQrlocb/7XaZ2T8J7927N2MRrNVqW1tbU//y7e1t&#10;Rcr9jC8klIsZulKpVK1Wy+Xy2tpaDE+3t7fXbDYbjQa7mjJvSOMqABkRzMrr93tCsDXnatKycoVC&#10;wTRNlVcJAAASLX3nLY3lzW+JP3pjnA9sCO+24GjMaZxvS1xPAMra2NiYcStJROr1Op81Ibp161YW&#10;NobGbHl5eXNzs9VqPXr06M6dO/G0JSHE2tranTt3Hj161G63a7Va6vd34mrkJSBbBoNBp9Ox7QHv&#10;+9Wk1PL5hUKhoOt82ywAAAhZRttSgMIUpQvbUoDrCUBNjUZDtXVtbm6mfsta/Or1enACEGa3urra&#10;aDR+97vf3b9/P7aqdN7KysrW1tYvfvGLnZ0dNTsxYkBeAjLH9/1er3d01PU8vry8hpTa4uLS4uIi&#10;kQkAAIQl020pQGGKxhVtKcD1BKCglZUVpUaNLS8vJ/q0MGUVi8VGo7G8vJz1CzGbICz94he/uHXr&#10;ljqr2tjYePjwYbPZJDJlEHkJyKhgVl6vd8ysvGvpurG4uDQ6uYr/ZgIAgJnQlp6iMIXt2rYUaAjv&#10;LtcTgGK2trbUma/VaDSKxaICC0mhtbU1pg5OTc2wdNr6+noQmdimlincKgUyzbbtTqczGDAr73qm&#10;aS0tFfL5fKKPpQUAAHNEW3oOhSk8Y7al4XflC1HlPgAA9SgyIq9cLm9sbCiwkNS6devW5uZm1q/C&#10;5Gq1WqvVUjYsnba+vv7o0SN2qmUHf60Ess73/X6/1+12XNfJ+rUYg2lahUIhl8sRmQAAwERoSxeg&#10;MIVhorbUFMYan4QA1LO+vl6tVue7rOXlZQUPgkqf+/fvs7tlfKVSqdVqbW1tJWtT3a1bt9rtdqVS&#10;UWAtiBZ5CcCQ53lHR0e93rHve1yQ60jLyhUKBcuy1F4nAABQBW3pUhSm2dCWAKRGvV6f73aHzc3N&#10;lZUVPqFisLOzw9aWcdRqtUePHq2tram/1POKxeL777/Pe5165CUAn7Ftu9vtDgZ9rskYZC6XLxQK&#10;pmkqv2kYrEgAACAASURBVFQAADBPtKVrUJimRVsCkCbFYnGOB/OUSqWtrS0+oeKxsrLCRrGrLS8v&#10;B5uWVF7kODY2NtrtdrlcVn+pmA55CcBzRrPy+szKG5OUWj6/UCgUdF1PxIIBAEDMaEtjoTBNjrYE&#10;IH1u3bo1r9vQcyxb2bSxscEhTJcplUrtdjuhm5bOKxaLDx8+5O1OK/ISgAsEs/KOjrrMyhuHlNri&#10;4tLi4iKRCQAAnEZbmgCFaRK0JQBpNZdNLdVqdX19nc+pmN2/f59NLedVq9VHjx4l66Slcdy/f7/R&#10;aDAoL33ISwAu5bpup9MZzcq7/gtX6LoRRCZN4z+tAAAgGW1J/+QjBVbxDIVpPIluSwd8ZQHgSisr&#10;K7VaLc5rtLy8zNaleeFgnjOq1er3vvc9pZYUolu3bjWbzdS8HAS4BwrgGv1+v9Pp2PaACzUOXTeW&#10;lgr5fJ7IBABAlrFvaUoUpuskfd9SS4E1AFDc5ubm6upqbGus1+vp2ymSFMVicWdnJ+tX4ZlGo5Hi&#10;thTgzK304e4ngOv5vt/r9Y6OuhzINCbTtILIJCU3lQAAyBza0kwoTJdjJh6ALCgWi7Hdgy6Xy7du&#10;3eLTao7W19dj3q+mpkajkfpPxe3tbXYKpg95CcC4XNc9Ojrq9Y6ZlTcm07QKhUIulyMyAQCQHclq&#10;S3LQVWAV51CYLkJbApAd6+vrlUolhpfLXgoVbG1tZfwQpmq1mvq2tLe3V61WFVgIQkZeAjAZ27af&#10;HciEcUjLyhGZAADIiMTtW9L+3/9bgVVchML0PNoSgKxpNBpRn8pTq9VWVlb4zFJBlg9hSvd5S4H9&#10;/f2MF8QUIy8BmJjv+/1+v9vtMCtvbE8jk2maCVkwAACYGDPxQkZheiZNbakpPAVWASABisVipDPT&#10;VldXt7a2+ExQRLFYbDabGXzhpVIp9W3p8PCwUqkcHBwosBaEj7wEYEqe5x0NdX2fLxHHJPP5BSIT&#10;AACpRFuKBIWJfUsAMuzOnTvR7XhgLJ5q1tbWsnYwz/Lychai2ubmZqvVUmAhiITBZQUwC9d1O52O&#10;ZVm5XI77KeOQUsvnF3K5XL/ft21b/QUDAIBrJbctGZ98NFBgGVd581vD//OjD679wMZoW8z3hD7H&#10;xYaOtgQg4+r1eqlUCv0aVKvV9fX1rF9c9dy5c6fZbO7s7GTk9e7s7BSLxdiebnd3tz1y/v9afSb0&#10;cZH37t0j5aYbeQlACAaDgW3blpWzLIvrOY4gMlmW1ev1XDcr51EDAJBK7FuKXFYLUyrb0jgvJwV2&#10;d3cVfxEMKYrT9vb2hfdzMY61tbXaSIhXa3l5OWu7ZBKk0WiUSqUs/Jap1WoxNM69vb1Go9FsNsfc&#10;P7S8vFwqlcojsy9ve3s70hGXUAF5CUA4Rgcy9Wx7kM/ndZ3/toxF0/TFxSXXdfr9PpEJAIAkSnpb&#10;kp/+WoFVjCF7hSmt+5Yy0jQ4wBynBfd2uSRT29zcbDQaIfaGWq0W55YRTKRYLO7s7ESxZU0ppVIp&#10;0qO/Dg8PG41GvV6f9DfOwcFBcyRITZVKZeqtfnt7e5ubm1P8QiQLZy8BCBMHMk1B143FxaXFxUVd&#10;T9UsFwAAUi8F+5a0T58osIrxZOkcJmbiAcCJYrEY4majcrl8584drq7K1tbWUj9OLboXeHh4eO/e&#10;vdXV1c3NzRmj7MHBQaPRKJfLn//857e3tyddRrlcZqdsFpCXAIQvOJCp3++JbMy+CMVJZNI0/ssM&#10;AEACMBNvDrJRmFLclnb56gDAVDY2NiqVSijXjrF4iXDr1q1qtZrWV1er1dbW1qJ45AcPHpRKpVqt&#10;Fm7Xabfb1Wp1/MhEW8oUbmICiMpgMOh0OoOB6sdFK0XXjaWlQj6fJzIBAKCyNLUl/ZOPFFjF2NJe&#10;mNi3BAAXqtfry8vLM16b6G7rI3T1ej2VI/KCfUWhP+zh4eFbb71VqVSiO7YqiEw3b97c29u7+iM3&#10;NzfHPOoJKcDtSwARCg5k6nY7rutwncdnmhaRCQAAZbFvac7SW5hS35bGeWkAcKGVlZVarTbLtYno&#10;tj4iUiwWG43G7E1RNVEc/bW3t1cqlXZ2dmJ4ra1Wq1Qq3b179/Dw8MIPuHfvXupnG+I0blwCiBwH&#10;Mk2HyAQAgIJS2JZ+81iBRUwojYUpC/uWmJIDYBZ37tyZZTtLo9EI/bY+IrW2tpayYYarq6u3bt0K&#10;9zF3d3fL5XJ0m5YuVK/Xy+Xy+W1MDx48mDEDI3G4ZQkgJhzINB0iEwAA6kh0W5Lygh+OY7vdZN7z&#10;T1dhyshMvDZfCACYzdS7IiqVyvr6Olc/cVJ2CFPo6WV7e3tepxy1Wq1yuXz6NKa9vb0Un5iFy3Cz&#10;EkCsOJBpOkFkyuVyUjKHBwCA+VC8LV1Yj07/OM+27ePjY/EkgbuXAmkpTNk5b4m8BGBGa2trUwy4&#10;W15eZlpXcqXmEKbQty7t7u7ON+ccHBxUq9Xbt28Hhz9VKpW5hC7MF3kJQNxODmRyHJuLPxHLyhUK&#10;RCYAAOZAkbY0UT262tO2JITodWJ9DeFKfmHKTlsa5SUAmFWtVltdXZ3oQaI47QaxKRaLOzs7KTiE&#10;KdytS3t7e5VKJcQHnFqj0bh582b8A/qgCPISgPnwPO/4+PjoqOt5STpvWQGSyAQAQMxibkshNqTL&#10;fNaWhBC//1WYq49fkgtTptoSu5cAhKJYLE50Hk+pVLpz5w7XPtFWVlaSvv9seXk5xBqk2lah1ogC&#10;C8EckJcAzJPrut1ut9c79n2PN2ISRCYAAGISUVuKoSFd5rm2NLxFkfC8lNjClLW2tEdbAhCSjY2N&#10;crk85mMxFi8dNjY2ppiLqI5KpRLiFrpqtcpWISiCvARg/mzb7na7g0Ff8DXnZIhMAABEK5S2NJeG&#10;dJmzbSnw5OO5LSgsSStMWWtLwxMaFFgDgNRoNBrjTEvb3NxcW1vjbU+H+/fvJ/cQphDb2IMHD3Z2&#10;dsJ6NGBG5CUAShgdyNTvdDq2PeAdmRCRCQCASEzalua1G+nadZ38uLgtCSH6ST5+6URyClMG25IY&#10;vhC+kwxAaFZWVq69X7+6uhruaTeYu4QewrS6uhpW5jw8PKxWq6E8FBAK8hIAhfi+3+v1ut2O6zq8&#10;LxMiMgEAEKar25JiGUle+eMp2x5c3JaGu5d+HudyI5SEwpTNtsTBSwBCt7W1dfVelnq9HuI4Mqhg&#10;ZWUliRt3Qjx1qVarqXPkEjJPkJcAqMjzvKOhLgcyTY7IBABACE63JTVK0lgB6QpXtaXU7F4KqF2Y&#10;MtuWyEsAolCv1y971EqlsrGxwVVPn/X19cRtSgtrv9H+/v4Vn/PAXJCXACjKdd1Op9PrHXMg0+SI&#10;TAAATC9oS3Io/pI0fUC6wjVtSQjx/7TCWLwyVC1MWW5LDMcDcMbh4eHsl2R9ff3CEXnLy8uh3IXf&#10;39/f29ub/XEQrq2trXK5nJSLury8HNZkPIY9QkHkJQBKs2270+kMBn0i0+SITAAATOykLUV56Wba&#10;hzSp69vScDjeY/Hhe1E8+9yoV5gy3pb2+cs8gOeFtZ+jVqudP4ynVqutrKzM/uDVapVBZGEJJSie&#10;SNAhTGGVsMPDw0ajEcpDASEiLwFQne/7/X6/2+3a9oA3a3JEJgAAxqXrethtKaaG9PTJzg3xG6st&#10;BcPxfvgdsf2n4snH0S0vbioVpoy3JSHEOK8dQKbs7Ow8ePBg9ldcLBbP3HMvlUp37tyZ/ZHfeeed&#10;ZrM5++MgUK1W9/f3w7oYxWIxKYcwhZWXaEtQE3kJQDJ4ntfr9brdjus6vGWTIzIBAHANXdcXFxen&#10;/YMypt1IFx4EddmJUIPBeG3pxJPHYvub4icN0e+GvvL5UKMw0ZZGeQkAzqpWq6HsaNnY2Dh9Bz+s&#10;sXgMIgvXwcFBpVIJ8SHX19cTcRBRqVQK5XHIS1CTwfsCIEE8zzs6OtJ1PZ/Pa5rOWzehYWSyLGsw&#10;4vt8DykAAE9N0pYiv/UfyreCTNyWTvy4IT76QLz5r8UfhHNOwJy9+a3h83/0wbWraAhPCPE9EfLf&#10;MGlLgebo8gLZVK1W1TknpjmiwEJE0Buq1er7778/+0M1Go3V1VUhxObm5vr6+uwPyFi8KLRarbt3&#10;796/fz+sx75z506z2VR8G1Mon5D7+/utFt+qARWRlwAkj+u63W7XNM3RXhx2YU6KyAQAwHNGbWnp&#10;kqgT7Sy7iEzflgKHvxLv3hH/7L8W//y2yC1FtcrYzK8w0ZZOZG04nlJnzh8cHHBTcr5u3bql1HqU&#10;GvgWjMjb2NiY8XFWVlZqtVq9Xg9lyxFj8aJTr9fL5fLs7/iJRqNRKpXa7baarzesrUtJmQSIDCIv&#10;AUgqeySXG5aSGL6POHWITAAAiOfbUlR/nYh5MK1t2zO1pRMfvice/11KtjHNozDRlk7sCz9rWwAe&#10;PnyowCqe2t3dVSp3AWdUq9V2u10sFme8MFtbW+VyefbHYSxe1KrVaqvVWllZCeV5gkOYwqo4oQs2&#10;1c2O3gll8V3/AJKt3+93Op3BYMD7OBXOZAIAZNqzthTaOUnjHIkUJWnb9tHRUWjPEGxj+uF34nwN&#10;UYn3HCba0mlZ27oEYCLBiLxQrhlj8RIhOIQplGO3Amtra8oewhRW94oiL/nzRsdNB/ISgMTzfb/f&#10;73W7HdsmMk3naWQanWjFnwsAgKw41ZamMaeSJK/4YduDMNvSiQ/fE9t/Kp58HP4jxyyuwkRbOoO5&#10;bACuFozIU+EiMRYvHq1Wa3NzM8SnunPnTqVSUfCVLi8vz/4ge3t7JE8oi9uIAFLC87xebxiZXNfh&#10;PZ2KNE1raYnIBADIBF3Xl5bGbUvzKEmXZaRLRdWWAk8ei+1vip80onr82ERfmGhL5zVHIwcB4ArV&#10;ajXE7SzTYSxenBqNxvb2dohPGBzCpNrLDGVJtCWojBuIAFLF87yjoa7nzTrSJLOITACA1Ava0oW1&#10;Jt6SdMVWpMlE25ZO/Lgh3t0U/W7kTxSpKAsTbelCTYbjAbjOwcHB3NMOY/Fitrm5ube3F9ZzFovF&#10;RqMRym4h1bCjDirj1iGAFHJdt9vt9nrHvs93Sk6JyAQASKvTbSmukhROQ7pMTG0p8MuW+HdfF49/&#10;HNPTRSSawkRbutAebQnAeOr1+u7u7rwu1oMHD7iJH7Pg2K10H8KUytwFnMZNQwCpZdt2p9MZDPqC&#10;r2mnRWQCAKTMyUy8yGJShBnpuad51sNibUuBfke8/+fih9+J9UlDF3Zhoi1dhq1LAMY3rxF5h4eH&#10;1WqVNyp+oR/CdOvWLaXeyrW1tdkfpNXiEEOoi9uFAFKu3+8TmWYURKbFxUVd1xP9QgAAGTfReUtj&#10;iLwkXTip73QYGwxib0snPnxPbP+p+P2v5/PsoQivMNGWrkBeAjC+drs9lxF5jMWbo0aj8c4774T4&#10;/PV6XcFDmGbBJydURl4CkH6+7/f7/W63a9sD3u6p6bqxuLhEZAIAJNRsbSnaknR1Q7rMPNtS4Mlj&#10;0fhmsgflhVGYaEtXawqmVQOYQPwj8h48eLCzs8N7NEccwgQkF3kJQFZ4ntfr9brdjuPYvOlTIzIB&#10;AJJo1JYKY7elqErSdBnpQhG1pRde0f6LP81P8AtSMChvtsJEW7ranvD5jmsAk4pzRB5j8RRRqVTC&#10;PYSp0Wgk/ZoAiUBeApAtnucdHx8fHXVd1+Gtn1oQmQqFgmmaCX0JAIDseNaWLnzBkWxLCjEjXSi6&#10;fUu//0/el/6l9Y3v33jxi5N8H0kwKK/fjWJJcZi2MNGWrsVkPABTiHNEHmPxFNFut8PtfBsbG+Ge&#10;6gTgQuQlAFnkuu7RUNfzrj+oGZeRUsvnF4hMAACVPd+WYipJEfhszVHPxPvlh87nXtP/5K9v/LM/&#10;zk3wy548Fv/u6+LJx9EtLFqTFyba0jjISwCmE8+IPMbiKWVnZyfcQ5ju37+fjkOYyuWyAqsALkZe&#10;ApBdrut2u91e79j3mQg/vdORKbzD0gEACMGpmXghxKToS9KFW6meW/lg0I/6vKVf/vTpDu/y5sLX&#10;/5dC7sbYL7LfEdvfFB99EOHiIjVhYaItjWOHg5cATCvqEXmMxVPQ5uZmuFlxZ2dnvocwxXyQGBA/&#10;8hKArLNtu9Pp9HrHgm+unMFJZMrlckQmAIAKJjxv6awoS9I1DekyMbQlIcTjH312SuU/uWn82fsv&#10;vLo+yTblH3x7+COhJilMtKVr7fK3awAziHpEHmPx1BTuIUwrKyspOIRpdXVVgVUAFyMvAYA4iUyD&#10;QZ/INBtpWTkiEwBg7nRdLxQmaEuRxaTQznaKpy0N9yB96v/m559ND84V5MZfLr1+d2GCh/jogwQf&#10;xTR2YbpWxtsSW5cAzK5er+/t7UVxIRmLp6yDg4NKpRLi6lJwCBN5CSojLwHAU77v9/t9IlMYgsh0&#10;I5/Paxp/0AAA4ha0pctCTmQz7kIrSefF1pYCJ/PxTnzl67lvfP/GC6+M/cf6k8fDQXkJPYopjMJE&#10;WxrlJf5GDWBWUcyvYyye4prN5r1790Jc4/379+d1fFGr1Zr9QdJxghTSirt+APCcIDJ1u13bHnBl&#10;ZmSa1tJSgcgEAIjT+baUrJJ0fsExtyUhxM/+9oK/BX3uNf0b378xwaC8w1+Jd++Ixz8OeXHxmK0w&#10;0ZaEEPvCb5OXAMys1WqFWxqEELVajbF4iqvVauk4hCmUz7RiscgGJiiL+30AcAHP83q9XrfbITLN&#10;LohMi4uLuq4n/bUAABR3MhMvvJ4UYUm6cB/VmQUPBoOY29Jw69Hfu/3OBWFg4kF5/Y54/8/Fh++F&#10;vL54TFuYaEsBti4BCEutVgtxRN7u7m69XufNUV+lUtnf3w9rmcVicS7jEEPZvSSEmNfuK+BaBpcI&#10;AC4TRKbBYJDP53Wd/2DORNeNxUXDdZ1+v++6boTPBADIqknPW7pIJElg6hUNBoNudz4nGD3etb/0&#10;VevC/+srX8/9wVeMv/lXnf6n4/WDH35nOCvvzW+FvMQYBGv+6IPxn4m2dIKDl4ATd+/eDesW8+za&#10;7XYS35lqtfro0aPZH4exeAkSHMIUyvseWF9fr9VqMV+AsPbJlcvlRqMRykMB4eJuKQBcw/O8o6Mj&#10;XddzuRyRaUZBZPJ9r9/v27ad6NcCAFDKVG0p/AYQ0vA9Md+2NMxLP7o0LwWD8v7s/Rf+t3/VefL3&#10;433LyEcfDHcyvfmvRW4pzFXGYMLCRFsKHA4vBbuXgKdarVaz2eRqzCIYkbe1tTXj49RqtYQGtmxq&#10;tVp37969f/9+WK9+a2sr3Jl71wrr936lUol0ncDUuE8KAGNxXZfIFBYptXx+IZfL9ft9x3F8n7sP&#10;AICZjNeWQr7pH2JJOm++bSnYvdTv+LnCpS8yV5B/8tc3PviLowsParrAz/9OHN4Rf/xOugtTXXjf&#10;E0wDZuuSmG0bJYAL1Gq1SqWytrY29cVhLF4S1ev1crm8sbER1trX19djvgx7e3uzfN4GisVipVIJ&#10;d77f66+/PuMjPHz4MKS1IMG4QwoAEwgik2EY+XxeSo6vm0kQmYTwByNEJgDAdEZt6ca5e7lh3tuN&#10;+Ubx3NtS4Ir5eCfeeHvxD75ifPAX450O9eSxePfOcA/Ti38Y4jrjMHZhaoyyCoWJg5cARGGWEXmM&#10;xUuuarXaarVWVlYS+gpardbseSnYwBRuXmJXJULBvVEAmJjjOJ1Op9c79v2sf2NmGKRl5QqFQj6f&#10;1zT+VAIATOZZW5KjnnT6x/SkPPsjRlKRthTMxxvnw770Vesb37+RuzHeZQoK05OPZ11c/N78lvij&#10;N8Z51obwbotMHzN5yO4lANEIRuRN99CMxUuu4BCmw8PDhL6CsCrOrVu3lpeXQ3koIETcyAOAKdm2&#10;TWQKjzRNa2mJyAQAmMCptjS9OcWk8z1MjtpSX5G2dDIfb5yP/Nxr+je+f+PFL463ZaffoTClG20J&#10;QHRqtdre3t6kD89YvKRrtVqbm5sJfREhbhJK7kVAinELDwBmEkSmfr8nmAEShiAyLS4u6nrWp8oA&#10;AK42XVuKPSZdnJEu/FCl2lLg8e5YG5iEEC+8rH3tu4VX182xPrrfEdvfHPM0I7VQmMbAZDwAkZp0&#10;xh1j8dKh0Whsb28n8aW02+39/f1QHmpzc5MNTFANeQkAQjAYDDqdzmDQJzKFQteNxcWlpaUl0xzv&#10;LhUAIGPGbEvxxqRxM9KFFGxL48/HC+QKcuMvl649rukzP/g2hSl9mIwHIGqtVuudd94Z/0kYi5ca&#10;m5ubU+xdU0FYZyYVi0U2MEE15CUACIfv+/1+n8gUIk3T8/mFQqFgWdaMg48AAGmi6/qNGxe0pRhj&#10;0kwl6Tw129JE8/FOvPH24htvL4770RSm1GnQlgBEr1arjbkdhLF4aXJwcFCtVpN4CFOj0Qjroba2&#10;tlZXV8N6NGB25CUACBORKXRSarlcvlAo5HI5IhMAIGhLQc6ZX0wK6XFHy1a2LQV+9reDSX/Jl75q&#10;vfH2Yu7GeBeKwpQu5CUAMQgywzjPw1aPlEnoIUytVius+XjhxipgduQlAAjf85EJoZCWlSsUbuTz&#10;eU3jDy8AyKiTfUuR9aSQtyV99rjndlYF6+/3lW5L0+WloDB9/bsFClMgO4VpX/gtvr8KQCyazea1&#10;I/Lu3bvXarV4P1Km0WhMNB1REWHNxxNCrK+v12q1NL/HSBTu0AFAVILI1O12bHua+zK4kGlaS0uF&#10;hYUFXde5QgCQKZfNxJtB+CXpwox02ZLVb0tCiCd/7/7m59Okkc+9pk9WmD58b4pnmTMK0/PqbF0C&#10;EKOrR+Tt7e1xCz6tkngIU7hDGre2tsrlcogPCEyNvAQA0fI8r9frEZnCZRjm4uLS0tKSaZppel0A&#10;gMuE0ZbiiEnjS0RbCky3gSkoTH/2/gsvfnG87wj54XeGkSlxKEyn7LB1CUCMrh6RN+b0PCRUpVJJ&#10;1iFM7XZ7d3c3xAfc2dkplUohPiAwHfISAMSByBQFTdPz+YVCoWBZFscyAUCKTduWwoxJ4+9JGkeC&#10;2pIQ4qNp85IQIleQX/tuYdzC9NEH7GFKrgfCa5OXAMTrshF5jMVLvXa7nbiCGO4GpmKx2Gw2l5eX&#10;Q3xMYArkJQCID5EpClJquVy+UCjkchzLBAApNHZbCm1zUrgl6fwik9WWhjHsU3/qDUwTF6Yffodz&#10;mBKqQVsCMA/nR+QxFi8jdnZ2knUI087OzhXjHKdQLBbb7TZ7mDBf3IYDgLgRmaIhLWt4LFM+T2QC&#10;gPQYtaUXLmlLUcWkkJzPXXK0b6mXrLYUmCUvnRSmV9fHG2n7g29TmBJnX/g7HLwEYB7Oj8hjLF52&#10;bG5uhjtxLmqhh89gDxOFCXPEDTgAmA8iU0RMcxiZFhcXDcNI5QsEgOx41pZOXnAIPSmamHRxSTov&#10;oW1JCPHLnzq//9VM8SBXkBt/ufSlr1pjfTSFKWnYugRgjk6PyGMsXtYk6xCmRqMR7gamoDA9evRo&#10;c3Mz3Ie9VqVSifkZoSbyEgDME5EpIrpuLCwsFgoF0zQ5lgkAkujUvqUwe9LMxi1J5w0GCZuJd8ZP&#10;/qo3+4O88fYihSmQssLUYOsSgLmq1WqHh4eMxcugg4ODZHWOiHbX3b9/v9lsrq6uRvHgZ6yuru7s&#10;7Lz//vsxPBfUR14CgPkjMkVESi2fXxgdy5RjYh4AJMiVM/GuEvbmpNDOcxoM+p1OZ8bVzNfjH9n9&#10;Tgg7VChMJ1JTmLaF12b3EoC5Ojg4KJVKbKfIpmazee/evaS89GazGdFAv/X19VarVavVlpeXo3h8&#10;IcTy8nKtVmu1WhsbGxE9BRKHe20AoAoiU2SkZeU4lgkAkmKithReTJp+W9K1UtCWhpP9PvVnPIHp&#10;xGSF6cnHoTxprDJWmNi6BEAF7RHeimyq1WoJOoSpWq1GNNCvWCxubW212+3QI1OpVGo0Gu12e2tr&#10;q1gshvjISDrOpQAAtQSRaTAYWJZlmuPdecF4THN4SV3XGQwGjuNw1QBAQVe3pfDGncY3NzUdbSnw&#10;4bv9r3w9F8pDvfH2ohBirF717h3xx++IF/8wlOeNz5vfGj7VGLuvgjbzPaEn7AU+syf8JluXcB0F&#10;55W12+1Go6HAQgCEo1KptFqtlZUV9a9nkH/u378f0eMHkWlra2t7e3tnZOqHKpVK5XK5Wq2ura2F&#10;ukakB3kJAFREZIrO6Fgmw/e9wWBg27bvc0MEAFSh6/oLL7xwuv0ksSedlqa2JIT4/X/yHv/IfvVf&#10;mKE82riFqd+hMKmsztYljGFra0u1y7S7uxtbXnr48GE8TzS13d3dcrms+CKBqwWHMD169CgR16le&#10;r1cqlfX19Uif5dbI4eFhs9lstVrBPw8ODq74Jasj5XK5NJKIXIf5Ii8BgLqITNGRUsvl8rlcbtSY&#10;Bp7HnREAmLOgLU1x3tJF5hOTzqy9309VWwr89N1+WHlpssL0g38zLEy5pbCeOiZpL0z7wmcyHgBA&#10;Ea1W6+7du9HtCgpXtVpttVoxDJorFosbIyelf29v73xkKpVKTL3DFMhLAKA6IlOUpDXiOPZgMHDd&#10;NByvDQBJNHNbirsnXbvSVLYlIcQvf+r8wyPnn9wM7QvJcQvTk8dP9zBRmFTC1iUAgFLq9Xq5XN7Y&#10;2FD/bWm325VKZS67G5l0hxBxwjkAJEMQmbrdjm2Hc6o2TjMMc3FxaWlpyTRD+45sAMCYJm9L8tyP&#10;aEl59sfV0tqWAh++2w/3AV+/u/DiF8doKk8eD/cwJdGb3xJ/9MY4624I77ZIzDe7HD5LYgAAqKNa&#10;re7v7yfiDWk2m3fv3lVgIcD0yEsAkCREpkhpmp7PL9y4cSOXy2kaf0QCQBzGa0tnelKEzpekSbdU&#10;pbstCSEe79q//1WYUSFXkF/7bmGswvTzvxM/+HaITx2fNBamuvCuOr0BAIB5CA5hOjw8TMTVr9fr&#10;29vbCiwEmBL3zgAgeYhMEZOWlVtaKuTzeSITAETq8rYUU0+asSSdl/q2FPjJX/XCfcAJCtNHH4gP&#10;iCfhJwAAIABJREFU3wv32WOSrsJ0OMxLTBUGAKio1Wptbm4m5a2pVqvZLEznz39CEnHXDACSisgU&#10;NdO0lpYKi4uLTMwDgCg835bm05Nmf7zTPzLSloKjksLdwHRSmHI3xnhXfvidcY4yUlGKClODrUsA&#10;AIU1Go0ENZtqtbq3t6fAQuKzvb1dr9ez8mpTjbwEAMlGZIqarhv5/EKhUMjlcjOcOQ8AeM6oLRWl&#10;1CLtSWFvTrrqzKd+v5eRthQIfQNTUJi+Pn5hevJx6AuIQ1oKU51TlwAAatvc3ExQsymXy9nZw3T7&#10;9u1qtarAQhAC8hIApAGRKWpSapaVKxRuMDEPAGb3rC2FXJXijElnZK0tRbSBSQjxudf0sQpTvyPe&#10;vSP63dAXEIfkF6Zt4bWFr8BCAAC41MHBQbVaTcohTMFqU1+Y9vf3b9682Wg0FFgLwsENMgBIjyAy&#10;dTqfDgZ9wdf80WBiHgDMKMS2FF5MOl+SJni4DLalQBQbmILC9PrmwvUfFxSmhEpyYToUosbWJQBA&#10;EiTrEKZgSt69e/cUWEgktre3S6VSq9VK4WvLMPISAKSN7/vB2Q9EpuicnpjHZiYAGN+MbSmynjS9&#10;zLal6DYwCSG+9FXrjbcXr/+4J4/FD74dxQLikNjCVGfrEgAgOZJ1CJMQolar3b59OymbrsZ0eHj4&#10;1ltvVavVgwOObkwb7ogBQDoRmWIQTMxbWirk83ld11P/egFgRlO0pZB60vQ7k65eUpbbUiCiDUxB&#10;YfrSV63rP+6jD8SH70W0hsglsDAdDvOSuidCAQBwXrVaTdAhTEESK5fLyVrzFba3t1dXV3d2dpRd&#10;IWZBXgKANCMyxcM0rcXFpaWlJSbmAcBlxmxLYfSkqGLSmSWNBtJmui0FG5h+8/OoYsMbby++uj7G&#10;H6w//I74ZWLvvyStMNWFx3cdAwASp1KpJGs/UKvVKpVKSR+Ut7e39/rrr7NpKd3ISwCQfkFk+vTT&#10;T3u9Y99nVn5UNE3P5xdu3LiRy+WZmAcAp+m6Xixe3JYi6EnTuyImnUFbOvHw/nF0D/7G24svfnGM&#10;/cHv/7nod6NbRrSSU5jYugQASKh2u12tVhO39lqtdvPmzSRuYzo8PLx9+3apVGo2mwosBxHi5hcA&#10;ZIht251Oh8gUMWlZ1tJSYWFhgYl5AHDSlk7Cjzo9afyYdEawM3jq502ZX/7U+YdHTkSvKVeQG/92&#10;KXfjuvem3xHv3knwdU1IYaoJl+89BgAk1M7OzjvvvJO4tQfbmO7evZuU3VeHh4f37t1bXV1tNBoK&#10;LAeRIy8BQOYQmeJhGObi4lKhULAsa+pD7AEg6U72Lc29J00dk84INgRP+YtTKtINTC+8rH39u4Xr&#10;P+7J4+GUvORSvjDtC78u+KsjACDBNjc3E3qgUb1eX11dvXfvnsqRaX9/PwhLtVqNaXjZQV4CgIwK&#10;ItPRUdd1o/qOY4zuZmq5XL5QKOTzTMwDkDlXzMS7zqw9KayYdAZt6UJP/t792d8Oonv8z72mv/H2&#10;4vUf9+F74vGPo1tG5NQuTJu0JQBA8pXL5WQdwnTi4OCgVqupGZl2d3dv375NWMom7nMBQKa5rns0&#10;RGSKmjTN4cS8xcVF0xzjlHIASL4J21LIPSkKtKUrPKwf9zt+dI//pa9aX/qqdf3H/e//Rvz+19Et&#10;I3KqFqZd4e+QlwAAyXdwcFCpVJL7MoLItLy8fPv27d3d3fku5vDw8J133rl582a5XGYUXmaRlwAA&#10;n0Umx7G5GpHSdSOfX7hx40Yul2MzE4AUG6MtJaAnnUZbulr/U/+n7/YjfYo33l588YvXHWrY74j3&#10;/zzSZUROycK0Ob8DnwAACFez2bx3717SL2qj0SiXy5///Ofv3r0b88S//f397e3tt956a3l5eXNz&#10;s9VqxfnsUI3BOwIACLiue3x8rGl9y7JMc4xvEMb0pGXlLCvnOLZt247D1jEAqXJJW5o1AcV7jN1z&#10;T9bv92hL1/rJ/9r70r+0Xng5wm+e+Np3C3/11u/7n165TSo4hOm//B+iW0bk3vzW8Bk++uDa52mM&#10;dhR9T1xX3WbzjvBaIsKtaao5ODiY+/eDKyWtF2T8+6FZuHM6xWvMzm+T2T8BZp8VNvsa2u327I8w&#10;45uu1My0YMrc6urqFL929osZona7XR9ZXV2tVCrlkWKxGPoTHR4eNp+hJ+E0ThoHAFxA0zQiU2x8&#10;3xsMBrZt+36G7t0ASKvn29JMX27E2JOueiba0vj+4CvG175biPQpfvNz96//ZIy3463/Ubz6zyNd&#10;SeR+8O1xCpMQoiq06ArToRCrwuYUBQAAkqL0vOlq0/7+frvdbjab7Xa7NcL7jwuRlwAAl5JSWiP8&#10;eREP2x5GJtdl/gyApDIM44UXxj9v6ay4etIET0NbmtTGv1169V9Ee8rgT/+m//D+8TUflCuI/+5v&#10;RG4p0pVEToHCdFe4dU5dAgAgyUql0v/P3v3FSnOfh32fmZ2Z3SP+s8mAEllIFgFJEVIKoa3CtQAH&#10;Cgo4kNHAroEUSHrR+9zUvUlaoLlpbuqrIEFzUeTKaYNAQQ0oRcrGqAIDIRpD9QUrAaIhhxQsmUYo&#10;k+Eb6dX78j07szNT7M57lvvuOWfP/pnZnZn9fEDQNN9zdufseal3d7/neX4/s/Daa6/d9mX8+Mc/&#10;rhvSDxZ8v9mStwsBuIPIdGRVVU6n09lsZpgJ6Jc92tJRetL+96Et7eHZl6L/+n97Zvx0u9/a/+O/&#10;e/jOv77rwMhPvxb89b/f6mUcw0kL078Oqr8cWOELAMDN2t3RDMAwFEWRZVlVlaPRaO+fSWdLYRjG&#10;cZKmaRRFZVmKTEAvbNmWwvCJv9oRPvnXnrSl/UwfVHEafvoX2j3l95WvJN/7Zj59sPGPyPs/CiZP&#10;By//hVavpHWf/+X5F/L+O3fez7eD6odB8F8ETZ599RtB8aOTfeUAAHSdvATAtsqyrCNTFEVh2OLB&#10;3SyEo9FocQJWvBhpEpmA7trcllruSWFTPWn1OrWlQ7z75uzzX02eeqHFpwpxGn7my/F3vpHd8XF/&#10;/AfB5/9S8NTz7V3JMZyoMP2DoPxta/EAALidvATAbsqyXJwPNIsWPHptC8PIMBPQZdfbUssjSs3H&#10;pLXrvLzUlg713lvFX/yNcat38dQL0eSZ8Affumt123t/GLz2a61eyTEcvTD9MKj+elBcduXrBwCg&#10;i+QlAPZRVVUdmeZ/loz8aXIEj4eZ4nhUR77Bf8FALyzbUsd70oaYtEZbasTDD6vJM+FLr7a7Iu+l&#10;V+MP3i7u/XDjn4kP781/13z61oOse+O4hek3guJ7vX/IAABolzcEAdhfVVWzuTwMRaYjiaL5MNN4&#10;nIZhVFWGmYBTqtvSfGFqw0mp+Z60JW2pQe+9VXzxr6Tjp9s9svGVryTf+UZWbF6S9+63g8/8fPDc&#10;p1q9kmM4VmH6x0H5963FAwDgLt4KBOBQdWTK8+xqkqndN5JYMMwEnNiyLTV0GQf1pO2HkzbQlppV&#10;ZMEH/7b4j//ztNV7idPw5S/Fb71+1yFM7347ePVXg7jdizmG9gvTT4Lga8HMWjwAAO4kLwHQmKIo&#10;8jyvqmo0av5H2bmRYSbgJOI4fu65A9vSQSNKjR/vpC214f575RFW5D37UpQ9qN77brHpg6YPglkW&#10;vPKLLX/FR9FyYfobQfHtwNMJAADuJi8B0LCiKLIsq6pyNBqJTMfyxDCTyAS0qm5Lu/8vfLd60urF&#10;aEvtOc6KvM/+UvL9N/KHH2784++9PxzIirw2C9M/sBYPAIDtJEkiLwHQirIssywrilm04EE+jnqY&#10;KU3TKIrK0jAT0Lwd21JHe9Lq9VxePtKW2lNkwZ++OfuLvzFu+45efjX+zjfuWpH3/jvBa7/W9pUc&#10;SQuF6YdB9deDwlo8AAA2iKIoTcef+MRFHMtLALSpqqo8z4tidnUsE8fxeJgpSWLDTECDtmhL+48o&#10;Nd2Twm0uRls6gocfVmEQfPoX2l2R99QL812N77452/RBD+/NfyN8+rXjPgCtabow/UZQfK/bXzEA&#10;AKcShmGSJBcXF+PxZHnyunf6AGhdVVWzuTwMg9Eo2u/YdvYQhoaZgMbc3paaGVE62M5lS1s6mnff&#10;nH3+q8lTL7Q7zfzpX4jvXpH37reDz/+l4KnnT/EwtKC5wvQ/BuVvW4sHAMA1URSNx+OLi/m4Uhg+&#10;8XxSXgLgSOrIlOf51SSTyHQ0j4eZ0jSp9xaeyZcNNOhaW+rCiNJBhzlpS0f2x9+avfpX0zht90//&#10;rVbk3fuT4NWvnehhaEEThek7i7V4ffhqAQA4khvHldbISwAcW1EUWZZVVTkajXY/GZ79hWEYx3Ga&#10;jqP5AiGdCdjWVVuKDk9KhzmoJ62aTi+1pSObPqju/bD84q+krd7tVivy7v8omDwdvPwXTvdgNO2w&#10;wvSTIPjLQfHjnnytAAC0bTQaLcaVPnF9XGmNvATAaZRlmWVZWRZRFEZRu9tyWDMajZIkSdMkDMNq&#10;wSME3GbRln5m84uKNc2NKDXWk1ZNp5f3799v6tbY3r0fls+9FL34hXZfhG61Iu/f/WHw2q8Hcbut&#10;66gOKEx/Iyi+FXgmAABw7qIoqseV0nS85QHq8hIAp1SWZZ7nV8cy+VPpqMIwHI3iNE1HoygMQ8NM&#10;wHVXbenutNPlnrRKWzqtd/+/2Stfaf0QprtX5BVZ8PDePMkMyV6F6R8H5W85cgkA4LzFcTwejyeT&#10;iziOd9oz5I08AE6vPpZpNquPZYocy3RkUTSK42Q8TsMwqqrSMBNQu7MtNZGUWu9JqxepLZ1ckQXv&#10;vVV88VfaPYRpqxV5778TfObng+c+1bFH6DA7FqZXgvBrjlwCADhXURSl6fgTn7hIkjSK9klF8hIA&#10;XVFVVVHM8jyvqqqep/GtOa5wNBqlaZokcf3tOKevHVh3Y1tqaOvd8XrS6kVeXmpLnfDww2McwvTi&#10;F0bf+2Y+fbDxz7L33wle+7WuPT6H2qUw/S/mlgAAzk8YhvUSvPF4stgktP/rMnkJgM4piiLLsqoq&#10;w9CxTCcQhlEcJ2k6juY//B1YmgdnaLUtdXxEaS0m3XaR2lKn3PthOXkmfOnVuL2LitPwk39+9Nbr&#10;G1fkPbwXTJ4OXv4LHX6o9rJ1YQIA4KyMRqPxeHxxcRHHyU7H695GXgKgo+pjmYpiVv/559t0fKPR&#10;KEmSNE3CMKwWzu0RgPNUt6VoMUTawRGlPSaotKUO+sG3Zp/5cvzsSy3+EMmzL0UfvF3c++HGH5L4&#10;d38YvPbrQdzuKNUJKEwAAFxZLMFLLy4u0nR84LjSGu/WAdBpjmU6uTAMR6M4TdM4HlmaB4O3bEu7&#10;f6FtjSgduJFPW+qsd97Iv/hX0vHTLf7J/vKX4rdez4oNI0xFFsyy4JVf7M2jtj2FCQDg7CVJMh6P&#10;J5OL0Shu4xAKeQmAHnAsUxdEUb00L42iyDATDFIcxz/zMzu1pS72pNUL05a6rMiCP31z9sVfSeO0&#10;rT/Wx0+H8Tj8wbdmmz7ovT8MvvSrwfjpXj1421GYAADOUhRFyyV4UdRiA5KXAOgTxzJ1QLhYmpda&#10;mgcDU7elLfp960lpvxu4fmGXl4+0pY57+GH18MPqc19N2rvMl16Nv/9G/vDDjX9Uvf9O8OrXevXI&#10;bU1hAgA4G1EUJUnSxhK828hLAPSPY5m6wNI8GJK72lLzSengEaU7dvFpS33xwdtFGASf/oW4vet9&#10;4bOjt17fsCAvmAeYz/x88Nyn+vkQ3kVhAgAYuuUSvDhuZQnebbwlB0BfrRzLVB3nhzK4kaV50He3&#10;tKV2k9Ien739JWlL/fLum7PnXope/EJbL06ffSn64O3i3g/LTR/0/jvBa7/W8wfydgoTAMAQHW0J&#10;3m3kJQD6bXEsU5HneVmWo9HIsUynY2ke9NKTbanhpHTYiNIOPWmVttRH77yRf/6ryVMvtLX29uUv&#10;xW9+fbrpIx7em08vvfi5QTycN7n/o+CP/6B7lwUAwM6OvwTvNvISAANRlmWWZUUxixZ8W09luTQv&#10;SWJL86DjrtpS1FJS2uOzD+xb2lJ/fe9f5a98pa3CNH56/vvx3Tdnmz7og3eCL/+1YT2oV777u8E3&#10;/143LgUAgD2FYZgkyWQyGY8nR16Cdxt5CYBBqaoqz/PZLA/DYDSKbMw7oTCsl+aNoyis+9/ZPhTQ&#10;TStt6VDHH1G64YZCbanfiiz442/NXv2raZy28mf3i18YfecbWbHhDKbpg/nvwU+/NrRH9v3vB7/z&#10;tztwHQAA7CmO5z/Fe7UEr0M/US0vATBA9bFMeZ5XVTUaRTbmndZiaV4yHqdhGFVVaZ4JumDRln52&#10;77Z0wNa7JnvS6l+PHmlLvTd9UP3gW7Mv/korhSlOw6deiN55I9/0QfMTmH49iNPhPKbvfz/4+m8G&#10;m6oaAAAdFUVRmo4vLiZJknbz0HF5CYAhK4oiy7KyLKIotDHv1OaHM9VL8xzOBKd11ZZ27ELNjCjt&#10;b0PT0pYG4+GH88L0F39j3MYX9OIXRm+9nk0f3P6nT5HN29JgBpjqtjR90IFLAQBgW2EYpmlaL8Hr&#10;+Cnj8hIAw1eWpY153bFYmjcf664Hy0QmOLKd2tJpk9KWM1La0sA8/LC6/175ua8mbXxZn/zz88K0&#10;6SMGM8A0fRj88/8huP+jDlwKAABbWax+GU8mF4ujlXrwQ9LyEgDnwsa8romi0eJwprQeLHM4ExzB&#10;Nm3phFvv9ti5py0N0gdvFy0Vpmdfiv70zdn9927/E2cYA0zTh/O5pfff6cClAABwhyePVupTspGX&#10;ADg7NuZ1TOhwJjiODW2piaS0jwPOcAq0pWFrrzA993I08AEmbQkAoA+6f7TSneQlAM6UjXnd8/hw&#10;pjRN6mkznQkadGNbOnlSOoS2NHgtFaaBDzBpSwAA3RZFUZIkvTha6U7yEgBnzca8DgrDsB4MT5K4&#10;/h6d+yMCB1ttS3vVnYOS0oEjSjdehrZ0Jj54u8geVJ/9pYYL04tfGH3nG0McYNKWAAC6KgzDZVXq&#10;y9FKd5KXACCwMa+bwjBaHM40rsufw5lgP3VbihYB/SRJ6QA3n+d0eaktnZH3vls891L04heafOn6&#10;1AvR/ffKD94ubv2IPg4waUsAAJ0Ux/F4PJ5M6qOVBvWOk7wEAB9bbsyb/xlpY15nRNEojueHM9XP&#10;w3Qm2N6yLW33GV1LSje4vHz0k5/85JA7oHfeeSOfPBO+9Grc4IW/+OdHb359uukj+jXApC0BAHRM&#10;vZfl4uIiSdIoGmaIkZcAYF1VVUUx35hXlmXf1+AOy/xwpiSZd6YwjKqqtDcPNovj+Gd/9s62dPKk&#10;dPOI0o20pbP1g2/Nmj2Hafx0OJwBJm0JAKAzoihK0/HFxSRJ0tFoNOwfXJaXAOBWZVlmWVYUs8Uw&#10;kz80u2PemdK5RGeC29Rt6ZZAftqktENPWqUtnbkP3i6aLUwDGWDSlgAAOmBRleazSosN/+fyk8re&#10;KQOAO1RVNZvLg6CK6tNL6IYwfNyZkiQOw7Ba8L2B29tSR5LSPrQlGi9MWw0wPf+Z4MXPdfex15YA&#10;AE4qiqIkSSaTyXg8GY3ic3vLSF4CgK0sNuYVWZZVVRmG4cAOY+y7MIzqpcY6E1xrS/t3nZMnpSVt&#10;iaVmC9NzL0ff+Ua26SM+eCf48l/r6MN//8+C3/lb2hIAwPGFYZgkycXFxXg8ieM4DM/0PSJ5CQB2&#10;U5ZlnuezWR6GwWgUDXuLbu8sO9NoFNWd6dwfEc7PVVuKTpGU9tx6t5m2xJoP3i4+eLt45StJnB76&#10;2+ypF6I/fXN+qtOtHzF9EDz3qS4OML3//eCf/M3g/o86cCkAAOeirkrj8XgyuYjj5Gyr0pK8BAD7&#10;qDfm5XleluViY965P6XomigaxXGyWHmsM3FGVtrSDppLSo1ZXo+2xI3u/bD8wbdmX/yV9PDC9NzL&#10;0Vuvbxxgmj4IXv1at74P739/vhNv+qADlwIAcBZWq1IUqSqPeSAA4CD1MFNRzOZ/rI78wdo5q52p&#10;/n6d+yPCcC3a0vNbtqUuJ6XlJT16pC1xq4cfVj/41uyVryTjpw/6ffjsS3cNMN3/UfCZn5/PMHXE&#10;d383+Bd/V1sCADiCej/KxYWqdDOPCAA04GqYKauqqh6X8ah2TRSNFj9tlNbnZulMDMxVW9r0Pz5d&#10;S0qr13P9krQl7vTww+qt17NXvpI89cJBM8TjZ8I/+mZ+xwd9/pc78Q357u8G//K3gmLjuBUAAIdZ&#10;VqUkSRc/SexNnpvJSwDQpKIosiwryyIMAz/Y0knhaKQzMTSb21Jnk9IG2hJbKrLge/8qf/6zo+d/&#10;bv8/c5//udFbr2fTB7evUX3/neBLvxqMnz7xt+Vf/lbw+7994msAABguVWlX3vYCgOaVZTmby4Og&#10;WpzM5BlJB+lMDMSNbemAQaWGk9LmEaUbaUvspMiCP/pm/txL0Ytf2P/l7eSZ8J037hpgeuUXT/ad&#10;mT4M/s+/G3zv9052AQAAw6Uq7U1eAoC2VFVVDzNVVRmGYd0w6JowfNyZ0rR+Hqkz0SerbambSWlX&#10;2hL7eeeN/P575ee+muz36S9+YfTmP5tu2jl370+C//S/Os035/6fBb/zt4J3v32aewcAGKgoitJ0&#10;fHExUZX2Ji8BQOvKsszzfDHMFIxGkacsHbH23rfORO/UbamekDxs910DDjvY6fH1aEsc4oO3iz99&#10;c/a5ryZxus/vwiIL3n1ztumXn/tU8OLnjv0tev/7wT/5m8H9Hx37fgEABmpZldJ0PBqN7Js5hLwE&#10;AEeyGGaaGWbqgs3vgK90pvEiB+pMdNGyLe14bU0OKjWSlJZ/PXr0kbbEge6/V37vm/lnvhw/9cLO&#10;f8g+93L05tenmz7i/o+C137tqN+i7/5u8Dt/O9g0VAUAwFZUpTbISwBwbIaZTmu755DhIjPVnSkd&#10;j8f1GVo6Ex2xY1vqVFIKb7webYmmTB9U3/tX+VMv7HwU0/jp8P575QdvF7d+xMN7wef/UvDU80f6&#10;Xv3L3wp+/7ePdF8AAAOlKrVKXgKA0zDMdHzbvSF+41vw886UponORBds3Za6mZRuoC3RrCKbH8WU&#10;Pag++0u7HcU0eTZ86/WNo0JFFnz+l1v/dt3/s+Dr/23wx3/Q+h0BAAxUHMdpml5cXKhKrZKXAODE&#10;DDMdwQFhKVj99OXevPF4ojNxEne1pcYGldpOSkvaEi1577vF99/Iv/gr6fZHMT37UvT9N/KHH1a3&#10;fsRPfhS89utBnLb4TXvn3wT/+99y2BIAwB6WVSlJ6jOVvcHSLnkJADrBMFNLmgpL1//9sjMtnrM6&#10;n4ljuL0tdSEp3bz1bjNtiVY9/LD6zjeyl78UP/vStn+qxmn4zhv5rb9cZMHznwle/FxbV/37vx38&#10;33/PYUsAADtRlU5FXgKAbjHM1JQDw9J2pzR9fD7TZPJ44l5noiVxHD///GpbamZQqbmktDNtiSMo&#10;suCt17PtF+U993L0nW9km/rO/R8Fr/1a8xd+/8+Cb/yd4Lu/2/wtAwAMlKp0cvISAHSRYaZDNBKW&#10;7rqF65/+eG/eZDLRmWhc3ZYWG8P7nZSWtCWOqV6U98pXkvHTd/y+jdPw3g/LD94ubv2Ih/eCL/1q&#10;MH66ycuvF+Ld+xO/KQAANgvDcLFHZHxx8YkkSVSl05KXAKDTVoaZqvqwH9+vDU4UltY/d60zVQv7&#10;fk2wbEuHjjOePCktaUsc38MPq7dez556IXrxC3e8Cq4HmO64wFd+sZmvYPoweOMfBb/3Dy3EAwDY&#10;YFmVJpOLOE6iSNfoBN8GAOiBxTBTkWVZWRZhGHgidaPt3jRvNyytWZ7PlCRpGAY6E3tYaUv7OGBQ&#10;qeGktKQtcSpFFrzzRv7B28UrX0ni9Nbf2E+9EH3/jfzhh7f/z/VH94Iv/7UGvoj3vx/8s98M/vgP&#10;/I4AALhRFEWqUpf5fgBAn5RlOZvLq6ocjQwzPXbg0FIbYWntE6+eEz/uTHUyvPOKYb+21MGktLye&#10;y8tH2hKnde+H5Xe+kb38pfjZl279L6vIgh98a3brZU4fBJ/8fPD8Zw76On7/t4N/8XfnNwUAwJPq&#10;V9CTyWQ8nsRx7LyAzpKXAKB/lsNMRTGrR2TO9pvY/bC0JoqiNJ3/7FWajqNoVFWlzsRtdm1LTey+&#10;a9L1yvXo0aMf//jHvuGcXJEFb72eZQ+ql16Nbxxjev6zoz/4X6ebLjNOg8//8p5fx/vfD37nbwff&#10;+z2/EQAAVi1eL48vLiZpOo7jeO8VDhyNvAQAPVZV1XyUKc/KslyczHRGz716F5bWPjGKwjiOxwtx&#10;HNejaZsviLOyZVvq2qDShuvRluia975bfO+b+XMvR8//3Prr4jgNP3i7uPfD2/9n+Sc/Cl779Xlk&#10;2lU9tPTwnt8OAAC1OI6TJK2rUn2AsQemL+QlABiCsizzPJ/N8jAMRqOo8SmETul7WLr2S+FoNErT&#10;dDK5WDyTjnQmFm3phQ1tqS9JaUlbopumD6o/+ubNpzHF4/CPvpnfetVFNl+O9+Lndviy3v1O8M//&#10;jqElAID6hXAcx2maXlxcJEmqKvVQlee5vAQAw1EPM2VZVlVlGIbDW088sLC0/oHzzhTXnSmOR0EQ&#10;VgvbfDJDctWWbvh9c3BVasxOU1PaEh1Xn8b01AvRi1/4+AXy8z83evOfTYvs9ksPg+CL/9lWX9n0&#10;YfDGPwq++fcMLQEAZy4Mw8WxxOPJ5CJJksWqf1WpZ4pilmXTy8vL2WwmLwHAAC2HmYKgWizNG8LT&#10;tQGHpeu3cDXPNEnTNAx1pjNyvS3tu/6u+UGlHa/k8b1rS/RCkQXvvJH/6ZuzT385Hj/9+Lf4R/eq&#10;975b3Hr59/4k+E/+y7v3473zb4Kv/2bw7rf9RgAAzlYURUmSTCaT8XgSx0kUqRL9U1XzN5ouLx9l&#10;WbbcueIbCQCDVVVVURSLP/iLIKgWPxbUS1sPLd3yC70KS2s3snwWvlhCHTmiadhW21JHBpVDl+sK&#10;AAAgAElEQVR2SUrh9ab16NFH2hI9cv+98s2vT8MgePELozgNn3oh+s43NowvBXfsx7v/Z8E3/k7w&#10;//7TYNMMFADAYEVRlKbj+lClOI7P6rjoIZnN8ul0Pq5UFLO1n3yVlwBg+MqynM1meT7/AZPFMFNv&#10;ntK1vA2v02FpTRTNN1PXOwRGo/lEms40MHVbqqcNTzuotG9SWqct0VPvvjn73jfzyTPhZ38peev1&#10;bPrg9uHR2/bjTR8Gf/BP523p/o/8LgAAzsrqoUqLn5J0qFJfleX855UvLx/leX7b+w++tQBwdhYD&#10;MWmaJl1+JrB1pNnv0ze2ozvC0n73ePhd3/C5eZ7leb46mU5PLdvSLpff8FlKzd6vtsQAfPoX4umD&#10;6v1/e/t+vCAI/pvXg/FTT/yb7/5u8Hv/MJg+8FsAADgfURSNRqN4LvFt77kqW7zTsM37DPISAJyv&#10;+fO+JOngk782V+Ht/bndCktriqLI83w6vSyKjW+D0km7tKVOJ6UlbYkz8qv/ffDq1x5/ue9+J/i9&#10;/zl4/x3ffwDgTNTr3OM4dpzSAMy33syP8Z5t/6XE5/6YAcAZmy2E4WWy0IWng8LSTp+7NFq4uJgU&#10;RTmbzeeZssxRH/2wXVvqR1WqaUucl3f+n3leuv9nwf/1PwXvfts3HwA4B/EVxykNQFWVWZbNZrM9&#10;1qKYXgIAHjvt0rxDtuENMSztUgBu+dgsszqv6+5qS439l9h2UlrSljhHr35tvhAPAGDQrL8bnOrw&#10;dwzkJQBg3ZGX5p3qmKUBh6W1WyuK2WJ13nSnIXfadktbOsmgUjN3qi0BAMDAWH83PLPZfANenueH&#10;f2XyEgBwszAMj7A0r81teOcclm7+5aqqsmya57Msm1ZVtf3d0bg4jl944YXw42/k8QeVGn4hoC0B&#10;AMAwhGFYDyolyWm2m9CGspyf2ZzneYPvBvjNAQDcoV6alyQNb1XuUVg6fMTq5GHp+ufWU/C7nttJ&#10;I1baUu+rUk1bAgCAvouiqD5SaTSKfTMHpKoX57exNl9eAgC2VT/RPPzHl05yzJKwdJuiKBcjTfPa&#10;tP3FsLerttRArD1tUlrSlgAAoL/qntT4T5RycnmezRbauxB5CQDYTRiGdWTa4weaThKWWt6G1+Ow&#10;dF09z5RlWVEUO3waW2ukLXWkKtVX8tFH2hIAAPRMFEX1+rujHbrM0dSnL89msyOsxJeXAIA91YPz&#10;aZpu+V754I5ZGlRYWrupsiym02xRmow0NeaQttSppLSkLQEAQI8sklISx6NWj1jmJKqqrI9WamMJ&#10;3m3kJQDgUPXhTGl669I8YWmbT9zxStoKS9ctRpoyI00H2q8tdaQq3XgZ2hIAAHTfyqBSLAcMUVXv&#10;IDlmVVry+wkAaMzV4Uzp8gbb3IYnLO3xuTvc1PVbK4pyOp3OZvl0Ot3pbli0pT8Xbh+LDv7deLjN&#10;16AtAQBAlxlUGrzZfAde3urRSneSlwCAhtWHMy2OZ7rzcKaGp50GHZYarEoN3NpydZ6Rpjtt35ZO&#10;XpW2/I2kLQEAQAfVG+zrWSXv/A/VMY9WupPfZABAW+qntkmSjkbXF4IdcxuesNTsrT3xQUVRZNm0&#10;HsbvwrPbrtmmLfWlKtXX8NFHD7UlAADojkVSipMk3u+cV3qhqsosy2az2UmW4N1GXgIAWjcajeaj&#10;THESRWFHjlk6/EibvoWl3fbg7Xcj9TxT/ZR3l2sbrA1tqT9J6YnL0JYAAKAL6p/mrMOSb8iAVVWZ&#10;57M8P83RSneSlwCA43m8Mi9O1t5w79cxS8LSnaqqyrJpluXT6eXZjjQlSfL88y/s+Fv98Ue1dEn7&#10;JaUlbQkAAE6oXkRf774zqDR0Vb0Br+M/uykvAQAnsIhM87157SQiYanBm9rxLq99+Gw2y7J8UZuy&#10;nW6q19baUk+q0qaP05YAAOAkFj0pieNRFI18BwZvNj9ZKe/LRhB5CQA4mcXPXs1LU5IkN13DHnvt&#10;hKWmburQqnTjDU6n03qB3rC35y3b0gmrUrP5UFsCAIBjqnff1YNK3sM/B0Uxq6tSv/Z/+K0JAJxe&#10;GIZpmiZJOhrVA/57ZB5hqambaiUsrSmKYtGZ8jzPiqLY6R47rm5Li2PGdn5YDtfGUNqjRx/9h//w&#10;Hzr/wAMAQL/ZfXeGyrKoq1I3j1a6k7wEAHRIFEXJXDoarU/975FnhKUdb+oYYem6xfa8LM+z6XS6&#10;0wV00BZtqfmn3y3tOaxpSwAA0Cq7785QVZX5Qk+r0pK8BAB00Wg0StM0jpMoilrbhrf35279dv4Q&#10;w1JTVenG25kvzsvy6fSyj9vzbm9LvRlUWqMtAQBAG+rdd4tZpdgDfD4WVWmW51nfq9KSvAQAdFrd&#10;mZJk3pmevM5Ob8M7Sljq67jSNtdWVVV2pRep6aa2dMKq1MBda0sAANCgKIrqxXeOUzo/Vb7YDj+Y&#10;qrTk9zEA0A/JY2m44fwlYanDYWnvL/DqoKa5bh7U9GRb6tn6uxtpSwAAcLg6KTlO6VxV9blKfVzO&#10;sSV5CQDomRs7k7B0orDU2LjSlrdWFMV0elmnpqqqtrzdVq20pYafWh9tUGntTj/6SFsCAIA9hWF4&#10;VZQcp3Sehl+VluQlAKCv6so0Ho+3uH5hqUMHLO19a2u3nOezRWaanjA1JUnywgsvNPtziMevSqv3&#10;qC0BAMAeFkEpkZTO2Wz2uCp15Echj0BeAgD6LQzDJJkfzpSmyU1fiLB0grDUalW6UbZi19vcW7Nt&#10;6chV6ca705YAAGB7j2eUFrNKHrazdYZVaUleAgAGou5M6bw01Z1JWGo2LJ1+XGlLi9CU11NNu97L&#10;9ppqS12oSjVtCQAA7iQpUTvnqrQkLwEAQ7PSmdLrX9rtb68PKSx19oClFqvSjTe+iEzNp6bD21Lj&#10;38TD7ktbAgCAW0VRVCelOL5xZwZnRFVaJS8BAIO11pkOH1oSlna/hR1uqu1bzvNsOs0OT02HtKWu&#10;VaX6Az/66KG2BAAAq1aSUuxddFSlG/kPAwAYvmVnStPr80znGJa6fMBSU4/YZnunpv3a0tGq0h7f&#10;FG0JAABqkhJrVKXN/EcCAJyRMAwX00zzvzW0822/E562vZGjh6Ve7MHb/xnsjXcxr0zTbBGcpps/&#10;fdGW/ly4/YV2uCrVtCUAAM6cs5S4TlXakrwEAJyjlc50w/lMS/sNLQ01LPVoD97ud/H4l+t5pkVw&#10;Wk9N27eljlWlWz9IWwIA4DxJStxIVdqVvAQAnLW6M9WpafVxEJZ2vJ5tb+oIN7vLXWz65Syb5vls&#10;UZqmcRzf2ZaOU5WaetC0JQAAzkcYhsvFd5ISa1SlvclLAADBamfaOM8kLO15O3vd7P5PVhvZAdjQ&#10;fR2zKm17R9oSAACDF4ZhHZPieBRFI99w1qhKh5OXAACecLU3b744b2VaRVja83Z2v82TjSs1ekdd&#10;rEo1bQkAgKGKomh0RVLiRqpSg+QlAIBbXY0zjW/ciiYsbW8w40r9rUo1bQkAgIGpt97Vfw/DyLeX&#10;m1R5Pq9KRVGoSg2SlwAA7rbWmToYluzBa/A2d7yXxu6r7XvRlgAAGIZ6512dlLzFze0eV6XZbOZB&#10;aoP/9gAAdlAvzUvTdDS6c9PCWYelYYwrHaEqtTeotEZbAgCgv5YHKY1G0WgU+06yQVWVsysep1bJ&#10;SwAA+4jjeDwep+l4NLq+fkFYav5mt7v9o40r9aYq1bQlAAB6Z3mQkq13bKOqyjyf5XlWlqUH7Djk&#10;JQCAg8RxnCTJeDyJ45Gw1Phtbn3jxxlX6llVqmlLAAD0RR2T6qrkvWu2UZbFbDbL81xVOj7/iQIA&#10;NGM0GtV785IkXbvBYYelAYwrtb0E7yRVqaYtAQDQZfWIUhSN4nj+d98rtlSWRX2ukqp0QvISAEDD&#10;wjCs9+aladq3sNShPXhHGFcacFWqaUsAAHRQPaIURVEcx96gZiezWV6fqlRVlUfu5PzXCwDQljAM&#10;F3vz5sIbUsORwtKw9uD1YAneyatSTVsCAKAjjChxmCrP86IoVKWukZcAAI6h7kxpOh6NImFpr1s+&#10;wrjSEY5Wav3pd30NDx9qSwAAnEwYhvX5SXVS8i40e6iqMs9ni6g08/h1k/+wAQCOKo7jujMtFkHc&#10;qmth6XR78IYxrtTus+61C/joo4/u3bvX6j0CAMCa1fmkxQ/VPcHMCVsqy2I2K/I8c6hS98lLAACn&#10;MRqNxuNxkiRpOl69gH6GpXMcV+paVappSwAAHMfqyrvRqP7huU0RSWFig3pKaTabqUo9Ii8BAJxY&#10;GIaLeaY0TcdRtOHp2ZmEJVXpoAsoyyrPs+k0m04vsyyzmhwAgKZcrbyLR6NosYzhtiemIhNbqmZX&#10;vHLpI3kJAKBD6sg0Hqej0eqBt8JSI7d/0F10vCrddg2z2SzP8yybZlk2nU7buTQAAAYrXowmXR2k&#10;tP3KO4WJWzlUaTDkJQCALorjOE3TyeTisCOadn6+11JYansPnqq05a3lc9kiOKlNAADcYD6ddJWU&#10;omj1h95uT0kiE1soyyLPc+vvhkReAgDotMXqvEm9PS9cSQ3NZo+Bjiu1ugSvxSfS7X071uR5vtih&#10;97g5HX6DAAD0zmhF/cNte+QihYnbzGbzpFQUhao0PPISAEBvjMfjJEknk/GTq/OuG35YOt240hCq&#10;0m3qHXpqEwDAsD3Zk5LbCpDIxN6qqlwequRRHDB5CQCgf+rVefVI05MXf/qw1NNxpRMuwTt5VXri&#10;blbuZzqdZo8X6alNAAA9VoekRUya/+2WL2SnyKQwcQPr786NvAQA0GP16rw0TSaTSRiuH7R7mz6G&#10;peGNK3WnKt10JTf8q+UavaIoLi8vj3BhAADsZ7UnXT/MddcCZIyJjarloFLlW3hm5CUAgIGI4/ji&#10;4iJN08WCi5sNLiypSvu7diW73elyqinPc7UJAOC0kiSpl91FUXT1cuCON/obikwK05mqqnIxp5QX&#10;RXHuj8UZk5cAAIZmNBotVudNxuPx8ktraflbe2Gppfxz5lVpy0GlPdRLMPI8W6zUy2zDAABoTxiG&#10;8UIURfMJpXjUdMsxxsTN6p5k/R01eQkAYMgW5zONx+NxHI9u/zKNK7X1xLirVan1e5zNZkUxq1NT&#10;XZ7avkcAgAFbzCTF9cq7OJ6PKF3/WvcLOcaYuFM9qLSISp7V8wR5CQDgLIxGo8lkkiTpZDJe+XqH&#10;H5ZUpWPe423CMJjOzVNTUcws0wMA2CxJkuVk0mgUhzc8v2xswGjjJxpjOl91TzKoxAbyEgDA2Vl2&#10;ptFo/ZjfDU60B6+lcaUTLsFr9xl4p5LSBllWL9PLp9PL+lXrqa4TAODkrpbdJaPRncvuVh2nMBlj&#10;OiNVVdZPzouiqDz03EVeAgA4X/VIU31Q04YH4fZOYFxpyzs9l6q03djW+icFQVCW5eLcJuNNAMBZ&#10;WAwnjUajKEmS0Wh003BSsHVZGcYYk8J0SgaV2I+8BABAsDLSNBmNPj6laUBhSVU62jVs9Ul3fkSW&#10;ZfV4U5ZNnd4EAPTavCNFdUmK6/mkm76aXfvNgZ++X84xxjQcyxOVDCqxN3kJAIAnLEea0nQcRdef&#10;LnZuD97xx5U6VpWGk5Q2q9foZVm2aE6Zn6wEALrpatNdHEXRfOFdkqxd5sZ38g+JTKfclWeMqS9m&#10;s7xYDCt5Os3h5CUAAG41XkjTcZLEfQtLQ6tKJx9UOklS2qCqymxunprs0wMATuhq090oSeY5actn&#10;Tc31mK0+3RjTOSvLYnGakhNPaZi8BADA3Uaj0fyEpvF8e14YRjs9Yo1HoO6NK6lKT3xGOxdyt8UR&#10;xLPLy+nVPwhOAEDz6tOSomiUpkk0N7rlLrZrQc30mwM/1xjTIFX1cUpFURhUoiXyEgAAu0mSJE3T&#10;xQK98YZPPINxpcFWpR4lpetWL75+RS04AQB7S9O0bkiLmDTvStdvaY9ldwd+ujGmuz7rfNVnKeV5&#10;LilxBPISAAB7CsOwXp03mUxGo49/bLPv40onXIKnKu1hp+/XbJYLTgDAbeqYtFhz93jf3ZMf2GSA&#10;OfDTty4rzeSfu+7UGNMpVVWZ57M6LFUeEY5IXgIAoAH19ryLi/lIUxTd+CSz8bA0nHGlE1algSal&#10;HS6y7kzT6fwAp8VhTpmf9ASAcxCGYbI4K6n+h3rf3XZfd+8i0wDGmBSm6+y+4/TkJQAAGpYkyXg8&#10;XmzPSwcxrqQqnf5VwzG/R2VZ5nk2m83yfDadXpZlmWVZg7cPABzfaCFJ0tFoPpRUV6XrV3HgSNAW&#10;N9KXXXmnHGOyKG8Du+/oFHkJAIAW1Uc0jcfjJEm2uZdjjiudW1Xq3aDSCc++ui7L6uCU1YtHbNUD&#10;gC5b7Lgb1Rmp/vtNF7vHOUDb3oIxpq0/3hjT3cqyWAwp2X1H58hLAAAcQxiGFxcXi7Oa0tHohlf4&#10;gw9LPalKXU5K3XrxUlVl3ZwWhzkZcgKA04jjOIqiJEmjKIznkrVFzXe9Gy8y7XlfGz+rmbs45zGm&#10;qirrxXd239Fl8hIAAMc2Go0W2/PmtemWg5pqqlKD93vHh7d2IXfdcZdGlA5Xn+R0eTkty2IZn/r1&#10;JQBAZ9UL7uqelKZpGIZxvJyP33uZ2x2ffnhkam1XnjGmPS6p46o6Kc1mM0mJXpCXAAA4pfqgpjQd&#10;X1xMVi7jmGFpOFVpEElpaK9QwjDIsrwsi2VzyrLM+wUAsFkYhkmSXPWk+UBSkqRbPGYHJodDgo0x&#10;psPvYo9Ed3gXPL1FTppJSvSRvAQAQFfUnWk8TsfjSSOX1IFxJVXp6l7PIylt/72oT28y5wQAo4/F&#10;i8mkME1vKEm71IJDIlN3d+XtMQXVQlFr7Ktrrhj1coypPkipnlXqwOXAnuQlAAC6aLk9L0mSPS7v&#10;1ONKXatKklIrtv4WbPtxi8Gmj+ecnOcEwMBcnZOUhGGUpkkURSvb7WoH7rjb9qaGGJnOeYypH4Wp&#10;LIt69V1RFNUwToji7MlLAAB0WhiGk8lkMdV0d2o6/riSqnTDvd56t/1+9dF4TNrSYq4pX/y9yLJp&#10;WZb15BMAdNl4PK7PRlrstUuiaD6itPX1NhWZTnsg0xB25XVwjKlfi/IkJYZNXgIAoDc2pKYjD8qo&#10;Sut3OcSktN1jfrIv8PLy0ep6PaNOAJzEIh1FcRyHYbT455tX2+31Fn+nI5Mxpg0fv/Gzhj/GVFVl&#10;vfdYUmLw5CUAAHqpTk2TyWQ8nsTxbT8M2/uw1OWqNLyktMWj3fUvrSzLPM+Korw6zyl3qhMAjahP&#10;RoqiURw/PiopSdJw05+dB1aZO25n9xs8MDy0FZn2OFFpu08/2zGm0xSmOikVC2VZtnU30DHyEgAA&#10;vRfHcZqOJ5Nxmo4XqanfVamfSamXLy4G0JO2tHi/Y1Znp7Is8jwvisK0EwDX1dNIi4wUj0ZRnZR2&#10;2Wu35hiRqScHMg14jGm/BHiaMaYGC5OkBPISAACDEsdxkiR1bUqSm3ezbE9Venx/QxlUOp+etKWq&#10;mgenOjsFQTCdzk91evToUS8uHoBDjMfjIAjSdLxISnEUzVfbhWG0uMmmmtDHn9rQDYpMjX1uD8eY&#10;OrEoT1KCVfISAACDVS/Qm5/UNJ6sndV0p06GpaM+ex9GUtKT9pbn8/OcptP536+Gnww8AfRMPYq0&#10;WGUXR1FYB6StnxSJTDt/br925R15jOkUi/KaGWMqy2I2K8pSUoJ1XkoBAHAWtkxNqtItV9WbFw56&#10;0iG2/D15eXm5GHVSngA64aohzc9EWgwhxcvhpDV7laFhRyZjTB0ZY+rcorw6KdVPcqr2jmyCnvPK&#10;CgCAs1OnpiRJ6+OaVKW+Dyrd9ZB61fOEXdYw7my1PNWb92zbA2hEnYvqkhSGUZomy9V2t2uwDHUz&#10;Mu135M9ut3MOkekMxpi2uh5JCXblhRYAAOduMpnUZzWNx5P2Hor+VKUevEbQk+7UTkM66EbzPC+K&#10;2aI2zRNUlk2rqjL2BLBUp6PF+FEaBNXqTNJhD5LI1MDtdG9XnjGmZhblLQ9Sms1mt30acBuvuwAA&#10;4GNJkkzmLiaTZlJT16pSfweVNj6S5/u6ptGMdMqHMcuysiyW8aneuWfyCRiYegJpNIrjOL7qSeGi&#10;J928trfR8YkGTqDZfFMiU+PZZotbOElk6tQY086L8qrq8dOMesfvhssD7iQvAQDADZIkefHFT0ZR&#10;tN+D05Oq1OmXA0aUVjWXkXr5uJVlmWXTOjvl+Wyxf29eoQw/AZ1SzxstMtL8h1SiKKy7UZqmYbjN&#10;M4oGC9AR7qJ/kanXu/I2fvreaa1nY0x7fyFlWdYr72obLgbYibwEAAA3S5Lkk5/85HbvBz2mKh1I&#10;UmqoJJ3dC73V/lT/JPJ0Oq1PTZhOp2VZduAagX6LoihN0/oEx8XyuiCOR/UQ0mgubu6rE5kOv8GO&#10;RqbB7cpre4zpoNuv990VRVkPKm24d2Bv8hIAANxq+8K0XRI4xtPv3q2/O+etdweXJC/odrDcvzed&#10;ZlVVriaoPM+tx4FzFsePt9WFYXjVkKI0TeqqVMekW3z8jnaji+xEJpGplV15py5MjZWz2wpTfZBS&#10;/feq6f8mgeu8GgEAgE02FyZVaT/nmZQOiEleuB3JcgoqCILLy8v6H1Qo6K8nu9G4fp86SdIoClfP&#10;QGrCADtTNyNT3w5kOv6uvPMaYyrninp22dY7OD6vUgAA4A6LwvSpcCUOdGcJXo/W351bUto3JnmN&#10;1g+Xl4/q61yu41sNUUEQPHr06NwfI2hNmqb1EUdX0ShYXVW3OPpovPm+W5tqEJn6F5nOc4ypoX10&#10;e3/iQV9UPZ9U9yRb7+C0vHQBAIC71YWp/mHnLahKj51PUhKTuE1VVdPp40GosqyW01GLSals+Uly&#10;FOdsmYvqf15ODK8Wo9V/v51DZjgO11JnEpkOubVhRqajjTHtfZ37XeHqZ1VVNZvly6q0zXUAx+HF&#10;DAAAbGWLwqQqBWeSlPaKSV58sa3lMVFXRerjCjWdXq4eJjGdTv3gNp0ymUyWl7N2atFqK4qiUX2y&#10;0VHORjlhZzr2MJPItN8t7H5T57Ar78RjTLNZsUxK/qSDzvIKBwAAtnVLYVKVgt4d/rSr3XuSl1qc&#10;wGqXWlvcV1td37f8N962Y2k1DtXW/s3yKKNaGEZpmu7++B1eCPYzvM50npGpkVs7PDL1aFdeP8aY&#10;FiNKs7oqGVGCvvCaBwAAdvBkYWr36XT3q9JQk5KY1HH7riLslqO8mb6Pxbt7+don3raP6HqvWrLu&#10;rz3XI1AtiqLlQUSrVseGlkaj+Pq/PLqTdKZziUzN3ctQI5NdeVt+botjTIuSVCxGlHI/6wB95FUQ&#10;AADs5qow7XQCxA46XpUGmZT0pCMbRh86rc7WqS2tDVrdZl668mZ+hj3Lbi1hdxqPb845u4rjUZIk&#10;t33S8vIWi+P2GAm69YZvv8fm7uRQZ9qZRKYDbqepW+virrwBjzEVRVmfoFQURZ6v/ygD0Due1AMA&#10;wM7aKEyq0jHtmDe8btqKaNRNfQ9RR7TLG9J9fVTb3qV2uLPqTG0MM4lM+91Uu5HpnMeYqqoqilme&#10;53VP2jvzA93k6T8AAOwjTdMXX/zk4YWpy1XpjJOSF0rrOpCOhv1NOfHbbd7uu8nW7yhLTa04fmca&#10;UmRq+/srMjV+Cwd2weYj0yFjTFcr7x5PKW2+I6DXvGoCAIA9pWn6yU9+Mgz3KUyq0hHoSds7Yj06&#10;94e6aUdKAfrToGuTznT3PR7lAo63MU9k2vVidrydbu3KO8IY02pMsvIOzopn9gAAsL9dC1Nnq9Iw&#10;kpKetFmbDclLy+5r7QyZMy1PQ61NXU5NR+5Mw9+Y1/3INNQDmfq1K+/GTyzLRU2aFfMD8vQkOGNe&#10;AwAAwEG2KUyqUnu2Tibn8tqnhYbkZeP5aHRo4ryy03bv+/bpMelTZxriMFPvjmXqR2Tq+668Exam&#10;RU8q6lOUZrOZI5SAmtcJAABwqA2F6ab3+jtblfrx6kBPWmquJHlhyDYamnQY/nuSwxtsOv56ui11&#10;qzP1ZGOeyNRYZBr2GFNVVbN6NElPAm7nVQQAADRgUZg+FV6939/BqtTrQaUzT0oNZSSv/mhPE29L&#10;D/atyyENNulMJx5mOqfIdEYHMnVkjGnRk+qWlBcL29wHcOa8wAAAgGbUhSmK1p5jd7MqDSYpDe0V&#10;zcElyUs8OuXQN6oH15wGk5q6uTqvW4cz9Xpjnsi0/cXscjvd2pU3X3U3PzxplueZ+SRgP157AABA&#10;Y54sTKd8st1UVSqKYjQaNXFFWzm3pHRYTPJqjv7a/03MYb3/eZI5mMZ1cKSpQ8NMIlMTt9zg5R1+&#10;U33clff4I4qinC3oSUBTvCABAIAmXRWmG85hOoI2ZpUePPjpgwcP0sfGaZo2+3WcSVI6oCR51cb5&#10;2HckYQjvkQ4gNelMG3+5txvzziQyDXKMqW5Js9msKIo8z/UkoHFeqAAAQMOOX5ja3oD34MFP//2/&#10;//fL/3cRmuadaTxOx+PJHjc4+KS0b0zyAg3WnGdw6ntqOufOJDK1fcsN/u7qbmTae4ypHkuazWZl&#10;WWZZts1FABzCqxcAAGjecQrTMc9VWitMq+I4roPTxcVkNIrjON7latc/qpGrPb69epKXY7Cfnd9L&#10;7nNt6nVq6lpn6kpkauGuRabORaaWd+VV9bK7siyyLKvnk2az2ZZ3CdAUr2cAAKAV7RWmm0rGMZ7Y&#10;byhMq6IoGo/H6YqNH97LlyRiEnTMmQSn/qYmnemWX24nMjV3y2cSmXqzK69edlcUZZ5nlt0BXeAV&#10;DgAAtKXZwnSqqrRqy8K0pp5tiuP44mKSpuMoCnv3SmT3nuSlFpzWju9S9+9N2uGkpjPoTCLTDrfs&#10;QKalsqxmszzL8sVkUm44Ceggr3kAAKBFaZp+6lOfCsP9C1MXqtKqhw8ffPDBB4fcwup4UxzHk8lF&#10;4xd5IDEJhmiX94l7VpuOf95PI7rTmToxzNT5Y5lEpv2vZMsbybJpMWc4CegNr4IAAErpyOgAACAA&#10;SURBVKBd+xWmrlWlVYcXpjV1Z0rTx9UpjpMmL3cLO/YkL6NgAIZam/qYms6tM51mmOk8I1OXx5jm&#10;HWlxclKe505OAnrK6yIAAGjd9oWpy1WpVl/hgwcNF6Y1FxcXo1GcJPFkUu/Ta/gIKz0JuGbrg/h7&#10;U5uOPCtzuI50JpFp21tb/7eH3viQD2SqN93leX140rwq7XFNAF3jZRIAABzDojC9FN6SNfpSlVa1&#10;XZhWLffpjUbx4v/uE5x2SUpeKAFDqk39GmlqKg8c7vSdSWTa92ZPHJmqqsznZmVZLP7BpjtgmLxq&#10;AgCAI7lemPpYlVYdszCtWQtO4/HkerrTk4Zq98Oxusg7jX0zmNrUo5Gmjnam/g8znUlkOuqBTHme&#10;zWazoiivzk8q9rgbgN7xIgoAAI6nLkxRdOPz8K48Ob/rvfsnfvnBg5+eqjCtWQanOI4X/zC+5XGu&#10;eSl0SsPoQyckTXXAVt+Dbn+nejTS1JHOdIRhJpGp8ZttZYwpy7LFaUmFmAScOU/qAQDgqK4Vpl5W&#10;pVXdKUxrbgpODZ/hxCrRqJu0qKPoe23qy0hTFztTzzfmfXxbTdzs8SLT0XblXa25yxc9aZZlmTV3&#10;AEue/gMAwLFdFabTp469k9Kazham6y4uLkajOEmSi4tJ/Q9du8Ju6kA6Gvar1xO/WenN0kb1OjX1&#10;tTOd4TCTyNRGZFpMIs0b0mxWlGUhJgFsJi8BAMAJnLYwNVWVVvWoMK1J0zRJkjQdx/EoSZLJ5KJT&#10;l3c0xwpIXoQ26xjve3pz9TB3P3xS0wFO3plEprtvrUs3u77jriw/Hk7K83z7GwI4e4Fn9gAAcDLH&#10;L0xtVKVV/S1Ma+I4XgSnNI6T8Xi+Wy+OBzLk1FpD8tKy49p6x1152lFPU5POtPMF9PlYpu5Hpn2m&#10;o4piVhRFluVlOc9Is9nMgUkAh/MaAAAATuY4hWljUWj4FcFgCtN1yyGnJJnnpi6f5NRCQ/LK8Rw0&#10;OgQhO92tj6mp+51p8MNMItNWt5ll08VRSUWez7fbTafTA+8MgBt5kQAAAKfUXmE6ZlVaNeDCtCaK&#10;ovF4HMfJojalo1F0/MV6zZUkrw3ZrJk3rWWnWwwqNelM1y+gtxvzehCZptNpWVaL7Xb1fJLTkgCO&#10;x0sIAAA4sWYL06mq0qrzKUzXtdScGspIXgDShoPfHvZW8LqjTag0Qmfa9t5Fpv322i3leV5V5eXl&#10;tKrK+rSk2Wx24AUBcAivLgAA4PQOLExtH6q0h3MuTNetNqfxOI2iO5rTYTHJqzw64qD3oTWnKz1K&#10;TV3uTB2KTEfemNfTyJRl07KcN6T670oSQDd54QEAAJ2wR2HqYFVapTBtttqc6vOcxuNJFO30XfOC&#10;jj7a/53ps29OfUlNOtNW9y4yBUGw2GuX1dvtZrNZUcxstwPoEa9GAACgK9I0femll8LwjsLU8aq0&#10;eoU//anCtLOLi/lg02RysehPaRSNxuPUazeGbs93k8/1Xei+nNXUm84kMu19L9vf5mIUqciyvKqq&#10;6fQyCILpdNrUBQFwEl6iAABAh2woTF04VGmzG69QYWrE9VGn+f9NkgF8aXC7fd4LP7/g1IuRps52&#10;phMOM7V610eNTGs3WFXzgaTZXFEPJFltBzBU8hIAAHTLojC9HK60mtvDUocGlTZ8yE9/el9hakma&#10;pqPRaDweh+G8P41GUZqO9z7EC/pg57fGzyk4dT816Ux33PXRhpkOv6PFqUhZWZaLgaQyy7L6nKRD&#10;bxeA/pCXAACgc+rCdPsxPN2vSuu/rDAd2fXsNBrFpp0YqN3eJj+b2nSc+ZW9dbMziUw3fkydjqrF&#10;qUjzgFQUhYwEcPYCeQkAADrqpsJ04mfv2wwqbfg1hakLkseb9eb/NwyjyWQ+6pSm43N/XBiaHd6b&#10;P4Pa1PGRJp3p1vs9cmRaORupnD1eaDez1A6ADeQlAADoqJXCdMrn7bsOKm2gMHXZxcVFEATj8TiK&#10;Rovhp6gOUef+uDAExpuWujzS1MHO1InI1Oz9Xh2G9HiL3XR6GQTB5eVlY3cAwDmRlwAAoLuuCtOx&#10;j9JpMCmtUZh6J4rm6/UW/ekTV2v3lCf6zniTzrSTVoeKNtjzfuuGVJ+KtGxI9dlIR7t0AM6BvAQA&#10;AJ12zMLUXlVapTANxrI81TNPcTxKkqQefjr3h4ae2fZte6npuG6+7zMfZlreab3LbrG+rtCQADgJ&#10;eQkAALqu7cJ0nKq0SmE6B4vmFC0S1GQ59iQ+0QdnW5t0pi0daZhpNsvro48uL6eLnjRPR4uZpKyt&#10;uwSAXchLAADQA20Upo1VqfVXCg8e/PT9999v+17oLPGJ/jjP2tTBDXVd60wNDDNlWVZVZVE8Lkb1&#10;UjuHIQHQF/ISAAD0QyOF6fiDShsoTNwmSZI4jpdr9xYVap6d4vjxv4fT2aohDCg1df0kpCd+4QSX&#10;tCkyLXPRdDrPSMtutNhoNzv2lQJA0+QlAADojb0LU6eq0iqFif2s9acgCC4uJvUtXVx8ossPajXQ&#10;03vO1VkNNnVwdd6Jh5kuLx9d/cN8eV1ZFvUQkv11AJwJeQkAAPpkp8LU2aq0SmGiJRcXF/UNL4NT&#10;XxLUBupUt53JYNNZdKa1dPTkv7G5DgACeQkAAPrnzsJ02kOV9qAwcSr1EVD12r0kSYIgWC7iW/zq&#10;pNkDz45JiDq1c0hNvexM0+nl1T9kZVmurrArisLUEQBsT14CAID+SdP05Zf/o/DJjtS7qrRKYaLL&#10;lrv4ViefBhCiJKgjuvuhHmpqOsLXtVhG93jGaDab5fnjY42WJSnPc2cdAUDj5CUAAOilZWHqdVVa&#10;pTAxDMulfGtb+Jar+Xq0nU9/asewU1MznWm5ia4eM6qq8uqfp8vflo8ePbrlswGAY5CXAACgr+rC&#10;FEXXn9X38nl+GAY//anCxNlZLuhb3dFXWy1SUTQaj8fdeXCUp4YMODU9vu7VOLRoQh8fXJTneb2V&#10;zmI6AOgjeQkAAHrsycLUv6f310evFCbYxmI138e1afH/TlY/L03T0Sha+YAj1SnZ6QAdTU1ZlpVl&#10;sfpvVhPR4gOm9SFGNZvoAOBMyEsAANBvV4WpN+e+bNzmFyhMcDSre/xqa+NTV/9ydP1f7nrilOy0&#10;oz1TU1VVywOHVq2eSLRUljcMDE2nT7QiAIDbyEsAANB7vShMd1al1ZcnP/3pfYUJ+mt14991N0as&#10;G62uBzxEFI3SNN37Bq6P7+zto4+2Oi5oNpdv+ADHDgEAJycvAQDAEHSzMO2UlNYoTAAAAJ018q0B&#10;AIABKIrio48+evrpZ8Itkk6rwvDjv24Rrvx1q/F4nCTxw4cP/fYEAADoGnkJAAAG4rSFqZGktEZh&#10;AgAA6CZ5CQAAhuPIhWmXQaU9KUwAAAAdJC8BAMCgHKEwtTGotIHCBAAA0DXyEgAADE1LhantQaUN&#10;FCYAAIBOkZcAAGCAmipMd62/a3hQaQOFCQAAoDvkJQAAGKZDCtMJB5U2UJgAAAA6Ql4CAIDB2rUw&#10;dbMqrVKYAAAAukBeAgCAIasL0zPPPLuhMHVk/d2WFCYAAICTk5cAAGDgFoXp4Vph2vpQpS5SmAAA&#10;AE5LXgIAgOFbFqYoCju+/m5LChMAAMAJyUsAAHAWbpxhutKbqrRKYQIAADgVeQkAAM7Fk4Wpc4cq&#10;7UFhAgAAOAl5CQAAzsjGGaZeUpgAAACOT14CAIDzclWYnul1YQpXjMeTOFaYAAAAjkdeAgCAs9PT&#10;wrSalNZ+SWECAAA4JnkJAADOUV8K04aktGY8niRJojABAAAcgbwEAABnqrOFafuktGZxDpPCBAAA&#10;0Dp5CQAAzld3CtPeSWmNwgQAAHAE8hIAAJy10xamRpLSGoUJAACgbfISAACcuyMXpqYGlTZQmAAA&#10;AFolLwEAAK0XpiMkpTUKEwAAQHvkJQAAIGipMB05Ka1RmAAAAFoiLwEAAI8VRfHo0UdPP31QYTr+&#10;oNIGChMAAEAb5CUAAOBjexem7iSlNQoTAABA4+QlAADgCXVheuaZZ7dpRZ2tSqsUJgAAgGbJSwAA&#10;wLrFOUy3FqZOrb/bksIEAADQIHkJAAC4wfXC1LuktEZhAgAAaIq8BAAA3GxZmKIo6m9VWqUwAQAA&#10;NEJeAgAAbnVVmJ4ZRl5SmAAAABohLwEAAJsoTAAAAKyRlwAAgDsoTAAAAKySlwAAgLspTAAAACzJ&#10;SwAAwFaGUZjC8OO/FCYAAID9yEsAAMC2elqYVpPSGoUJAABgD/ISAACwg14UptWedOdlKkwAAAC7&#10;kpcAAIDddLMwbd+Trn/qeDxJklhhAgAA2JK8BAAA7KwjhemQpLTyV7CYYVKYAAAAtiUvAQAA+zhV&#10;Ydo3KYXXk9IahQkAAGBL8hIAALCnoxWmJpLSVhQmAACAbchLAADA/lotTMdJSmsUJgAAgDvJSwAA&#10;wEGaLUx7DSodmpTWKEwAAACbyUsAAMChDixMXUhKaxQmAACADeQlAACgAXsUpq4lpTUKEwAAwG3k&#10;JQAAoBnbFKbdB5WOmpTWKEwAAAA3kpcAAIDG3FiY+pWU1ihMAAAA18lLAABAk5aFKYrCfXffdYvC&#10;BAAAsEZeAgAAGnZVmJ7d4hymDg0qbaAwAQAArJKXAACA5i0K08PbC1MPktIahQkAAGBJXgIAAFpx&#10;rTD1Y1BpA4UJAACgJi8BAABtWSlM0TAeZIUJAAA4e4G8BAAAtOuuLXn9ozABAADISwAAQLsGWZjS&#10;NHnw4EEHrgUAAOAE5CUAAKB1QyxMY4UJAAA4W/ISAABwDAoTAADAYMhLAADAkShMAAAAwyAvAQAA&#10;x6MwAQAADIC8BAAAHJXCBAAA0HfyEgAAcGwKEwAAQK/JSwAAwAkoTAAAAP0lLwEAAKehMAEAAPSU&#10;vAQAAJyMwgQAANBH8hIAAHBKAytMYRiOx5MkUZgAAIAhk5cAAIAT63VhCp9U/0uFCQAAGDZ5CQAA&#10;OL0eFaYbe9J1ChMAADBg8hIAANAJnS1MW/ak6xQmAABgqOQlAACgK7pTmPbrSdcpTAAAwCDJSwAA&#10;QIecqjDtPaJ0J4UJAAAYHnkJAADolqMVppZ60nUKEwAAMDDyEgAA0DntFaajJaU1ChMAADAk8hIA&#10;ANBFTRWm9rbe7UphAgAABkNeAgAAOmrvwtSRnnSdwgQAAAyDvAQAAHTX9oWps0lpjcIEAAAMgLwE&#10;AAB02obC1JektEZhAgAA+k5eAgAAum6tMPUxKa1RmAAAgF6TlwAAgB6oC9Ozzz4XRdEwvl8KEwAA&#10;0F/yEgAA0A9FUTx8+PDZZ+8+h6kvFCYAAKCn5CUAAKA3FCYAAIAukJcAAIA+UZgAAABOTl4CAAB6&#10;RmECAAA4LXkJAADoH4UJAADghOQlAACglxQmAACAU5GXAACAvlKYAAAATkJeAgAAekxhAgAAOD55&#10;CQAA6DeFCQAA4MjkJQAAoPcUJgAAgGOSlwAAgCFQmAAAAI5GXgIAAAZCYQIAADgOeQkAABgOhQkA&#10;AOAI5CUAAGBQFCYAAIC2yUsAAMDQKEwAAACtkpcAAIABUpgAAADaIy8BAADDpDABAAC0RF4CAAAG&#10;S2ECAABog7wEAAAMmcIEAADQOHkJAAAYOIUJAACgWfISAAAwfAoTAABAUyaTibwEAACcBYUJAADg&#10;cJPJJElSeQkAADgXChMAAMAh6rZkOR4AAHBeFCYAAID9LNuSvAQAAJwdhQkAAGBXq21JXgIAAM6R&#10;wgQAALC9tbYkLwEAAGdKYQIAANjG9bYkLwEAAOdLYQIAANjsxrYkLwEAAGdNYQIAALjNbW1JXgIA&#10;AM6dwgQAAHDdhrYkLwEAAChMAAAAT9jcluQlAACAQGECAABYurMtyUsAAACPKUwAAADbtCV5CYD/&#10;n707a5KjOBcwPHaEtcwmEEji5pz//7uODQZssMGGCG9VJ9wtzfTeWVWZWbk8z51Nb6Obyog3vi8B&#10;gGcKEwAA0LPAtiQvAQAA7FGYAACAPoW3JXkJAADgkMIEAAD0ZlJbkpcAAABOUJgAAIB+TG1L8hIA&#10;AMBpChMAANCDGW1JXgIAADhLYQIAANo2ry3JSwAAAJcoTAAAQKtmtyV5CQAA4AqFCQAAaM+StiQv&#10;AQAAXKcwAQAALVnYluQlAACAIAoTAADQhuVtSV4CAAAIpTABAAC1i9KW5CUAAIAJFCYAAKBesdqS&#10;vAQAADCNwgQAANQoYluSlwAAACZTmAAAgLrEbUvyEgAAwBwKEwAAUIvobUleAgAAmElhAgAAypei&#10;LclLAAAA8ylMAABAyRK1JXkJAABgEYUJAAAoU7q2JC8BAAAspTABAAClSdqW5CUAAIAIFCYAAKAc&#10;qduSvAQAABCHwgQAAJQgQ1uSlwAAAKJRmAAAgHXlaUvyEgAAQEwKEwAAsJZsbUleAgAAiExhAgAA&#10;8svZluQlAACA+BQmAAAgp8xtSV4CAABIQmECAADyyN+W5CUAAIBUFCYAACC1VdqSvAQAAJCQwgQA&#10;AKSzVluSlwAAANJSmAAAgBRWbEvyEgAAQHIKEwAAENe6bUleAgAAyEFhAgAAYlm9LclLAAAAmShM&#10;AADAciW0JXkJAAAgH4UJAABYopC2JC8BAABkpTABAADzlNOW5CUAAIDcFCYAAGCqotqSvAQAALAC&#10;hQkAAAhXWluSlwAAANahMAEAACEKbEvyEgAAwGoUJgAA4LIy25K8BAAAsCaFCQAAOKfYtiQvAQAA&#10;rExhAgAAjpXcluQlAACA9SlMAADArsLbkrwEAABQBIUJAADYKr8tyUsAAAClUJgAAIAq2pK8BAAA&#10;UBCFCQAAelZLW5KXAAAAyqIwAQBAnypqS/ISAABAcRQmAADozevXrytqS/ISAABAiRQmAADox6Yt&#10;/a6us7+8BAAAUCKFCQAAerBtS9X9ofISAABAoRQmAABo20FbqujgLy8BAACUS2ECAIBWnZxbquXg&#10;Ly8BAAAUTWECAID2bNrSi5N/VhUHf3kJAACgdAoTAAC0ZKct1XrCl5cAAAAqoDABAEAbjuaWTpzw&#10;yz/1y0sAAAB1UJgAAKB2r1+/fvHieCdefYVJXgIAAKiGwgQAAPV6akuBx/mST/3yEgAAQE0UJgAA&#10;qNHt7e3u3NLRcb6y4728BAAAUBmFCQAA6nJ7e/u73/3u4CeHFKZSj/yjvAQAAFAfhQkAAGqxaUsv&#10;wuaTqihM4y+//CIvAQAAVElhAgCA8n1qS1tH80r1XcL037Y0DIO8BAAAUCuFCQAASrbflrauFqaS&#10;z/Yf25K7lwAAAOqmMAEAQJlub29fvHgRck6v5BKm57YkLwEAAFRPYQIAgNJs29L2R82aTyqtMO21&#10;JXkJAACgBQoTAACUY7ctbV0tTGVfwnTYluQlAACARihMAABQgk1behkwolTLJUwn2pK8BAAA0A6F&#10;CQAA1vWpLW3tHcvrvITpdFuSlwAAAJqiMAEAwFr229IJtV3CdLYtyUsAAACtUZgAACC/u7u7ly9f&#10;Tr9jaeYlTOldakvyEgAAQIMUJgAAyOnu7u7FixfbL5w+ojTnEqbEJ/0rbUleAgAAaJPCBAAAeey2&#10;pTPquoTpeluSlwAAAJqlMAEAQGon29LVA3jBlzAFtSV5CQAAoGUKEwAApLNpSy/Dwk8VlzCFtiV5&#10;CQAAoHEKEwAApPCpLZ1V2yVME9qSvAQAANA+hQkAAOI6akuBJ+3JlzBd/oQFn3NgWluSlwAAALqg&#10;MAEAQCx3d3cvX76MMlo0a0Ve9MI0uS3JSwAAAL1QmAAAYLltWzrzMXMuYbr6IYnP73PakrwEAADQ&#10;EYUJAACWOGhLgcfqy4Up5EOSXcI0sy3JSwAAAH1RmAAAYJ5NW3p18Nbpw0knXjbrQ5YXpvltSV4C&#10;AADojsIEAABT3d/ff2pLV5fXZbuEaYlFbUleAgAA6JHCBAAA4e7v71+82L1vafL9SWkuYZo9wLS0&#10;LclLAAAAnVKYAAAgxFFb2pp8f1IxlzBFaEvyEgAAQL8UJgAAuOxMWzqhkkuY4rQleQkAAKBrChMA&#10;AJyzuW/p5fmTcnWXMEVrS/ISAABA7xQmAAA4tm1L2/87vDCFvGClS5hitiV5CQAAAIUJAAD27Lal&#10;rcDCNPdAvfxDLhemyG1JXgIAAOBGYQIAgCebtvQq+PKkQ+WtyIvfluQlAAAAPlKYAADgU1vaChwq&#10;irK8LsmKvERtSV4CAADgmcIEAEDP9tvS1szCFPKCy30o5Eh++RPGMVVbkpcAAADYozABANCn+/v7&#10;V69eTV9b9/xfwl525eMvfsiUjXjj+OuvvyZqS/ISAAAAhxQmAAB68/Dw8OrVx7mlJVFn723rXML0&#10;m01buvn111//85//hP7W6eQlAAAADilMAAD04+Hh4eXLlxf/3NVW5IV8yMEnbNrSL0nbkrwEAADA&#10;aQoTAAA9ONmWTh2B5xSmNCvyLhsztCV5CQAAgLMUJgAA2rZpS69O/onJLmFKuiJv/OWXHG1JXgIA&#10;AOAShQkAgFbttKXTZ91VL2GasWcvX1uSlwAAALhCYQIAoD0X5pYuWu0SpsuH8XHM2pbkJQAAAK5T&#10;mAAAaMnDw8OrVwdtKXCAqahLmD5txBtvMrcleQkAAIAgChMAAG14akuB++gKv4Rp05b+nrktyUsA&#10;AACEUpgAAKjdqbmlXWkvYQr5uknftdmJt0JbkpcAAACYQGECAKBex21pwam2hBV5q7UleQkAAIBp&#10;FCYAAGq0aUuvj4eBql2RN/7976u1JXkJAACAyRQmAADq8qktnTa3MM2dRZpTmPb+9ziu3JbkJQAA&#10;AOZQmAAAqMXj4+N+Wwo5wc4pTIEDTIEvOPddJbQleQkAAICZFCYAAMr3+Pj48uWro595dUVeuJyX&#10;MN2M400JbUleAgAAYD6FCQCAkm3mlo7b0lZ9lzBt2tLfSmhL8hIAAACLKEwAAJTpYls6LfMlTMcf&#10;fOG7NjvxSmlL8hIAAABLKUwAAJRmty0tuBIp7SVMU47PZbUleQkAAIAIFCYAAMpxPLcUXpjWvoTp&#10;5NvGv/2trLYkLwEAABCHwgQAQAk2ben1lG6U6hKmQJe/bhxLbEvyEgAAANEoTAAArOtTW9qKeChN&#10;uCLvgmLbkrwEAABATAoTAABr2W9LWzN7Twkr8sbxpti2JC8BAAAQmcIEAEB+j4+Pr1+/vvq1+Vfk&#10;BR6KD162aUs/F9uW5CUAAADiU5gAAMjpqS2dOn7On0yaW5gCv+DsyzY78YpuS/ISAAAASShMAADk&#10;cTC3FFKYzgh5WcJLmD69rIK2JC8BAACQisIEAEBqgTvx1riEKfBzDv7D+PPPFbQleQkAAICEFCYA&#10;ANJ58+bN69e385pQ+kuYJh+Ax7GatiQvAQAAkJbCBABACm/evHn16mluKaQwzT+ORilMl4NWXW1J&#10;XgIAACA5hQkAgLj229JpVwtT+ADTAkHfOI43dbUleQkAAIAcFCYAAGI505YCz5mxLmEKHGC6bjO3&#10;9FNdbUleAgAAIBOFCQCA5Tb3LZ2bW6rgEqaD/1ppW5KXAAAAyEdhAgBgiae2tKAJJdx9F/iyp59U&#10;b1uSlwAAAMhKYQIAYJ6Lc0uXRLyEKfAMe/VlmxdU3JbkJQAAAHJTmAAAmOq4LYU3oZCXZV6RN47j&#10;Tz9V3JbkJQAAAFagMAEAEG7Tlm6nzBLNnDqaa1phaqAtyUsAAACsQ2ECACDEp7Z0WsRLmPLEqjba&#10;krwEAADAahQmAAAuO2pLi86NKQtT0ADTON600ZbkJQAAANakMAEAcM6ZuaX5K/JChB9LpxamcRx/&#10;/rmRtiQvAQAAsDKFCQCAY5999tn5nXhxL2EKPIUuOqxu29K///3vJR9SFHkJAACAlSlMAADs2rSl&#10;15POhmVcwnT6ne21JXkJAACAIihMAABsbdvStX+M6IfGVIWpybYkLwEAAFAKhQkAgIOdeBcPhnFX&#10;5EX0/OnjOP70U4NtSV4CAACgIAoTAEDPTt63lLEwxRpg+qjhtiQvAQAAUBaFCQCgT/ttKcdRMOkl&#10;TG23JXkJAACA4ihMAAC9OTW39HwUTDTAFGLegbT5tiQvAQAAUCKFCQCgHyd34m0kL0xXB5hmfOmm&#10;Lf217bYkLwEAAFAohQkAoAfn29KhSafCtS5h6qQtyUsAAACUS2ECAGhbQFuaOUsUV+BpdBh6aUvy&#10;EgAAAEVTmAAAWvXZZ5/d3t4GnPLqWJHXz9zSlrwEAABA0RQmAID2bNvS9s+KtPUubWG6/FHjOP71&#10;rx21JXkJAACACihMAAAt2bSlu90/6NopL7D0RBf0vR22JXkJAACAOihMAABt2GlLk851My9hWjbA&#10;dN04Dh22JXkJAACAaihMAAC1+/zzz/fnlgLvVZr04nwr8vqcW9qSlwAAAKiGwgQAUK/PP//89evb&#10;Cz8/3iVM818cXpg2bekvfbYleQkAAIDKKEwAADU635Ym3as0c0VejFfu6bwtyUsAAADUR2ECAKjL&#10;ZifehbmlmZcwrbUir/u2dCMvAQAAUCWFCQCgFk9tKbAGxdt6l6QwaUtb8hIAAABVUpgAAMp3bW7p&#10;tEkr8nIeBsdx/MtftKUbeQkAAICKKUwAACXbtKW72evsLpp5CdOSASZtaZe8BAAAQMUUJgCAMn1q&#10;S4fircjLegmTtnRAXgIAAKBuChMAQGmO2tKcdXbxLmFaatOWftSWdslLAAAAVE9hAgAox5m5pTnr&#10;7CZdwhT+skkDTNrSSfISAAAALVCYAABKcG4n3kbaS5hSrMgbBm3pNHkJAACARihMAADrutiWDsW7&#10;hGnnbVFfrC1dIC8BAADQDoUJAGAtYW0pxSVMM1fkXX6lnXiXyUsAAAA0RWECAMjv7du3d3eBc0vR&#10;a1D8FXnjOP74o7Z0ibwEAABAaxQmAICc3r59e3t7O2U33eQaFPDJ0QrTOA7a0lXyEgAAAA1SmAAA&#10;8ti0pee5pRmHr0gr8ua/eJe2FEheAgAAoE0KEwBAagdtaSvs8JV2Rd6klz39t2MkUAAAIABJREFU&#10;YDvxwslLAAAANEthAgBIZ78tzThulbUib9OWftCWAslLAAAAtExhAgBI4dTc0qQOdCheYdp5W/CL&#10;h0FbmkZeAgAAoHEKEwBAXCd34h2YsSIv0iVMk1fkaUszyEsAAAC0T2ECAIjlYluakYvSXsJ0dShK&#10;W5pHXgIAAKALChMAwHIBc0uFXMK087bzL3bf0mzyEgAAAL1QmAAAlgjZibeR7hKm8Jdd/5RxHH74&#10;QVuaSV4CAACgIwoTAMA8b9++vbu7S5aLcq/IG8dRW1pCXgIAAKAvChMAwFSbtnS/DTZRc9Hpt6Re&#10;kbdpS3/WlpaQlwAAAOiOwgQAEO5TW9oKPz4VuiJPW4pCXgIAAKBHChMAQIj9tvRRvSvyxnH88Uc7&#10;8SKQlwAAAOiUwgQAcNnJtjR7Rd7Ut0RfkTcM/21L//rXv0LfwHnyEgAAAP1SmAAAzjnTlraSXsK0&#10;8+Z4K/K0pbjkJQAAALqmMAEAHPviiy/Ot6WtdJcwxV+Rt92Jpy1FJC8BAADQO4UJAGDXF198cXt7&#10;F/JPkuESpuUr8sZx+OEHbSkyeQkAAAAUJgCAjzZzS0FtKfGKvMm3K518mbaUiLwEAAAANwoTAMBu&#10;Wwo+EKVbkbf/5rNvufRZ4zhqS4nISwAAAPCRwgQA9GzK3NKeDCvyAl+2+7GbtvRnbSkReQkAAACe&#10;KUwAQJ82bel+90+fNMBU2oo8bSk1eQkAAAD2KEwAQG+O29JW0sKUbkWetpSBvAQAAACHFCYAoB/7&#10;bWn24WfOG1OsyBsGbSkHeQkAAABOUJgAgB6cmlvaO/xMOgrNyEVRZ55+oy1lIy8BAADAaQoTANC2&#10;czvx5hampJcwXf894zhoS9nISwAAAHCWwgQAtOp8WzphUmGa+sooRWochz//WVvKR14CAACASxQm&#10;AKA9AW1p/slnxqFp4Yo8bSk/eQkAAACuUJgAgJYEzy3VsSJvHEdtKT95CQAAAK5TmACANnzxxRf3&#10;96E78Q4kLUzzitSmLf1JW8pPXgIAAIAgChMAULuntpTgLqUIphYmbWlF8hIAAACEUpgAgHpt2tLD&#10;U56ZV5jKWZE3DNrSmuQlAAAAmEBhAgBq9KktbU09xuQrTIGv15ZWJy8BAADANAoTAFCXL7/8cqct&#10;bYW3nxOS7ta7+uHDMGhLq5OXAAAAYDKFCQCoxZdffnl3d3/ux2a4hCnuirxx1JaKIC8BAADAHAoT&#10;AFC+i22p3EuYzr1+HIc//UlbKoK8BAAAADMpTABAyS7PLW0sOsNkXpGnLRVFXgIAAID5FCYAoEwB&#10;belZ+SvyxnHUlooiLwEAAMAiChMAUJopbamCFXmbtvS9tlQUeQkAAACWUpgAgHJMmlvaKHpFnrZU&#10;JnkJAAAAIlCYAIASfPnll/f3k9rSVvh0UdYVecOgLRVKXgIAAIA4FCYAYF1PbWn2YaSoFXnaUsnk&#10;JQAAAIhGYQIA1rJpSw8LRovyXcIUQlsqnLwEAAAAMSlMAEB+n9rSs1knkUynl6u/bRgGbalw8hIA&#10;AABEpjABADkdtaWpc0iH1l2RN47aUgXkJQAAAIhPYQIA8jieW9qodUXeOA7ff68tVUBeAgAAgCQU&#10;JgAgtTNtaevKkNB5q63I05YqIi8BAABAKgoTAJDOxbb0rJYVeeM4aksVkZcAAAAgIYUJAEghrC3N&#10;voQp94q8TVv6TluqiLwEAAAAaSlMAEBcgXNLG0svYUrtN7/RlqokLwEAAEByChMAEMu7d++C29Kz&#10;YlfkDYO2VCV5CQAAAHJQmACA5d69e3d3dz/xY8pdkTcMg7ZUKXkJAAAAMlGYAIAlNnNLU9vSVokr&#10;8rSlqslLAAAAkI/CBADM89SWlhwiylmRpy3VTl4CAACArBQmAGCqg/uWZh0iClqRN47aUvXkJQAA&#10;AMhNYQIAwu20pYUnhyJW5I3j8N132lL15CUAAABYgcIEAIQ4mFtaMIT0/PbZw0/LB5i0pWbISwAA&#10;ALAOhQkAuOyoLe2p7hKmcRy1pWbISwAAALAahQkAOOd8W3o+Niy5hCnjG28+taVvtaVmyEsAAACw&#10;JoUJADh2eW4pyiVMOVfkDYO21Bp5CQAAAFamMAEAu661pT3lr8jTlpokLwEAAMD6FCYAYCu4LcVZ&#10;kTf9vdPeoC21Sl4CAACAIihMAMCkuaUoK/JmvzHkwDIMg7bUKnkJAAAASqEwAUDP3r179/AQ3pa2&#10;Zg8h7XxEmhV52lLb5CUAAAAoiMIEAH16akvp70Pae9Pc9155wzgO33//nbbUMHkJAAAAyqIwAUBv&#10;Nm3pce4fvdaKvJtzXWoch+++++6f//znkk+mcPISAAAAFEdhAoB+HLel2bNEeVfknf5SbakT8hIA&#10;AACUSGECgB7st6Xnh36lK/K0pX7ISwAAAFAohQkA2nZqJ97sh/76K/LGcdSW+iEvAQAAQLkUJgBo&#10;1fn7lpbOEq2yIm/Tlr7VlvohLwEAAEDRFCYAaM/79+/PtKU9tazIGwZtqTvyEgAAAJROYQKAlrx/&#10;//7+/uHiH1TTirxhGLSlDslLAAAAUAGFCQDaENCWtupYkactdUteAgAAgDooTABQu+C2tKfYFXna&#10;Us/kJQAAAKiGwgQA9Zrelp4f9xOf/DlW5GlLnZOXAAAAoCYKEwDUaN7c0vJLmBKtyNOWkJcAAACg&#10;MgoTANRlblvas8qKvJPGUVtCXgIAAIAKKUwAUIvFbWnNFXnH3ziOw7ffakvISwAAAFAnhQkAyvf+&#10;/fuHh4fFz+pSVuRpSzyRlwAAAKBWChMAlGzblrY/MNazesUVeeM4aks8kZcAAACgYgoTAJRp05Ye&#10;F2+oe7LyirxNW/qjtsQTeQkAAADqpjABQGk+taWtCBvqdj9n9htn/4Bh0JY4JC8BAABA9RQmACjH&#10;flvaE6sw5VyRpy1xkrwEAAAALVCYAKAEZ9pS/KdznhV5wzBoS5wkLwEAAEAjFCYAWNeFuaUaV+Rp&#10;S1wgLwEAAEA7FCYAWMvFtrSnihV52hKXyUsAAADQFIUJAPILa0vPj+ZYT+lEK/K0Ja6SlwAAAKA1&#10;ChMA5BQ+txTvEqaEK/K0JULISwAAANAghQkA8pjSlvaUuSJPWyKQvAQAAABtUpgAILVZbancFXnj&#10;qC0RSl4CAACAZilMAJDO7LmlMlfkjePwxz9qS4SSlwAAAKBlChMApLCgLe0pZEXeOI7aEpPISwAA&#10;ANA4hQkA4orRlgpakbdpS99oS0wiLwEAAED7FCYAiCXW3FIBK/L+axi0JeaQlwAAAKALChMALPf+&#10;/fvHxzfxHqZLV9sdftzEASZtidnkJQAAAOiFwgQAS3z48OHx8c32A6I/TJd93pxVe8MwaEvMJi8B&#10;AABARxQmAJjnw4cPBzvxIj1M11mRpy2xkLwEAAAAfVGYAGCq47YUVe4VedoSy8lLAAAA0B2FCQDC&#10;XWhLxa7Iu0BbIgp5CQAAAHqkMAFAiKtzS2WuyDv3o7QlYpGXAAAAoFMKEwBclngn3oHkK/K0JSKS&#10;lwAAAKBfChMAnBPelqpYkactEZe8BAAAAF1TmADg2NS5pcJX5I3jqC0Rl7wEAAAAvVOYAGBX3p14&#10;p0VckTeO4zfffK0tEZe8BAAAAChMAPDR7LYUfYApyoq8YdCWSEJeAgAAAG4UJgBYPrdU2oo8bYl0&#10;5CUAAADgI4UJgJ6VsBPvwJIH8jAM2hLpyEsAAADAM4UJgD7FakuFDDBpS6QmLwEAAAB7FCYAehN3&#10;biluYZrxYdoSGchLAAAAwCGFCYB+FLgT78Ckp7G2RB7yEgAAAHCCwgRADz58+PD4GL8trbUiT1si&#10;G3kJAAAAOE1hAqBtT20pxYMu/4o8bYmc5CUAAADgLIUJgFYdzC2V/6C7/Au1JTKTlwAAAIBLFCYA&#10;2rNpS28O/qzoD7psK/K0JfKTlwAAAIArFCYAWrLTlpI/1zKsyNOWWIW8BAAAAFynMAHQhqO5pb3n&#10;WnUr8rQl1iIvAQAAAEEUJgBqd3In3oGKVuSN46gtsRZ5CQAAAAilMAFQr/NtqZYVeU+fdrNtS19/&#10;/QdtibXISwAAAMAEChMANbo2t1TFirznn6UtsTp5CQAAAJhGYQKgLiE78Q6UvCJvGLQl1icvAQAA&#10;AJMpTADUIrgt1bEiT1uiEPISAAAAMIfCBED5Js4tlb4ibxgGbYlCyEsAAADATAoTACWbsRPvQFEr&#10;8rQliiIvAQAAAPMpTACUaW5bKvRxpi1RGnkJAAAAWERhAqA0y+aW0q7Im/G41JYokLwEAAAALKUw&#10;AVCO5TvxDqxbmLQlyiQvAQAAABEoTACU4KuvvorRlkp5lmlLFEteAgAAAOJQmABY11dfffXw8Bjp&#10;J6y/Ik9bomTyEgAAABCNwgTAWqK2pRMyFyZticLJSwAAAEBMChMA+aVpS6s9yLQlyicvAQAAAJEp&#10;TADklHJuaYUVedoSVZCXAAAAgPgUJgDySL0TL7NhGL755mttifLJSwAAAEASChMAqWVpS/kGmMZx&#10;/Oabr//xj39E/g5IQF4CAAAAUlGYAEgn49xSjsI0juPXX/9BW6IW8hIAAACQkMIEQAqN7cTTlqiO&#10;vAQAAACkpTABENdXX331+Pgm7z9qwgGmYRi0JaojLwEAAADJKUwAxPLUlrI/U5IUJm2JSslLAAAA&#10;QA4KEwDLHcwt1f5M0Zaol7wEAAAAZKIwAbDEGjvxDsQcYNKWqJq8BAAAAOSjMAEwz7m2VOmKPG2J&#10;2slLAAAAQFYKEwBTXZ5bqu6Boi3RAHkJAAAAyE1hAiBcATvxDiwaYNKWaIO8BAAAAKxAYQIgRGBb&#10;quVpoi3RDHkJAAAAWIfCBMBlk+aW8j5N5gwwaUu0RF4CAAAAVqMwAXBOeTvxDkwrTNoSjZGXAAAA&#10;gDUpTAAcm9eWin2UaEu0R14CAAAAVqYwAbBrydxSgSvytCWaJC8BAAAA61OYANgqfifegSuFSVui&#10;VfISAAAAUASFCYAobamc54i2RMPkJQAAAKAUChNAz2qbW3pyeoBJW6Jt8hIAAABQEIUJoE9x29Lq&#10;DxFtiebJSwAAAEBZFCaA3qSYW8r7ENn7rnEctSWaJy8BAAAAxVGYAPpR7U68Ax8fWMMw/uEPv9eW&#10;aJ68BAAAAJRIYQLoQdK2lP8Joi3RD3kJAAAAKJTCBNC2DHNLOZ8g2hJdkZcAAACAcilMAK1qZSfe&#10;R8MwaEt0RV4CAAAAiqYwAbQnZ1vK8PjQluiQvAQAAACUTmECaEn+uaWkjw9tiT7JSwAAAEAFFCaA&#10;NtiJB22QlwAAAIA6KEwAtVuxLaV4dmhL9ExeAgAAAKqhMAHUy9wStEReAgAAAGqiMAHUqIS2FPHB&#10;oS2BvAQAAABURmECqEs5c0tRHhzaEt27kZcAAACAKilMALWwEw+aJC8BAAAAVVKYAMpXYFta8tTQ&#10;luCJvAQAAADUSmECKFmxc0vznhraEuySlwAAAICKKUwAZbITD9omLwEAAAB1U5gASlN+W5r0yNCW&#10;4Ji8BAAAAFRPYQIoh7kl6IG8BAAAALRAYQIoQUVtKeR5oS3BOfISAAAA0AiFCWBd1c0tXX5eaEtw&#10;gbwEAAAAtENhAliLnXjQFXkJAAAAaIrCBJBfvW3p5MNCW4Kr5CUAAACgNQoTQE7mlqBD8hIAAADQ&#10;IIUJII8G2tLuk0JbgkDyEgAAANAmhQkgtWbmlrZPCm0JwslLAAAAQLMUJoB07MSDnslLAAAAQMsU&#10;JoAUtCXonLwEAAAANE5hAoirvbb0+9//n7YEk8hLAAAAQPsUJoBYtCXo3o28BAAAAPRCYQJYTlsC&#10;tuQlAAAAoBcKE8AS2hLwRF4CAAAAOqIwAcyjLQG75CUAAACgLwoTwFTaEnBAXgIAAAC6ozABhNOW&#10;gGPyEgAAANAjhQkghLYEnCQvAQAAAJ1SmAAu05aAc+QlAAAAoF8KE8A52hJwgbwEAAAAdE1hAjim&#10;LQGXyUsAAABA7xQmgF3aEnCVvAQAAACgMAF8pC0BIeQlAAAAgBuFCUBbAsLJSwAAAAAfKUxAz7Ql&#10;IJy8BAAAAPBMYQL6pC0Bk8hLAAAAAHsUJqA32hIwlbwEAAAAcEhhAvqhLQEzyEsAAAAAJyhMQA+0&#10;JWAeeQkAAADgNIUJaJu2BMwmLwEAAACcpTABrdKWgCXkJQAAAIBLFCagPdoSsJC8BAAAAHCFwgS0&#10;RFsClpOXAAAAAK5TmIA2aEtAFPISAAAAQBCFCaidtgTEIi8BAAAAhFKYgHppS0BE8hIAAADABAoT&#10;UCNtCYhLXgIAAACYRmEC6qItAdHJSwAAAACTKUxALbQlIAV5CQAAAGAOhQkon7YEJCIvAQAAAMyk&#10;MAEl05aAdOQlAAAAgPkUJqBM2hKQlLwEAAAAsIjCBJRGWwJSk5cAAAAAllKYgHJoS0AG8hIAAABA&#10;BAoTUAJtCchDXgIAAACIQ2EC1qUtAdnISwAAAADRKEzAWrQlICd5CQAAACAmhQnIT1sCMpOXAAAA&#10;ACJTmICctCUgP3kJAAAAID6FCchDWwJWIS8BAAAAJKEwAalpS8Ba5CUAAACAVBQmIB1tCViRvAQA&#10;AACQkMIEpKAtAeuSlwAAAADSUpiAuLQlYHXyEgAAAEByChMQi7YElEBeAgAAAMhBYQKW05aAQshL&#10;AAAAAJkoTMAS2hJQDnkJAAAAIB+FCZhHWwKKIi8BAAAAZKUwAVNpS0Bp5CUAAACA3BQmIJy2BBRI&#10;XgIAAABYgcIEhNCWgDLJSwAAAADrUJiAy7QloFjyEgAAAMBqFCbgHG0JKJm8BAAAALAmhQk4pi0B&#10;hZOXAAAAAFamMAG7tCWgfPISAAAAwPoUJmBLWwKqIC8BAAAAFEFhArQloBbyEgAAAEApFCbombYE&#10;VEReAgAAACiIwgR90paAushLAAAAAGVRmKA32hJQHXkJAAAAoDgKE/RDWwJqJC8BAAAAlEhhgh5o&#10;S0Cl5CUAAACAQilM0DZtCaiXvAQAAABQLoUJWqUtAVWTlwAAAACKpjBBe7QloHbyEgAAAEDpFCZo&#10;ibYENEBeAgAAAKiAwgRt0JaANshLAAAAAHVQmKB22hLQDHkJAAAAoBoKE9RLWwJaIi8BAAAA1ERh&#10;ghppS0Bj5CUAAACAyihMUBdtCWiPvAQAAABQH4UJaqEtAU2SlwAAAACqpDBB+bQloFXyEgAAAECt&#10;FCYombYENExeAgAAAKiYwgRl0paAtslLAAAAAHVTmKA02hLQPHkJAAAAoHoKE5RDWwJ6IC8BAAAA&#10;tEBhghJoS0An5CUAAACARihMsC5tCeiHvAQAAADQDoUJ1qItAV2RlwAAAACaojBBftoS0Bt5CQAA&#10;AKA1ChPkpC0BHZKXAAAAABqkMEEe2hLQJ3kJAAAAoE0KE6SmLQHdkpcAAAAAmqUwQTraEtAzeQkA&#10;AACgZQoTpKAtAZ2TlwAAAAAapzBBXNoSgLwEAAAA0D6FCWLRloDu3chLAAAAAL1QmGA5bQlgS14C&#10;AAAA6IXCBEtoSwBP5CUAAACAjihMMI+2BLBLXgIAAADoi8IEU2lLAAfkJQAAAIDuKEwQTlsCOCYv&#10;AQAAAPRIYYIQ2hLASfISAAAAQKcUJrhMWwI4R14CAAAA6JfCBOdoSwAXyEsAAAAAXVOY4Ji2BHCZ&#10;vAQAAADQO4UJdmlLAFfJSwAAAAAoTPCRtgQQQl4CAAAA4EZhAm0JIJy8BAAAAMBHChM905YAwslL&#10;AAAAADxTmOiTtgQwibwEAAAAwB6Fid5oSwBTyUsAAAAAHFKY6Ie2BDCDvAQAAADACQoTPdCWAOaR&#10;lwAAAAA4TWGibdoSwGzyEgAAAABnKUy0SlsCWEJeAgAAAOAShYn2aEsAC8lLAAAAAFyhMNESbQlg&#10;OXkJAAAAgOsUJtqgLQFEIS8BAAAAEERhonbaEkAs8hIAAAAAoRQm6qUtAUQkLwEAAAAwgcJEjbQl&#10;gLjkJQAAAACmUZioi7YEEJ28BAAAAMBkChO10JYAUpCXAAAAAJhDYaJ82hJAIvISAAAAADMpTJRM&#10;WwJIR14CAAAAYD6FiTJpSwBJyUsAAAAALKIwURptCSA1eQkAAACApRQmyqEtAWQgLwEAAAAQgcJE&#10;CbQlgDzkJQAAAADiUJhYl7YEkI28BAAAAEA0ChNr0ZYAcpKXAAAAAIhJYSI/bQkgM3kJAAAAgMgU&#10;JnLSlgDyk5cAAAAAiE9hIg9tCWAV8hIAAAAASShMpKYtAaxFXgIAAAAgFYWJdLQlgBXJSwAAAAAk&#10;pDCRgrYEsC55CQAAAIC0FCbi0pYAVicvAQAAAJCcwkQs2hJACeQlAAAAAHJQmFhOWwIohLwEAAAA&#10;QCYKE0toSwDlkJcAAAAAyEdhYh5tCaAo8hIAAAAAWSlMTKUtAZRGXgIAAAAgN4WJcNoSQIHkJQAA&#10;AABWoDARQlsCKJO8BAAAAMA6FCYu05YAiiUvAQAAALAahYlztCWAkslLAAAAAKxJYeKYtgRQOHkJ&#10;AAAAgJUpTOzSlgDKJy8BAAAAsD6FiS1tCaAK8hIAAAAARVCY0JYAaiEvAQAAAFAKhaln2hJAReQl&#10;AAAAAAqiMPVJWwKoi7wEAAAAQFkUpt5oSwDVkZcAAAAAKI7C1A9tCaBG8hIAAAAAJVKYeqAtAVRK&#10;XgIAAACgUApT27QlgHrJSwAAAACUS2FqlbYEUDV5CQAAAICiKUzt0ZYAaicvAQAAAFA6hakl2hJA&#10;A+QlAAAAACqgMLVBWwJog7wEAAAAQB0UptppSwDNkJcAAAAAqIbCVC9tCaAl8hIAAAAANVGYaqQt&#10;ATRGXgIAAACgMgpTXbQlgPbISwAAAADUR2GqhbYE0CR5CQAAAIAqKUzl05YAWiUvAQAAAFArhalk&#10;2hJAw+QlAAAAACqmMJVJWwJom7wEAAAAQN0UptJoSwDNk5cAAAAAqJ7CVA5tCaAH8hIAAAAALVCY&#10;SqAtAXRCXgIAAACgEQrTurQlgH7ISwAAAAC0Q2Fai7YE0BV5CQAAAICmKEz5aUsAvZGXAAAAAGiN&#10;wpSTtgTQIXkJAAAAgAYpTHloSwB9kpcAAAAAaJPClJq2BNAteQkAAACAZilM6WhLAD2TlwAAAABo&#10;mcKUgrYE0Dl5CQAAAIDGKUxxaUsAyEsAAAAAtE9hikVbAujejbwEAAAAQC8UpuW0JQC25CUAAAAA&#10;eqEwLaEtAfBEXgIAAACgIwrTPNoSALvkJQAAAAD6ojBNpS0BcEBeAgAAAKA7ClM4bQmAY/ISAAAA&#10;AD1SmEJoSwCcJC8BAAAA0CmF6TJtCYBz5CUAAAAA+qUwnaMtAXCBvAQAAABA1xSmY9oSAJfJSwAA&#10;AAD0TmHapS0BcJW8BAAAAAAK00faEgAh5CUAAAAAuFGYtCUAwslLAAAAAPBRz4VJWwIgnLwEAAAA&#10;AM/6LEzaEgCTyEsAAAAAsKe3wqQtATCVvAQAAAAAh/opTNoSADPISwAAAABwQg+FSVsCYB55CQAA&#10;AABOa7swaUsAzNbIcxEAAAAAEnn58uX//M///va3v23mH/jnn3+6ubnRlgCYTV4CAAAAgCvaK0wt&#10;0ZYA8rMcDwAAAACuaG9LXjO0JYBVyEsAAAAAcJ3CVCBtCWAt8hIAAAAABFGYiqItAaxIXgIAAACA&#10;UApTIbQlgHXJSwAAAAAwgcK0Om0JYHXyEgAAAABMozCtSFsCKIG8BAAAAACTKUyr0JYACiEvAQAA&#10;AMAcClNm2hJAOeQlAAAAAJhJYcpGWwIoirwEAAAAAPMpTBloSwClkZcAAAAAYBGFKSltCaBA8hIA&#10;AAAALKUwJaItAZRJXgIAAACACBSm6LQlgGLJSwAAAAAQh8IUkbYEUDJ5CQAAAACiUZii0JYACicv&#10;AQAAAEBMCtNC2hJA+eQlAAAAAIhMYZpNWwKogrwEAAAAAPEpTDNoSwC1kJcAAAAA4P/Zu7PdNq40&#10;CqNym0V57Pd/0MR2GpDYiKihRJE1nvmsdZUgFC04lx/+faJQmFbRlgAqIi8BAAAAQCwK00LaEkBd&#10;5CUAAAAAiEhhmqUtAVRHXgIAAACAuBSmCdoSQI3kJQAAAACITmG6SlsCqJS8BAAAAAApKEwXtCWA&#10;eslLAAAAAJCIwvRKWwKomrwEAAAAAOkoTNoSQAPkJQAAAABIqvPCpC0BNEBeAgAAAIDUui1M2hJA&#10;G+QlAAAAAMigw8KkLQE0Q14CAAAAgDy6KkzaEkBL5CUAAAAAyKaTwqQtATRGXgIAAACAnJovTNoS&#10;QHvkJQAAAADIrOHCpC0BNEleAgAAAID8mixMp9NJWwJokrwEAAAAAEVorzB9+vTpP//59NdffxXw&#10;uwAQkrwEAAAAAKVorzDd338ZhkFhAmiMvAQAAAAABVGYACifvAQAAAAAZVGYACicvAQAAAAAxVGY&#10;ACiZvAQAAAAAJVKYACiWvAQAAAAAhVKYACiTvAQAAAAA5VKYACiQvAQAAAAARVOYACiNvAQAAAAA&#10;pVOYACiKvAQAAAAAFVCYACiHvAQAAAAAdVCYACiEvAQAAAAA1VCYACiBvAQAAAAANVGYAMhOXgIA&#10;AACAyihMAOQlLwEAAABAfRQmADKSlwAAAACgSgoTALnISwAAAABQK4UJgCzkJQAAAAComMIEQHry&#10;EgAAAADUTWECIDF5CQAAAACqpzABkJK8BAAAAAAtUJgASEZeAgAAAIBGKEwApCEvAQAAAEA7FCYA&#10;EpCXAAAAAKApChMAsclLAAAAANAahQmAqOQlAAAAAGiQwgRAPPISAAAAALRJYQIgEnkJAAAAAJql&#10;MAEQg7wEAAAAAC1TmAAITl4CAAAAgMYpTACEJS8BAAAAQPsUJgACkpcAAAAAoAsKEwChyEsAAAAA&#10;0AuFCYAg5CUAAAAA6IjCBMB+8hIAAAAA9EVhAmAneQkAAAAAuqMwAbCHvAQAAAAAPVKYANhMXgIA&#10;AACATilMAGwjLwEAAABAvxQmADaQlwAAAACgawoTAGvJSwAAAADQO4XkWTXNAAAgAElEQVQJgFXk&#10;JQAAAABAYQJgBXkJAAAAALhTmABYTl4CAAAAAJ4pTAAsIS8BAAAAAG8UJgBmyUsAAAAAwDsKEwDT&#10;5CUAAAAA4JLCBMAEeQkAAAAAuEJhAuAWeQkAAAAAuE5hAuAqeQkAAAAAuElhAuAjeQkAAAAAmKIw&#10;AXBBXgIAAAAAZihMAIzJSwAAAADAPIUJgFfyEgAAAACwiMIEwJm8BAAAAAAspTABdO9OXgIAAAAA&#10;1lGYAJCXAAAAAIB1FCaAzslLAAAAAMBqChNAz+QlAAAAAGALhQmgW/ISAAAAALCRwgTQJ3kJAAAA&#10;ANhOYQLokLwEAAAAAOyiMAH0Rl4CAAAAAPZSmAC6Ii8BAAAAAAEoTAD9kJcAAAAAgDAUJoBOyEsA&#10;AAAAQDAKE0AP5CUAAAAAICSFCaB58hIAAAAAEJjCBNA2eQkAAAAACE9hAmiYvAQAAAAARKEwAbRK&#10;XgIAAAAAYlGYAJokLwEAAAAAESlMAO2RlwAAAACAuBQmgMbISwAAAABAdAoTQEvkJQAAAAAgBYUJ&#10;oBnyEgAAAACQiMIE0AZ5CQAAAABIR2ECaIC8BAAAAAAkpTAB1E5eAgAAAABSU5gAqiYvAQAAAAAZ&#10;KEwA9ZKXAAAAAIA8FCaASslLAAAAAEA2ChNAjeQlAAAAACAnhQmgOvISAAAAAJCZwgRQF3kJAAAA&#10;AMhPYQKoiLwEAAAAABRBYQKohbwEAAAAAJRCYQKogrwEAAAAABREYQIon7wEAAAAAJRFYQIonLwE&#10;AAAAABRHYQIombwEAAAAAJRIYQIolrwEAAAAABRKYQIok7wEAAAAAJRLYQIokLwEAAAAABRNYQIo&#10;jbwEAAAAAJROYQIoirwEAAAAAFRAYQIoh7wEAAAAANRBYQIohLwEAAAAAFRDYQIogbwEAAAAANRE&#10;YQLITl4CAAAAACqjMAHkJS8BAAAAAPVRmAAykpcAAAAAgCopTAC5yEsAAAAAQK0UJoAs5CUAAAAA&#10;oGIKE0B68hIAAAAAUDeFCSAxeQkAAAAAqJ7CBJCSvAQAAAAAtEBhAkhGXgIAAAAAGqEwAaQhLwEA&#10;AAAA7VCYABKQlwAAAACApihMALHJSwAAAABAaxQmgKjkJQAAAACgQQoTQDzyEgAAAADQJoUJIBJ5&#10;CQAAAABolsIEEIO8BAAAAAC0TGECCE5eAgAAAAAapzABhCUvAQAAAADtU5gAApKXAAAAAIAuKEwA&#10;ochLAAAAAEAvFCaAIOQlAAAAAKAjChPAfvISAAAAANAXhQlgJ3kJAAAAAOiOwgSwh7wEAAAAAPRI&#10;YQLYTF4CAAAAADqlMAFsIy8BAAAAAP1SmAA2kJcAAAAAgK4pTABryUsAAAAAQO8UJoBV5CUAAAAA&#10;AIUJYAV5CQAAAADgTmECWE5eAgAAAAB4pjABLCEvAQAAAAC8UZgAZslLAAAAAADvKEwA0+QlAAAA&#10;AIBLChPABHkJAAAAAOAKhQngFnkJAAAAAOA6hQngKnkJAAAAAOAmhQngI3kJAAAAAGCKwgRwQV4C&#10;AAAAAJihMAGMyUsAAAAAAPMUJoBX8hIAAAAAwCIKE8CZvAQAAAAAsJTCBHTvTl4CAAAAAFhHYQKQ&#10;lwAAAAAA1lGYgM7JSwAAAAAAqylMQM/kJQAAAACALRQmoFvyEgAAAADARgoT0Cd5CQAAAABgO4UJ&#10;6JC8BAAAAACwi8IE9EZeAgAAAADYS2ECuiIvAQAAAAAEoDAB/ZCXAAAAAADCUJiATshLAAAAAADB&#10;KExAD+QlAAAAAICQFCagefISAAAAAEBgChPQNnkJAAAAACA8hQlomLwEAAAAABCFwgS0Sl4CAAAA&#10;AIhFYQKaJC8BAAAAAESkMAHtkZcAAAAAAOJSmIDGyEsAAAAAANEpTEBL5CUAAAAAgBQUJqAZ8hIA&#10;AAAAQCIKE9AGeQkAAAAAIB2FCWiAvAQAAAAAkJTCBNROXgIAAAAASE1hAqomLwEAAAAAZKAwAfWS&#10;lwAAAAAA8lCYgErJSwAAAAAA2ShMQI3kJQAAAACAnBQmoDryEgAAAABAZgoTUBd5CQAAAAAgP4UJ&#10;qIi8BAAAAABQBIUJqIW8BAAAAABQCoUJqIK8BAAAAABQEIUJKJ+8BAAAAABQFoUJKJy8BAAAAABQ&#10;HIUJKJm8BAAAAABQIoUJKJa8BAAAAABQKIUJKJO8BAAAAABQLoUJKJC8BAAAAABQNIUJKI28BAAA&#10;AABQOoUJKIq8BAAAAABQAYUJKIe8BAAAAABQB4UJKIS8BAAAAABQDYUJKIG8BAAAAABQE4UJyE5e&#10;AgAAAACojMIE5CUvAQAAAADUR2ECMpKXAAAAAACqpDABuchLAAAAAAC1UpiALOQlAAAAAICKKUxA&#10;evISAAAAAEDdFCYgMXkJAAAAAKB6ChOQkrwEAAAAANAChQlIRl4CAAAAAGiEwgSkIS8BAAAAALRD&#10;YQISkJcAAAAAAJqiMAGxyUsAAAAAAK1RmICo5CUAAAAAgAYpTEA88hIAAAAAQJsUJiASeQkAAAAA&#10;oFkKExCDvAQAAAAA0DKFCQhOXgIAAAAAaJzCBIQlLwEAAAAAtE9hAgKSlwAAAAAAuqAwAaHISwAA&#10;AAAAvVCYgCDkJQAAAACAjihMwH7yEgAAAABAXxQmYCd5CQAAAACgOwoTsIe8BAAAAADQI4UJ2Exe&#10;AgAAAADolMIEbCMvAQAAAAD0S2ECNpCXAAAAAAC6pjABa8lLAAAAAAC9U5iAVeQlAAAAAAAUJmAF&#10;eQkAAAAAgDuFCVhOXgIAAAAA4JnCBCwhLwEAAAAA8EZhAmbJSwAAAAAAvKMwAdPkJQAAAAAALilM&#10;wAR5CQAAAACAKxQm4BZ5CQAAAACA6xQm4Cp5CQAAAACAmxQm4CN5CQAAAACAKQoTcEFeAgAAAABg&#10;hsIEjMlLAAAAAADMU5iAV/ISAAAAAACLKEzAmbwEAAAAAMBSChN0705eAgAAAABgHYUJkJcAAAAA&#10;AFhHYYLOyUsAAAAAAKymMEHP5CUAAAAAALZQmKBb8hIAAAAAABspTNAneQkAAAAAgO0UJuiQvAQA&#10;AAAAwC4KE/RGXgIAAAAAYC+FCboiLwEAAAAAEIDCBP2QlwAAAAAACENhgk7ISwAAAAAABKMwQQ/k&#10;JQAAAAAAQlKYoHnyEgAAAAAAgSlM0DZ5CQAAAACA8BQmaJi8BAAAAABAFAoTtEpeAgAAAAAgFoUJ&#10;miQvAQAAAAAQkcIE7ZGXAAAAAACIS2GCxshLAAAAAABEpzBBS+QlAAAAAABSUJigGfISAAAAAACJ&#10;KEzQBnkJAAAAAIB0FCZogLwEAAAAAEBSChPUTl4CAAAAACA1hQmqJi8BAAAAAJCBwgT1kpcAAAAA&#10;AMhDYYJKyUsAAAAAAGSjMEGN5CUAAAAAAHJSmKA68hIAAAAAAJkpTFAXeQkAAAAAgPwUJqiIvAQA&#10;AAAAQBEUJqiFvAQAAAAAQCkUJqiCvAQAAAAAQEEUJiifvAQAAAAAQFkUJiicvAQAAAAAQHEUJiiZ&#10;vAQAAAAAQIkUJiiWvAQAAAAAQKEUJiiTvAQAAAAAQLkUJiiQvAQAAAAAQNEUJiiNvAQAAAAAQOkU&#10;JiiKvAQAAAAAQAUUJiiHvAQAAAAAQB0UJiiEvAQAAAAAQDUUJiiBvAQAAAAAQE0UJshOXgIAAAAA&#10;oDIKE+QlLwEAAAAAUB+FCTKSlwAAAAAAqJLCBLnISwAAAAAA1EphgizkJQAAAAAAKqYwQXryEgAA&#10;AAAAdVOYIDF5CQAAAACA6ilMkJK8BAAAAABACxQmSEZeAgAAAACgEQoTpCEvAQAAAADQDoUJEpCX&#10;AAAAAABoisIEsclLAAAAAAC0RmGCqOQlAAAAAAAapDBBPPISAAAAAABtUpggEnkJAAAAAIBmKUwQ&#10;g7wEAAAAAEDLFCYITl4CAAAAAKBxChOEJS8BAAAAANA+hQkCkpcAAAAAAOiCwgShyEsAAAAAAPRC&#10;YYIg5CUAAAAAADqiMMF+8hIAAAAAAH1RmGAneQkAAAAAgO4oTLCHvAQAAAAAQI8UJthMXgIAAAAA&#10;oFMKE2wjLwEAAAAA0C+FCTaQlwAAAAAA6JrCBGvJSwAAAAAA9E5hglXkJQAAAAAAUJhgBXkJAAAA&#10;AADuFCZYTl4CAAAAAIBnChMsIS8BAAAAAMAbhQlmyUsAAAAAAPCOwgTT5CUAAAAAALikMMEEeQkA&#10;AAAAAK5QmOAWeQkAAAAAAK5TmOAqeQkAAAAAAG5SmOAjeQkAAAAAAKYoTHBBXgIAAAAAgBkKE4zJ&#10;SwAAAAAAME9hglfyEgAAAAAALKIwwZm8BAAAAAAASylMdO9OXgIAAAAAgHUUJpCXAAAAAABgHYWJ&#10;zslLAAAAAACwmsJEz+QlAAAAAADYQmGiW/ISAAAAAABspDDRJ3kJAAAAAAC2U5jokLwEAAAAAAC7&#10;KEz0Rl4CAAAAAIC9FCa6Ii8BAAAAAEAAChP9kJcAAAAAACAMhYlOyEsAAAAAABCMwkQP5CUAAAAA&#10;AAipvcJ0PN4fjwoTb+QlAAAAAAAIrMUbJoWJN/ISAAAAAACEpzDRMHkJAAAAAACiUJholbwEAAAA&#10;AACxNFCYTqfT+F8Vpu7dyUsAAAAAABCXGybaIy8BAAAAAEBcChONkZcAAAAAACA6hYmWyEsAAAAA&#10;AJCCwkQz5CUAAAAAAEikusJ0Op2mP6Aw9UleAgAAAACAdJq8YRqGw99//13A70Ii8hIAAAAAACTV&#10;YmH6ojB1RV4CAAAAAIDUFCaqJi8BAAAAAEAGChP1kpcAAAAAACCPwgvT6XRa+yMKUyfkJQAAAAAA&#10;yMYNEzWSlwAAAAAAICeFierISwAAAAAAkJnCRF3kJQAAAAAAyE9hoiLyEgAAAAAAFKGownQ6nfZ/&#10;icLUKnkJAAAAAABK4YaJKshLAAAAAABQEIWJ8slLAAAAAABQFoWJwslLAAAAAABQnLyFKcjDSxcU&#10;ppbISwAAAAAAUCI3TBRLXgIAAAAAgEIpTJRJXgIAAAAAgHK1WJjuh2FQmKomLwEAAAAAQNEUJkoj&#10;LwEAAAAAQOlSFqbT6ZTgb0Nhqpq8BAAAAAAAFXDDRDnkJQAAAAAAqEMThendadTxqDBVSV4CAAAA&#10;AIBqtHTDdB7hc8NUI3kJAAAAAABqErUwpXl46YLCVB15CQAAAAAAKuMdJvKSlwAAAAAAoD51Fqap&#10;0yiFqSLyEgAAAAAAVMkNE7nISwAAAAAAUKuwhSnlw0u3/iiFqQryEgAAAAAAVMwNE+nJSwAAAAAA&#10;ULdKCtOK0yiFqXDyEgAAAAAAVM8NEynJSwAAAAAA0IKdhamEh5cuKEzFkpcAAAAAAKARbphIQ14C&#10;AAAAAIB2KEwkIC8BAAAAAEBTiixMu5b3FKbSyEsAAAAAANCatYWpwIeXLihMRZGXAAAAAACgQU2u&#10;5B0OB4WpBPISAAAAAAC0qcXC9EVhKoG8BAAAAAAAzSqjMIVc3lOYSiAvAQAAAABAy2YLU/kPL11Q&#10;mLKTlwAAAAAAoHHtreQdj/fDoDBlIy8BAAAAAED7WipM53Or+3uFKRt5CQAAAAAAupCpMEVc3lOY&#10;cpGXAAAAAACgFx8LU3UPL11QmLKQlwAAAAAAoCPtvcOkMKUnLwEAAAAAQF8UJnaSlwAAAAAAoDup&#10;ClP4Obxba34KU0ryEgAAAAAA9OhcmH7+THTDlOCNJ4UpGXkJAAAAAAA69fDw8OtXusKUgMKUhrwE&#10;AAAAAAD9UpjYQF4CAAAAAICuRStM6R5euqAwxSYvAQAAAABA72LfMCV4eOmCwhSVvAQAAAAAAFjJ&#10;YwV5CQAAAAAAuAtdmLIt440pTJHISwAAAAAAwDM3TCwhLwEAAAAAAG+CF6b0Dy9dUJiCk5cAAAAA&#10;AIB3WrxhOg7DoDCFIi8BAAAAAACX9hWmIh5eGv/0yw2TwhSGvAQAAAAAAFzR3g3T8agwhSEvAQAA&#10;AAAA1+0vTNkfXrqgMAUhLwEAAAAAADe5YeIjeQkAAAAAAJiysjCV+PDSxR2VwrSTvAQAAAAAAMzY&#10;dsNU2jLemMK0h7wEAAAAAADMs5LHK3kJAAAAAABYZEFhKvRe6dYdlcK0jbwEAAAAAAAslf6GKcjD&#10;SxOOx/vD4fDr168Av2s35CUAAAAAAGCFhYWp5IeXLtzfK0zryEsAAAAAAMA67b3DpDCtIi8BAAAA&#10;AACrXStM4e+VgizjLfwOhWk5eQkAAAAAANhi4oapomW8MYVpIXkJAAAAAADYyEpen+QlAAAAAABg&#10;O4WpQ/ISAAAAAACwS6TClPLhpQv390eFaYK8BAAAAAAA7DUuTJU+vHTBDdMEeQkAAAAAAAigvZW8&#10;4/F+GBSmK+QlAAAAAAAgjJfC9HN/Ydq3jPf6JRt/7vWfFKar5CUAAAAAACCYp8L0K0hh2iHkPJ/C&#10;9JG8BAAAAAAAhFRGYQpJYbogLwEAAAAAAIHVXJieL58uhvUUpjF5CQAAAAAACG9PYdr38NL1PrSf&#10;wvRKXgIAAAAAAKKwktcqeQkAAAAAAIhFYWqSvAQAAAAAAES0tjDtW8Z7/ZKNP7fkxxUmeQkAAAAA&#10;AIgr4Q1T6AeXbui8MMlLAAAAAABAdFbyWiIvAQAAAAAAKRRfmBYt440dj8dhGDosTPISAAAAAACQ&#10;yGxh2vfw0uo+tM+p28IkLwEAAAAAAOm0t5I3DN0VJnkJAAAAAABIqsV3mI6HQ0fvMMlLAAAAAABA&#10;alcLU9ZlvL3DesfjfT+FSV4CAAAAAAAyqPyG6UqO6qcwyUsAAAAAAEAeLa7kdVGY5CUAAAAAACCb&#10;18KU9X/B3mW8sR4Kk7wEAAAAAADk9FKY/rvjhilkH9r/xzVfmOQlAAAAAAAgsxCFqSxtFyZ5CQAA&#10;AAAAyE9hqoi8BAAAAAAAFOFcmH78+LmyMO1cxos4rNdqYZKXAAAAAACAUjw8PPz+vaEwpbQuRzVZ&#10;mOQlAAAAAACgIDUUpnXaK0zyEgAAAAAAUJanlby/f/5cUpjKXcYbOx6PLRUmeQkAAAAAACjOmsKU&#10;0rYcdWqsMMlLAAAAAABAiUotTBudTv8WpmFooTDJSwAAAAAAQKHmClMdy3hjbRQmeQkAAAAAAChX&#10;gTdMG5bxxhooTPISAAAAAABQtGIK0/Yrp4siVXthkpcAAAAAAIDSRShMGZbxxqouTPISAAAAAABQ&#10;gQ+FKXMfWmbql6u3MMlLAAAAAABAHbKu5G2vWRM/cjweD4fPv3//3vObpScvAQAAAAAA1SjmHaZg&#10;jsf76gqTvAQAAAAAANTkpTD999OnT1uX8coa1quuMMlLAAAAAABAZcaFKclvvi1Hrfh0XYVJXgIA&#10;AAAAAOqTvDBttLxIPb3DdKiiMMlLAAAAAABAlbYWprKW8cZqKUzyEgAAAAAAUKtzYfrx42fMG6bo&#10;y3hjw1BBYZKXAAAAAACAij0Vpl+RC9NGa4rU20fLv2GSlwAAAAAAgLqtKUzlLuONf6vCC5O8BAAA&#10;AAAAVC/aDVPSZbyxkguTvAQAAAAAALSgtJW8/QdSxRYmeQkAAAAAAGjEXGEqdhnvdOu3KrMwyUsA&#10;AAAAAEA7CrhhChyvCixM8hIAAAAAANCUcIVp+7VT2AOp0gqTvAQAAAAAALTmWmEqehlvVlGFSV4C&#10;AAAAAAAaVMBK3goLotepnMIkLwEAAAAAAG3aV5i2XTudoh5IFVKY5CUAAAAAAKBZF4Wp0mW8sRIK&#10;k7wEAAAAAAC0rPyVvLXRaxiOw5CzMMlLAAAAAABA49YXptKW8S6/dBiOh8PnXIVJXgIAAAAAANp3&#10;Lkw/fxZ1w7SlRL3mq6eVvDyFSV4CAAAAAAC6UGRh2nXtlKswyUsAAAAAAEAvXlbyfkwWpu3LeHFM&#10;fXOWwiQvAQAAAAAAHXl4ePj9e7YwbbSmSO1axhtLX5jkJQAAAAAAoC9RC9Mqe5bxxhIXJnkJAAAA&#10;AADozu3CVNMy3ljKwiQvAQAAAAAAPQp+w5RlGW8sWWGSlwAAAAAAgE7lXckLtYw3/sqnwnSIXZjk&#10;JQAAAAAAoF/vC1Oty3hjwxC9MMlLAAAAAABA14LcMGVfxht/LHZhkpcAAAAAAIDevRSmn58+fYqw&#10;WXdFjGW88b9ELUzyEgAAAAAAwLvCtOZv4xSnFQXY3ItXmOQlAAAAAACAux2FaZWIt1EfK1ekwiQv&#10;AQAAAAAAPEtSmFZfOy34/M1PxChM8hIAAAAAAMCbl8L0Y0FhKncZbyx4YZKXAAAAAAAA3nkqTL+X&#10;FaZVki7jjYUtTPISAAAAAADApXNh+v49eGFKuow3/swwDKEKk7wEAAAAAABwxVxhqmMZb2wYhs+f&#10;P//582fn98hLAAAAAAAA1wW9Ycq2jDd2PB73FyZ5CQAAAAAA4KYbhWljK8q1jDf+wqd3mHYVJnkJ&#10;AAAAAABgyq0bprqW8cZ2FiZ5CQAAAAAAYMbulbwilvHG9hQmeQkAAAAAAGDeqDBt/NvKtIx38ws3&#10;FyZ5CQAAAAAAYJHxDVM9y3hT37mtMMlLAAAAAAAAS21aydsSjRbmq/2Va0NhkpcAAAAAAABWOBem&#10;Hz/WvcMU4dpp1zLe2NrCJC8BAAAAAACss60wzUm9jDc2DMPhcFhYmOQlAAAAAACA1V4K0/e5wlT0&#10;Mt7Y8sIkLwEAAAAAAGyxuDDlWsZ7+8zCX2BhYZKXAAAAAAAANlpemObEWMbb8qcfDvOFSV4CAAAA&#10;AADY7lyYvn+/WphOG06Xsizjjc3eMMlLAAAAAAAAuzw8PPz5c6swxRBlGW9sGIbPnz/fKkzyEgAA&#10;AAAAwF77ClMpy3jjEDUMx1uFSV4CAAAAAAAI4ENhqnIZb+xWYZKXAAAAAAAAwth0w7S2FEVfxhu7&#10;WpjkJQAAAAAAgGASvMMU9HRpPkR9fIdJXgIAAAAAAAjppTD9uLtbV5jSTN6tdPpYmOQlAAAAAACA&#10;wF4L09wNU9HLeGPjwiQvAQAAAAAAhLe4MK2TeBlv/IFhGA6HfwuTvAQAAAAAABDFqneYgi/jhfjC&#10;y684FyZ5CQAAAAAAIJanwvTnRmGKu4y34nvX/NC/K3kb/gwAAAAAAAAWmixMzxYGnkjLeGv/XHkJ&#10;AAAAAAAgriWFac66shRjGe+VvAQAAAAAABDduTB9+/ZamEI/tbT1OzeEKHkJAAAAAAAghQ+F6Vld&#10;y3jyEgAAAAAAQDoPDw+/f/9ev5JX0DKevAQAAAAAAJDU4+PjU2H6seMdpqsSLePJSwAAAAAAAKmN&#10;C1N1y3jyEgAAAAAAQAZrbpiW1KC3z8RexpOXAAAAAAAA8lhemIKeLgX4WnkJAAAAAAAgj5fC9D30&#10;O0wT9i7jyUsAAAAAAAA5zRWm4pbx5CUAAAAAAIDMpgtT0GW8MCFKXgIAAAAAAMjsRmFal4DCni5N&#10;fJu8BAAAAAAAkN+5MH37tvYdpi1NaWeIkpcAAAAAAACK8Pj4+OfPu8IUaRlvJ3kJAAAAAACgFKPC&#10;tOQ3CvOW0spvO8lLAAAAAAAABXktTHd3q1byltofouQlAAAAAACAspwL0/fva99hmrCiKc32J3kJ&#10;AAAAAACgOAsKU6xlvNmPyUsAAAAAAAAlCnfDFDZEyUsAAAAAAACleilM3yYKU5BitOzbnv+bvAQA&#10;AAAAAFCup8L050NhCtqUVn6bvAQAAAAAAFC0G4VpocDLePISAAAAAABABc6F6du3c2EKW4wWftvb&#10;f5OXAAAAAAAAKvC+MK0W8IkmeQkAAAAAAKAOL4Xp++LCtKIpLexPp5O8BAAAAAAAUI9xYQq7jLf8&#10;Y/ISAAAAAABATRbfMIV9oumNvAQAAAAAAFCZ9St5Myb702WmkpcAAAAAAADqE6IwbbxpkpcAAAAA&#10;AACqNFmYYi3jyUsAAAAAAAAVeylM39bfMC3sT1c+Ji8BAAAAAABUbLowBT9dkpcAAAAAAACq96Ew&#10;rWhKC/vT+GPyEgAAAAAAQPXOhenr14UreQv70/WPyUsAAAAAAAAteHx8/Oefd4UpxjKevAQAAAAA&#10;ANCOj4XpmrfoNNmfbn5MXgIAAAAAAGjHa2G6u1uykreFvAQAAAAAANCUc2H69m3mHabN03nyEgAA&#10;AAAAQGtuF6aFTWlqQE9eAgAAAAAAaNDCG6YN5CUAAAAAAIA2vRSmry+Faeom6aqrH5OXAAAAAAAA&#10;mvVUmP4ZFaYlZtKTvAQAAAAAANCyTYVpirwEAAAAAADQuHNh+vr1+R2myWW8+QE9eQkAAAAAAKB9&#10;F4Vph5O8BAAAAAAA0IVVhWniwkleAgAAAAAA6MVcYZpazXslLwEAAAAAAHRk30reSV4CAAAAAADo&#10;zo3C9Ha6NLGMJy8BAAAAAAD06KUwfV1zw/QcneQlAAAAAACAHt0qTNOnS/ISAAAAAABAv0aFacXf&#10;gbwEAAAAAADQr3Nh+vJldiXv7aZJXgIAAAAAAOja4+Pj//73XJhml/HkJQAAAAAAAN4Vpmt/G++i&#10;k7wEAAAAAADAc2F6eodp5iEmeQkAAAAAAIC75YVJXgIAAAAA+D97d7qdtpYubBR1CNGZOt/9X2Cd&#10;OrUT00kINd+wSRzHPQZsEHP+2JU4YkmQ1I7Hfsa7FgC/NE2z2RRZNnxUmJ4exyQvAQAAAAAA8MdL&#10;hemPtpWXAAAAAAAA+NvvwpS9uEmevAQAAAAAAMBT94Xp6TlM7f0+efISAAAAAAAAL9gVpsEge7JL&#10;nrwEAAAAAADAy14sTPISAAAAAAAAr3ooTL3er8IkLwEAAAAAAPCWJ+cwBcPh8BOfV103vV779jVt&#10;29Z1/dovNU3j9wkAAAAAAOBSxHH8P//z/4IgCCaT6fk8c9PUbfu0Wj1pVM+rVdM0z18FAAAAAADA&#10;cd0Xpv85r7x0FE8a1eMW1dzb/dgEFQAAAAAAwL7iOI6796GF4V8HSkXRR97jn4mox7NQdV0//vHR&#10;HxUAAAAAAOCyVFXVwbz0KcFDhYqid15/P/XUPJl/qqpq9wM79f9997EAACAASURBVAEAAAAAAN0m&#10;L+0tCMIoCp+8qt9Pn3zlYY++um56vfbxLJRBKAAAAAAA4HLJS6fysEff6+NQv3bkexh40p8AAAAA&#10;AIDzJy99o1878r3Wnx524XuoUI9/CgAAAAAA8C3kpfP1sAvfw7lQj+0233s4/2l3+JOTnwAAAAAA&#10;gFOTly7Vw+Z7O38f/vRr273dP5UnAAAAAADgiILJZOrzvB67Dfd2qenxD679cwEAAAAAAD7M9NJ1&#10;2W2499JpT3cDT7vU1LZ/fnztnxcAAAAAAPCMvMRO8OIJT7vsZNoJAAAAAAB4IC/xtrvs9HzaqWnq&#10;+yGnptdrq6rSnAAAAAAA4HrIS3xGGN4Vp1126vfT3QqPD3baba9X17WPFwAAAAAAOkZe4mheOdjp&#10;z/Z65pwAAAAAAKAD5CVO7c/2ek/mnOq6adtmN+ekOQEAAAAAwKWQl/gGL8451fWv2SYb6wEAAAAA&#10;wDmTlzgXUfT0T+PvIadftWm3w57fLwAAAAAA+F7yEufr95DT4z+ld53pYVc9wQkAAAAAAL6evMRl&#10;+XOS02+CEwAAAAAAfCl5iUv3anBqmrtd9aqq8lsMAAAAAABHJC/RPXfBKX70R7tp2vsjnO6K0+4w&#10;J7/pAAAAAADwafIS3ReGQRjGcZw8vNO6rh5SU13X9tMDAAAAAICPk5e4Hm2vF+ze7LPxpj+pyXgT&#10;AAAAAAC8TV6im9q2FwRvvbPHF4T3now3PaQmpzcBAAAAAMBj8hK84H686c//O+q/2UwPAAAAAIBr&#10;Ji/RWS8NMP3ZH+8lr/5qdOfP/1kedtKrqq3aBAAAAADAtZGXuF5vb6D3xq+GYRhFYa+X9HqDv2vT&#10;HbUJAAAAAIBuk5e4Np8cYHrjl3ZHNyVJsrvgd2xSmwAAAAAA6CZ5iS57ez7pkAGmN2ebojCMkuTX&#10;BVV1V5p2wWm73frzBgAAAADApZOX4OPennx6WRxHcRzd/9Lda+u62m6r3WhTXdc+fAAAAAAALo68&#10;RMe9NGb06f3x/r7uvZVfnHCKojiK/vz/rqq2D7WpaRp/GgEAAAAAOH/yEtfu0/vj7e+FcBXHyf2h&#10;Tb37wabm/sSmbXUfna79NwYAAAAAgHMlL3GdPj3A9O580mc20NuJojCKwn6/v/vp/TZ626q6C062&#10;0QMAAAAA4HzIS3TfuxNIpxtgOuS1u230di9v23Z7z2ATAAAAAADfTl6Cfb07n/TR4adfX3qaoF64&#10;JgiC/r3dT3dTTdttud1u27b1OwgAAAAAwFcKJpOpD5xr8NIU0Z8vvf2rzy5445f2e+0rK7y7/p9r&#10;mqZ+mGqqqurFSwEAAAAA4IhML0Fv/13sPn/A0scGmPYQhlGaRoPBbp22LO8iU1Vty7L0OwsAAAAA&#10;wCmYXuJavD0DtP940xkNML32ALvd86qqKsvSHnoAAAAAAByL6SWuxbsTQm9fcMiA0fPFjjvA9NrL&#10;k6SfJL+Oa6rru8i03W6lJgAAAAAADmR6iSvyjQNMb7/23WveffKPTFA9XFbX9X1nuvtHXdcvLg0A&#10;AAAAAK+Rl7gue+5it8cedweu/Kn1D79Fr66b+4kmqQkAAAAAgI+yOR582gt73P3t3QveduDLP7QL&#10;X3QnGwyy+9RUS00AAAAAALzL9BJXZ89d7I62P97bw0mfXf8IA0wvrlDXdVlKTQAAAAAAvEBe4uoc&#10;dX+8PdLUN53A9Mpr3gxdzzfQK8vN/XFNUhMAAAAAAPIS1+fdSHPRA0zvPsBn7/LrS1W1LX9r2/bF&#10;pwEAAAAAoNvkJa7RUQeYDslLH2k/37A/3gcXqaqqLMvNpijL8sXHAgAAAACgk+QlrtH+EehoA0zH&#10;Ohtpn1sceYDpxct2BzUVRV5V1YvPBwAAAABAZwRpmu77XoIgCMPwA9dE/pxwtgwwHWWA6fnDtG27&#10;2ZTbbVkUhYOaAAAAAAA66eX/UH1Sr9WpKIqCp/+tOoiiv64MwzAI3ilb8BFHzUvvDg8dc4DplfW/&#10;f4Dp+TV1Xd9tnnfPQU0AAAAAAJ3xDXnpiJ6UqiAIoih6/NOHXzVNxXN77mJ3ugGmV3rUxQ4wvXZQ&#10;U1EU2+1dbnr+qwAAAAAAXJDLzkuf9rhCxXH8+4d/hqXuL7jSD+d6dG6A6fDZo3fz0icz1ePLmqa9&#10;P6hpY/c8AAAAAIALpaC876FFPWzf9zAXZSjqou0fgfZIRIcPMO2//vEHmD6blz46klXXdyNN5f0O&#10;enbPAwAAAAC4FPLS0TxUqIdxqN1XJKhz9rUDTMdsPxc9wPTiNbt5prIst9vti68FAAAAAOBMyEtf&#10;JwzD3fDTwxSU/vTt9o9ABpiOPMD0/IK6rnepyUgTAAAAAMB5kpfOyK4/BUGwy04PPxWfTuqoA0yH&#10;5KULGmD6SDf6fF56fGVZlrvOZKQJAAAAAOB8yEsXY1ebwnu9XhBF4e/5J7+JBznd/njnMMB0lK3t&#10;vn6A6flldV1vNkaaAAAAAADOgjLRBX+PPT2Up/jaP5cP23MHvO8dYDrJ/njnPMD0/Mrd1nl5ntd1&#10;/cZrAQAAAAA4EXmp43blaXfa08P8UxCE1/65/O10A0z7TxcZYNrjsrqudvNMRVG8tgIAAAAAAEcn&#10;L12px1vtPfrBlWanwwuNAabj3mvfK9u23UWmPF/bOg8AAAAA4NTkJf7yfNrpSjbZM8B0oQNMz6/Z&#10;bqv1erXZbLbb7WtrAgAAAABwCHmJD9kFp4fstDvkqUsf3YGF5sAws29BMcD0kWuq6m7rvLLc5Hn+&#10;xuIAAAAAAOxLXuLzduNNcRz3ekEUXfz2epc7wPTK+tc7wPTkmrZt8jzfbEpb5wEAAAAAHIW8xJHt&#10;jnG6xDmn/fNSBweY3r3msgaYniuKfHdKU1VVb9wOAAAAAIA3yEt8hWg33PRHdJ4f+1EHmA7JSwaY&#10;PnPZx2PV/RFN26Io8nztiCYAAAAAgH3JS3yPJxvrncmQ05kPMO2/vgGmt+wurqo6z/PdVNPb1wMA&#10;AAAAsCMvcS4eNtMLgmA37fQtJzntGZDOf4DpKLNH3RxgenJ907R340z33n0hAAAAAMA1k5c4aw+7&#10;6n1ZcDrq/ngGmD5x2TcMMD25uG2b+3mmTZ6v27Z9ewUAAAAAgCskL3FhHgenU2yp926hMcDU4QGm&#10;59f/mmbSmQAAAAAAHpGXuGyPttQL789wig9/O6cbYNq/XRlg+syVhw8wPberTGW5qarq7QUBAAAA&#10;ADpPXqJr7vfQC+I4Dn+J9n2DBpg+8iTXM8D0xHa7Xa9XeZ7rTAAAAADA1ZKX6L7f++lF9+NNH9pP&#10;zwCTAab3rg/KstSZAAAAAIDrJC9xdR6ObnrYVe/5J3DgANOBcz8GmN645hwGmH5f/Ot/tttytdKZ&#10;AAAAAIArIi9x7XanN8VxHATBfXP6tZmeASYDTO9d//QynQkAAAAAuBLyEjwV/bYbb3r0q3vM7nz5&#10;ANPheanbA0xHLkxPBpie2G63q9VSZwIAAAAAukpegnc8dKZ78eOLDTB1d4Dp0MK0ozMBAAAAAJ0k&#10;L8F+or89e60BpjMaYDrpFnkfyUsPV5alzgQAAAAAdIe8BAeJ4/j3eFMcReGb6WW//GOA6Y1rPn7l&#10;pw5V+uj1exWmnc1ms1yu8nzdNM27rwIAAAAAOE/yEhxTfO8+ON01JwNMn7jsnLbI+2A3+tC/SJ+s&#10;vF6v8zs6EwAAAABweeQlOJWHE5t2wSm4ywunzksGmA5a7RPXf2KA6cnK6zur9Xr97goAAAAAAGdC&#10;XoIv8ig1xQ+HNu1ZmPbOJwaY9l3tCweY/npV2za7eSadCQAAAAA4f/ISfIMgCO5TUxJFUZLEwV/Z&#10;wQDT88s6PsD0WNs2y+VqtVqWZfnuggAAAAAA30Jegu8XhmEcJ0kS7yacDDC9dGX3B5ieqKoqz/PF&#10;Yl5V1UdWBgAAAAD4MvISnJcgCOI/EgNMb1/z8SsvaIDpie12u1ot1+u1zgQAAAAAnAl5Cc7a/e55&#10;ye+d9ML7RzXA9MkrTz/AdKrCtHvJep3fn8+0bprm3ZcAAAAAAJyOvAQXIwzDXWq6/2f85LHPdYDp&#10;k+vsddmn8tL5bJG310uCpmnW61We36Wmj7wQAAAAAODo5CW4SEEQ7CJTkvzaQ88AU7e3yHv0kl8/&#10;appmuVyuVsuyLN99OQAAAADAEclL0AXJXWW6+0eSJI/eThcGmD7eeI572V5r/n39JwaYPlmYdsqy&#10;dDgTAAAAAPCV5CXomocN9JKkHzwuEgaY9lztE9efdIDp3fXX9xzOBAAAAACcmrwEXRbvZpru/pEE&#10;QXCsAaZ3o8t3FaajPPwhF3/XANNjbdus1+vlclkUxUceAwAAAABgX/ISXIuH1NTvJ3+HJgNM77ig&#10;AabHqqparVbL5cKmeQAAAADAcclLcI12qWnnPjV1Z4DpFIXpsznqJIXpIwNMT2w2xXJ5dziTTfMA&#10;AAAAgKOQl+DaxXHc76dJEidJf/dRHGWA6YPtpJMDTOewRd5zbduu1yub5gEAAAAAh5OXgD/ux5n6&#10;/f7d//z9sRhg+tATPrv++7fIe/6q7dameQAAAADAQeQl4AVBEDykpjiO7y841QDTsbbj2/fKzxaj&#10;D118ngNMT7rU+t5yudhrBQAAAAAAeQl4RxAEaZrualMURU8uvp4Bps8OPJ3jANPjFzZNs1wulstl&#10;WZZ7LQUAAAAAXC15CdhDFEX9e0nSD3bjOd85wPTWv8Q+mIIO2CLv493oPAvT01eVZTmfz9frVdM0&#10;ey0IAAAAAFwbeQn4pDiOd1NN/X7/7xX+jjAGmM57i7zndsNMRVHstSYAAAAAcD3kJeBQQRDs5pnS&#10;NI2i8NQDTJ+dTDpOYfrsiU3nvkXec1VVzee36/W6qqq9FgcAAAAAOk9eAo4piqL7kaa7DfSCh/Rx&#10;xQNMv6+/sAGmx9br9XK5WK/Xe60PAAAAAHSYvAScyv0hTWm/34/j+LMDTNe1Rd65DTA9VlXV8s7C&#10;MBMAAAAAIC8BJxdF0W7rvH6/H4YP/9o52wGmfbfI+3g3uuzCtGOYCQAAAACQl4AvdTfQlP4aabqe&#10;LfL2yj/nuUXeE4aZAAAAAOCayUvA99iNNA0G6f0pTeHDM3xXXvpsMfrQxR0bYHr82tXKMBMAAAAA&#10;XB15Cfh+u5GmNB1EUdTVAabf15/tANPnC1Ov19tuDTMBAAAAwBWRl4AzEkXR/dZ56WCQ/v1Uh56Z&#10;9MErDxhgOuYWeYcNMH3dFnnPP671erVYGGYCAAAAgI6Tl4BzFARBv98fDAb9fn830tShAaYObpH3&#10;5LVVtV0slvP5bdM0+y4IAAAAAJw/eQk4d3EcDwbZYJDGcfLio15QYdor/1zcFnnPX7tcLpbLZZ7n&#10;+64JAAAAAJwzeQm4GFEU7eaZ0nTw+JmPm5cO2yLvfAaYvnOLvCeqqvrx48d6vTLMBAAAAADdIC8B&#10;lycIgvTeYJAF93HjArfIO9UA0/lskfdE0zTr9erHjx9VVe27PgAAAABwVuQl4LLtjmhK00EcR7/f&#10;yPcOMHVgi7zP/NXw8ZsWRb642zNv8Ym7AAAAAADnQF4COiJJkn6/n2XDJIkvZIDpC7bI+/Qc0vG3&#10;yHuiqqq7xLSYG2YCAAAAgIsjLwFd8/uIpnQwGLz41j4YbGyRt9cLP/3a5fJulCnP831vBwAAAAB8&#10;F3kJ6KwgCAaDbHDvyXvcf4Bp3y3yzmeA6Uy3yHuiLMvb29v1etU0zSfuCwAAAAB8JXkJuAqDX7Lg&#10;IZ6cyxZ5ZzfA9JVb5D15YdO0i8X89vbWjnkAAAAAcM7kJeC6PHSmMHz8L8BX/2W4Vy/57MDTqQrT&#10;wQNMX7dF3pMXrlar+fzWjnkAAAAAcJ7kJeBKJUmSZcPBYBDH0f0n8I0DTLbIe/mF2+32x48fdswD&#10;AAAAgHMjLwHX7lFnil/8KGyR99kX7v3yF1/YNM1isbi9/WnHPAAAAAA4E/ISwC+7zpRlgyj6qzN9&#10;dsu7D11si7zXX/j0tXbMAwAAAIAzIS8BPPW8M9kib69XHemmL7+wLMvb25+LxeITjwQAAAAAHIW8&#10;BPCq350pi6LopIXp1ANMHdgi74mmaW7v/HQsEwAAAAB8PXkJ4H1JkgyHw8Egi+Po/uKzGmC6ri3y&#10;nlguFz9//izLct9nAwAAAAA+TV4C2MOjzhS/+6pPFaYvGGDqwhZ5TxRFfnt7u1qtPvGEAAAAAMC+&#10;5CWAz7jvTKPBYPBGZ9o3Atki7/XXfuiFVVX9+PFjtVraMQ8AAAAATkpeAjhIkiTj8TjLsiAIn69j&#10;i7xTH8L03O5YpuVysd1u931UAAAAAOAj5CWA48iybDAYPO9Mtsj7mkOYnnMsEwAAAACciLwEcGRZ&#10;lu3OZ9ote7oBJlvkfURR5D9+/Mjz/BOvBQAAAABeJC8BnEQQBFk23E00feEWeV8zwHQBW+Q9sTuW&#10;abGYf+7lAAAAAMBj8hLAaQVBMBqNhsNRv5/8vlEHtsg7sDB93RZ5j1VVtVgsbm9/Nk3z6UUAAAAA&#10;AHkJ4IvEcTwcjobDYRzH796xk1vkfVfWeqJt2/md2+12e+BSAAAAAHCd5CWAr5YkyXA4Go1GYRi+&#10;cWtb5B3xvi+us1gsfv78WZblIasBAAAAwBWSlwC+TXZvOBy9+ABfOMB0RYcwPV8qz/MfP37keX7I&#10;ggAAAABwVeQlgG8WBEGWDUejYZoOnjyJLfJef+ExC1OvF2w2m9vb28VifsiaAAAAAHAl5CWAcxHH&#10;cZZl4/E4iv4cznRfQQwwHee+7y613W5//PixWi2bpjlwcQAAAADoMHkJ4OwkSXJ3NNNoHNzZPZ3C&#10;dJz7fuQZmqb5+fPn7e1PkQkAAAAAXiQvAZyv3clMw2F2/4S2yHv+wlMVpl1kmt+53W63h9wCAAAA&#10;ALpHXgI4d0EQjMfj4XDU7/fffdQLGmA6/8K0s1jMf/z4ITIBAAAAwAN5CeBi3G+aNx6NRmEYvvHM&#10;tsg74DFeXWqxmC8WizzPD7wXAAAAAHSAvARwebIsG43GWZa99uSXuUXefisccYDp47GqKPJ//vlH&#10;ZAIAAADgyslLAJcqDMPRvSR5umneFw8wdfsQpudEJgAAAACunLwEcPGSJJlMJsPhMAj+bJp3fVvk&#10;fWlh6vV6VbX9558fi8X8kJsCAAAAwCWSlwC64/5kpmGaDnbv6Ju2yOv4IUxPiEwAAAAAXCF5CaBr&#10;4jgejUbD4ShJ4mdv7SIOYfq2AaZPP4bIBAAAAMBVkZcAOivLsuFwOBqNHr3B890i7xIPYXqiaZrb&#10;29ufP380TXPIMwAAAADAmZOXADouDMPRaDSZTOM4un+nDmE67VIiEwAAAACdJy8BXIvBYDC6dyFb&#10;5J3JIUyfXE1kAgAAAKDD5CWA6xKGYZYNJ5NJv99/+40fYw7p6g5hekJkAgAAAKCT5CWAK5UkyXQ6&#10;zbJhGIavfQLXfAjTEceh2rb9+fPnYjHfbrcHPhIAAAAAnAN5CeCq7YaZptNJkrw8zHTwFnnXewjT&#10;c4vF/MePHyITAAAAAJdOXgLgTr/fn0wmw+EwCP4aZjqDLfIu+xCm50QmAAAAAC6dvATAH7thppub&#10;mziOH754cVvknX9hCoJgPr8VmQAAAAC4UPISAC8YDAajO+PdL33LFnndO4Tp7zXvlhKZAAAAALhE&#10;8hIArwrDcHxnEsfxNR/CdNLCJDIBAAAAcHHkJQDeNxgMJpPpcJjdX+kQpuMXJpEJAAAAgAsiLwHw&#10;UXEcj0bj6XQahuFeH5pDmN5c9q+lFov5P//8IzIBAAAAcM7kJQD2NhqNx+PRYJB9/IWdO4TphIWp&#10;1+v9/Pnzn3/+2zTNsW4BAAAAAEcU+TAB2Nd2W65WqzxfB0EvjpPndeRFDmF6c9m/VhsMBjc3syAI&#10;N5tN27ZHvBEAAAAAHM70EgAHCcNwPB5PJtM4jt9d5wwOYTrTwvRaomua5uedHyaZAAAAADgf8hIA&#10;xzEYDCaT6XA4fGO1422Rd0hhupgt8h6ITAAAAACcFZvjAXAcVVWt16vVatnr9fr9V3fM+65DmC66&#10;MAVBkGWZ7fIAAAAAOBOmlwA4vjAMs2w4m81e3DGvc4cwfdEM085ukumff/57rDsCAAAAwL5MLwFw&#10;fG3bbrflYjHfbIowDJMkeXKLzh3C9HWFaTfJNJlMm6Ypy82xbgoAAAAAH2d6CYCTi+N4MplOJuMg&#10;CHf3Oo9DmI5bmI75V+q7M0w72+32n3/+WSzmR7w1AAAAALxLXgLgi4RhOBwOb25+7ZjXjUOYvr0w&#10;iUwAAAAAfD15CYCvNhgMZrNZmg66UZi+6xCmJ4oi/+9//5vn+bEeAAAAAABeIy8B8D3iOJ7NZsPh&#10;KAwDhzC9suzeS4lMAAAAAHwBeQmA7xSG4XR6MxqNkiT5xGMoTC8qivzf//73drs91mMAAAAAwGOR&#10;TwOAb9S2bVEUi8W8qqowDON478ikMD0Xx8lsNkuSpCzLpmmO9SQAAAAAsCMvAXAWyrJcLpdFUfR6&#10;vX4/3euRzuQQpqOv9mjZz6yWpulsNgvDqCiKtm2P+DwAAAAAXDl5CYAzUlXVer1eLpe9Xi9J+h/M&#10;KgeODXW4MPV6vcFgcHMzC4Jws9mITAAAAAAchbwEwNlpmibP88Vi0ba9OI7DMHz3CTu/Rd4hhSkI&#10;gizLbm5mu60Ij/hIAAAAAFwneQmAM7VrIfP5vKrqOI6j6J2/sxSmd187HI4mk2nTNGW5OeJTAQAA&#10;AHBtjvnfvADgdAaDwWw2GwyyN+5wpEOYzrcwHZKXHivLzf/93/+t1+tjPRgAAAAAV0VeAuCSxHE8&#10;m83G48lrz6wwfVxR5P/884/IBAAAAMC+bI4HwCVpmma9Xi+Xy6Zp+/3+89ZyYNQ5pE69udo5FqY4&#10;TiaTaZIkZVk2TXOUNQEAAAC4BvISAJenaZqiKBaLRV3XSdIPw/DxWzjXwnQuhzA9kabpbDYLw6go&#10;irZtj7UsAAAAAB0mLwFwqdq23Ww28/m8qup+/6/IdEhhOvrI0fkXpt3RVjc3syAIN5uNyAQAAADA&#10;2+QlAC5eWZbz+Xyz2SRJHMfx7u2cT2E60RZ5Ry9MQRBkWTaZTOu6KcvNEVcGAAAAoGOO+Z+lAODb&#10;7QLJcDg8cGzoOgvTg6qq/vd//71er0+xOAAAAACXTl4CoIPiOP7Xv/41Ho8fvTWFaW9Fkf/nP//Z&#10;bEwyAQAAAPAXm+MB0EFN06zX6+Vy2esF/X7/d4A5pDAd9xCmyyhMcZzc3NwkSVKWZdM0p7gFAAAA&#10;AJdIXgKgs5qmyfN8sZi3bS9N0/sEozDtLU3Tm5ubIAg2m03btie6CwAAAAAXRF4CoOPati2KYrGY&#10;N00Tx0kU7fd339GD0IkK0+ny0m7x4TCbzf5VVVVZ2isPAAAA4No5ewmA6zIeT2azWZIkH3/XpyxM&#10;lzHA9Hv9u39ut9X//u+/1+v1Se8FAAAAwDkzvQTAdSnLcj6fV1WVJHtMMilMv9fvRVE4nU6Hw2Ge&#10;5w5kAgAAALhOppcAuF5Zls1ms8Eg+8gncNzCdImHMP1e/8+P5/P5f/7zH5EJAAAA4NqYXgLgelVV&#10;tVwuN5sivvP+dnkK0+/1f/0gTdPZ7F9BEOR5ftI7AgAAAHBW5CUArt1ekem4m9p1oDAFQTAcZtPp&#10;TVVVZVme9KYAAAAAnAmb4wHAH3Ec/+tf/xqPJ699Jqc8hOmCd8nbyfP8P//5z2azOel9AQAAAPh2&#10;ppcA4I+madbr9XK5iKKw309f/GQUpkfr//XTJElubmZJEud53rbtSW8NAAAAwDeSlwDgqXcjk8L0&#10;aP2nX0nTwWw2cyATAAAAQIfJSwDwsrcjk8L0aP3nXwmHw+F0OnUgEwAAAEAnyUsA8JY3IpPC9Gj9&#10;F74WRdFkMhkOs81mU9f1SR8AAAAAgK8kLwHA+16LTKcsTEcOQt9SmBzIBAAAANBJ8hIAfNSLkem4&#10;Qeh0A0zfWJgeDmRq26YoipM+AwAAAABfQF4CgP08j0wK06P1X/jaw61Ho9F0Oi3LcrvdnvQxAAAA&#10;ADgpeQkAPuNxZErTx2cyKUwvfO3hR1EUTafTNE03m6JpmpM+CQAAAAAnIi8BwOftItNisQjDx5FJ&#10;YXrha49/0u/3Z7N/9Xq9zWbjQCYAAACAiyMvAcChXopMCtMLX3vy8+FwOJlMmqbdbDYnfRgAAAAA&#10;jkteAoDj+Dsy9RWmjxSmKIrG4/FwmG02m7quT/o8AAAAAByLvAQAx/TKdnmf1/nC1Ov1kiS5uZmF&#10;YVgUhb3yAAAAAM6fvAQAx3fcyHQNhanX62VZNpvN6rq2Vx4AAADAmZOXAOBUjhiZrqQwBUEwvre9&#10;d9KnAgAAAODT5CUAOK2HyJSmaRwnn77XlRSmXq8Xx/F0Ok2SOM9ze+UBAAAAnCF5CQC+QtM0i8Wi&#10;KIokiT8dmU5XmE6dl/YtTL1eL00Hs9msbZuiKE75XAAAAADsTV4CgK9TVdWBkemqClMQBKPRyF55&#10;AAAAAOdGXgKAr3ZgZLqqwmSvPAAAAIAzJC8BwPfYRabttkrTfhju9zfytRWmh73yer3WXnkAAAAA&#10;305eAoDvVJbl7e1tVe0dmR5FmiMHoW8qTO+/kSAIhsO7vfKKoqjr+jSPBgAAAMD75CUA+H4PkSnL&#10;sg/WndMNMJ1zYdrtlXdzMwvDsCgKe+UBAAAAfAt5CQDORVmW8/m8bXtpmn4k8FxtYer1elmWzWaz&#10;uq43m82xnwsAAACAd8hLAHBG2rYtinwXmbIse/fBrrkwBUEwHo+Hw2yz2dgrDwAAAOAryUsAcHZ2&#10;kWmxWERR1O+nbz/eSQvT90Wmj940SZKbm1mv19tsNvbKAwAAAPga8hIAnKmmaVar1WKxiOOk3++/&#10;8ZBXXph6vd5wOJxMJlVVlWV51OcCAAAA4AXyEgCctfvItCyKIkniOE5ee1SFKYqiyWSSpulmUzRN&#10;c9RHAwAAAOAv8hIAXICqqhaLRVEUaZpG0ct/fStMvV6vb3fTqQAAIABJREFU3+9PpzdBEOR5frzn&#10;AgAAAOAv8hIAXIyqqubzeVXVaZqGYfj8sRWm3UMOh8PxeLy9d7xHAwAAAOAXeQkALkxZbm5vb3u9&#10;IE3T571HYdqJ43g6nYZhWBRF27bHejYAAACAq9eTlwDgUhVFPp/P27aXZdmTt6AwPciybDabbbdl&#10;WZbHejYAAAAA5CUAuFRt2xZFvlwuoyjs99PH76Kjhekz7yUIgslkMhxmeZ43TXOMRwMAAAC4dvIS&#10;AFy2pmlW9/r9fhwnD+9FYXosSZLp9CYMwzxfH+vxAAAAAK6WvAQAXVDX9WKxKIoiTdMo+vX3u8L0&#10;91JBlmXj8Xh77+BHAwAAALhe8hIAdEdVVfP5vKrqNE3DMFSYnovjeDqdRlFYFEXbtkd8TgAAAIDr&#10;IS8BQNeU5WaxWLRtbzAYPAtAF1mYXolMn7/vYJBNJpOqqsqyPOy5AAAAAK6RvAQAHdS2bVHk8/lt&#10;HMf9fqowPRdF0WQySdN0symapjnicwIAAAB0nrwEAJ3Vtu1qtVoul/1+P0mSR29TYfql3+9Ppze9&#10;XlsUxUFPBgAAAHBN5CUA6LimaRaLRVEU/X4axw9/9StMDwsGw+FoOMzyPDfGBAAAAPAR8hIAXIWq&#10;qubzeVXVWTb83YG6VJgOfTtJksxm/wqCIM/Xh6wDAAAAcA3kJQC4ImW5mc9v27aXpoP7SKMw/SXL&#10;svF4vL134FIAAAAAHSYvAcB1adu2KPLVahmGYZr2FaYn4jieTqdRFBZF0bbtgasBAAAAdJK8BADX&#10;qGma1WpVFEUcx0mSHP0T+JrCdIqjmHYGg2wymZRlaYwJAAAA4Dl5CQCuV1VVi8Wiqqp+vx9FR/6u&#10;4NILUxRF0+k0SeI8z40xAQAAADwmLwHAtSvLzWKxaNs2TdOjN6Hv2yjvOPdN08FsNttuy7Isj7Ig&#10;AAAAQAfISwDAkwOZ0uN+IBd9FNPu+SeTSZqm6/XKGBMAAABw9XryEgDwx+8DmfKjH8h06YWp1+v1&#10;+/3ZbFbX9WazOcqCAAAAAJdLXgIA/nKiA5k6UJiCIBiPx8Nhlud50zRHWRMAAADgEslLAMALHg5k&#10;yrLsWJ9PBwpTr9dLkmQ6ven12qIojrUmAAAAwGWRlwCAl+0OZFouF3Gc9Pv9o3xKX1OYXolMR7t1&#10;EATD4cgYEwAAAHC15CUA4C1N0yyXy6LIB4PsKHvlfWthMsYEAAAAcATyEgDwvqqqbm9v27YZDAaH&#10;96HOFCZjTAAAAMB1kpcAgI8qimI+v43jKE3TAz+0zhQmY0wAAADAFZKXAIA9tG27urNM034cJ4d8&#10;dF0qTMaYAAAAgKsiLwEAe6vrerFYVFWVZdmBlehbI9ORb22MCQAAALgS8hIA8ElluZnPb4MgGAwG&#10;h3yGxpgAAAAALou8BAB8Xtu2eb5eLhdpmh6yV16XCpMxJgAAAKDz5CUA4FBN0ywWi7LcpOkgij75&#10;3UXHCpMxJgAAAKDD5CUA4Di22+1isWjbNsuyzy3YscJkjAkAAADoKnkJADiatm2LIj9kr7wvK0yv&#10;RKbj390YEwAAANA98hIAcGQH7pX33YXJGBMAAADAO+QlAOAkdnvl9Xqf3CuvexvlGWMCAAAAOkNe&#10;AgBOpW3bPP/8XnndK0wPY0zbbVmW5SnWBwAAAPgC8hIAcFq7vfKqqsqybN9i1L2jmHZvajKZpGm6&#10;Xq/atj3FLQAAAABOSl4CAL5CWW7m89sgCAaDwV636+RRTL1er9/vz2YzY0wAAADAJZKXAIAvcr9X&#10;3nq1WqZpf6+98rpamHZjTP1+sl6vjTEBAAAAF0ReAgC+VF3Xi8WibZvBYPDxbtTVwtTr9dI0nUwm&#10;ZVlut9sT3QIAAADguOQlAOAbFEUxn9/GcZSm6cfv3tXIFEXRdDqNomi9Xp1ifQAAAIDjkpcAgO/R&#10;tu1qtSqKPMuyMPzo9yQdHmMaDAbj8bgoirquT3QLAAAAgKOQlwCA71RV1e3tbRAEaZp+MB11uDDF&#10;cXxzMwuCIM/XJ7oFAAAAwOHkJQDg++V5vlot0zSN4+QjD9PhwtTr9bIsGw6zPM+bpjndXQAAAAA+&#10;TV4CAM5C0zSLxaIsN8Ph6CP16CsL09dHpiRJptObXq8tiuJEtwAAAAD4NHkJADgj2+12Pr/bK28w&#10;GHzkqTo8xhQEwXA4StN0vV61bXuiuwAAAAB8grwEAJyXtm3zfF0UeZoOouj971W6vVFev9+fzWbb&#10;bVmW5enuAgAAALAXeQkAOEdVVe3GmNI0fTcgdXujvCAIJpNJFEVFkRtjAgAAAM6BvAQAnK88z1er&#10;ZZqmcZy8/ZDdLky9Xm8wGIxGo6Io6ro+3V0AAAAAPkJeAgDOWtM0i8Wiqqosy95uSJ0vTHEc39zM&#10;giDI8/Xp7gIAAADwLnkJALgAZbmZz2/jOErT9O2n7XxkyrJsOMzyPG+a5nR3AQAAAHiDvAQAXIa2&#10;bVerVVHkWZaF4Vvfw3S+MCVJMp3ebLdlWZanuwsAAADAa+QlAOCSVFW1WCx2QzxvPHbnC1MQBJPJ&#10;pN9P1ut127anuxEAAADAc/ISAHBh2rbN83y1WmZZFkWvfjPzxYXpWyJTmqaTySTP87quT3cXAAAA&#10;gCfkJQDgItV1PZ/ftm0zGAzeKEmdH2OKoujmZhYEQZ6vT3cXAAAAgMfkJQDgghVFsVot0zSN4+S1&#10;d9H5wrTbKnA4zPI8b5rmpDcCAAAArl5PXgIALl7TNIvFoqqqLMteK0nXsFFekiTT6c12W5Zlebq7&#10;AAAAAFevJy8BAB1Rlpv5/LZ/78V3dA2FKQiCyWTS7yfr9bpt29PdCAAAALhy8hIA0BFt2y6Xy7Lc&#10;DIejMxljeuNMqNPdNE3TyWSS53ld16e7CwAAAHDN5CUAoFO22+18fhvHUZqmL76vaxhjiqLo5mbW&#10;tk1RFKe7CwAAAHC15CUAoGvatl2tVkWRZ9kwDMPn7+4aClOv1xsOR8NhtlwubZQHAAAAHJe8BAB0&#10;U1VVi8U8DIPBYPD8DZ5NYTptZEqSZDabbTbFdrs93V0AAACAayMvAQCd1bbter2+8jGmIAim02kU&#10;Rev16nR3AQAAAK6KvAQAdNyFjDGd9jEGg8F4PF6v103TnPRGAAAAwDWQlwCA7nsYY0rTQRQ9/f7n&#10;6wvTt0SmOI6n05u6rjebzenuAgAAAFwDeQkAuBZVVc3nt0EQZFn2/C1fyUZ54/G430/W63Xbtqe7&#10;EQAAANBt8hIAcF3yPF+vV4NBdg5jTK/f8IRPkqbpaDQqiqKu69PdBQAAAOgweQkAuDp1Xb82xnQ9&#10;G+VNJtNery2K4nR3AQAAALpKXgIArtRrY0znVJhOGJmCIBgOR2martcrG+UBAAAAe5GXAIDrZYyp&#10;3+9PJpM8z22UBwAAAHycvAQAXLsrH2OKoujmZta2jY3yAAAAgA+SlwAAXh1jupLC1Ov1bJQHAAAA&#10;fJy8BADwS57nRZFn2TAMw8efiY3yAAAAAB6TlwAA/qiqarGYh2E4GAwef91GeQAAAAB//huCjwIA&#10;4LG2bdfr9fMxpm8pTN8yxmSjPAAAAOBt8hIAwAuufIzJRnkAAADAG+QlAICXXfkYk43yAAAAgNfI&#10;SwAAb9mNMfXvPb7sSsaYbJQHAAAAPCcvAQC8o23b5XJZlpvRaPy4Kl3JGJON8gAAAIAn5CUAgA/Z&#10;bre3t7dPxpjOrDCdKjLZKA8AAAB4TF4CAPio3RhT2zZZll3hGNNwOEqSOM9zG+UBAADAlZOXAAD2&#10;UxTFcrlM0zSOk4cXXskYU5oORqNRURQ2ygMAAIBrJi8BAOytaZrFYhEEQZZlD6/9rsL0xZEpjuPJ&#10;ZFrX9WazOfriAAAAwEWQlwAAPinP8/V6NRhkUfTne6prGGMKgmA8HidJvFqtjr44AAAAcP7kJQCA&#10;z6vrej6/jaJoMBg8LHIlY0xpOhiPx+v1ummaoy8OAAAAnDN5CQDgUOv1uijyLBuGYfiw1DWMMcVx&#10;PJ3ebLdlWZZHXxwAAAA4W/ISAMARVFW1WMz79x5Wu4YxpiAIJpNJEAR5vj7uygAAAMDZkpcAAI6j&#10;bdvlclmWm9Fo/BCWrmSjvCzLhsNsuVy2bXv0xQEAAIBzIy8BABzTdrtdLpdpmsZx8rDsNUSmJEkm&#10;k0me53VdH3dlAAAA4NzISwAAR9Y0zWKxaNtmOBw+rPyNhenLIlMURTc3s6qqNpvNEZcFAAAAzo28&#10;BABwEkVRrNerwSCLoj/fcV3DGNN4PE6SOM9zG+UBAABAV8lLAACnUtf1crkIw3AwGDzc4hrGmNJ0&#10;MBqN1ut10zRHXBYAAAA4E/ISAMAJtW27Xq/LcjMajR+Hpc6PMcVxPJ3ebLdlWZZHXBYAAAA4B/IS&#10;AMDJbbfb29vbLBvEcfJwr86PMQVBMJlMgiDI8/Wx1gQAAADOgbwEAPAV2rZdLBZt2wyHw8e3O8sx&#10;pmNGpizL0jRdr1eOYgIAAIDOkJcAAL5OURTr9WowyKLoz7dhnR9j6vf7k8kkz/O6ro+1JgAAAPCN&#10;5CUAgC9V1/VyuQjDcDAYPL5vtyNTFEWTybSu681mc5QFAQAAgG8kLwEAfLW2bdfrdVluRqPx46p0&#10;roXpOJEpCILxeByG4XrtKCYAAAC4bPISAMD32G63t7e3WTaI4+TxA3R7jCnLsuEwWy6XjmICAACA&#10;yyUvAQB8m7ZtF4tFEARZlj1+hu8tTKeOTEmSOIoJAAAALpq8BADwzfI8X69Xw+EoDMPHT9LhvfKi&#10;KLq5mVVV5SgmAAAAuETyEgDA96vrerGY9+89fphujzGNx+MkiVer1eFLAQAAAF9JXgIAOAtt2y6X&#10;y6qqhsPhk6rU4ciUpoPxeLxYLBzFBAAAABdEXgIAOCNluVmv14NBFkV/fZ92xoXp0MgUx/FsNluv&#10;V45iAgAAgEshLwEAnJe6rufz2yiKBoPBkwfr6hhTEASOYgIAAIALIi8BAJyj9XpdlpvRaHxuG+Wd&#10;LjKNx+MwDNfr9SGLAAAAAF9AXgIAOFPb7Xa5XGbZ8MlGeR3eKy/LsuEwWy6XjmICAACAcyYvAQCc&#10;r6Zp5vPbIAiyLHvykOc9xvT5yJQkyWQyyfPcUUwAAABwtuQlAIBzl+d5UeTj8eR5UurkXnlRFE0m&#10;07quHcUEAAAA50leAgC4AFVV3d7eZtkgjpMnT3sOhenokSkIgvF4vEtrhz0XAAAAcHzyEgDAZWjb&#10;drFYvLhRXlf3yhsOh2martcrRzEBAADAWZGXAAAuyW6jvNFo/GJP6l5k6vf7o9FovV43TXPYcwEA&#10;AABHIy8BAFyYqqrm85c3yruEvfL2jkxxHE+nN5tNsd1uD34uAAAA4AjkJQCAy/P2RnndO5ApCILp&#10;dFpV1WazOcZzAQAAAAeRlwAALtX5b5R33DGm8XicJPFqtTr4oQAAAICDyEsAABfs7Y3yuheZ0nQw&#10;Ho8Xi0Xbtsd4LgAAAOAz5CUAgMv27kZ5HYtMcRxPJpM8z+u6PtJzAQAAAPuRlwAAuuDtjfLOpzAd&#10;JTJFUTSZTLfbsizL4z0XAAAA8FHyEgBAR7y7UV6XIlMQBJPJpGnqoiiO+lwAAADA++QlAIDu2G2U&#10;F0XhYDB44011JjKNRqMkiVer1VEfCgAAAHiHvAQA0DXr9bosN8Ph6I2M1JnClKaD8Xi8WCzatj3q&#10;cwEAAACvkpcAADpou92uVsssG0bRW9/vdSMyxXE8mUzyPK/r+tjPBQAAALxAXgIA6Kamaebz2ySJ&#10;0zR9+w12IDJFUTSZTLfbsizLEzwXAAAA8Bd5CQCgy1arVVVVWZa93ZDOpzB9OjIFQTCZTJqmLori&#10;NM8FAAAA/CIvAQB0XFlu8nw9GGRvb5TXjcg0Go2SJF6tVqd5KAAAAKAnLwEAXIW6rpfLRf/eu+/3&#10;0iNTmg7G4/FisWjb9mTPBQAAAFdNXgIAuApt2y6Xy7ZthsPhu+/3rArTJyJTHMej0agoirquT/lc&#10;AAAAcKXkJQCAK1IUxWq1nEwmHwlIFx2Z4jieTKabTbHdbk/8XAAAAHB15CUAgOtS1/V8fptlgzhO&#10;PvLGLzcyBUEwnU6rarvZbE7/XAAAAHBF5CUAgKvTtu1isQjDcDAYfPC9X25kGo/HYRiu1+vTPxQA&#10;AABcC3kJAOBK5fm6qqosyz6Yjs6tMH08MmVZlqbper1q2/ZLngsAAAA6Tl4CALheZblZr1dZlkXR&#10;R78tvNDI1O/3R6PRYrFQmAAAAOBw8hIAwFWr63q5XPTvffxzuMTIFMfxbDZbr1d1XX/hcwEAAEAH&#10;yUsAANeubdvlchkEQZZle30UFxeZgiCYTKbbbVmW5Rc+FAAAAHSNvAQAQO/+KKa8KPLRaLxXNDrD&#10;wvR2ZAqCcDKZVNV2s9l86TMBAABAh8hLAAD8UlXVarXMsuHHj2LaubjINB6PkyRZrVZf+kAAAADQ&#10;FfISAAB/NE2zXC7iOErTdN+P5bIiU5qmSZLked627Vc/EwAAAFw4eQkAgL+0bbtardq2GQ6Hn/hk&#10;LigypWk6Go0Xi4XCBAAAAHuRl4D/z96d7raNtYkaNedBdtV37v8qO7ZIieNBrFRqiO3YEsVBWgsN&#10;NLo65n5J64eFB9wbAN5w+O7LRzH9tJXIFMfR09MfdV33fb/MTAAAALBB8hIAAG/ruu7bt//b7XZf&#10;PYrpZJ2F6dfIFEXh09MfVbVXmAAAAOCT5CUAAN41juO3b/+XJPEZRzGdbCIyBUHw559/tm3XNMcl&#10;ZwIAAICNkJcAAPiN/X7fdd1utzv7QW0iMj0+Pj48BHVdLzkQAAAAbIG8BADA7zXN8ZKjmE7WH5nK&#10;skiSZL/fLzwQAAAArJu8BADAp3Rdt9+/FEURRfElT2y1kenUmbIsK8vy5eVlHMcVTAQAAABrJC8B&#10;APBZwzC8vLzEcXT2UUw/rTkyJUmy2z0+Pz8rTAAAAPAmeQkAgC8Yx3G/34/jUJbl5c9ttZEpiqL/&#10;/e//VdW+7/sVjAMAAADrIi8BAPBlh+8uPYrpp3VGpiAInp6eqqpSmAAAAOA/5CUAAM7RdV1V7Ysi&#10;v/Aopp9WGJmCIPjzzz/btmua4wrGAQAAgLWQlwAAOFPf9y8vL+mrqZ7hCiPT4+PjMAyHw2EFswAA&#10;AMAqyEsAAJxvHMeXl5cgeCiKYsLHuLbIVJa7JEn2+/0KZgEAAIDlyUsAAFyqruuu64qimDYLrSoy&#10;ZVmWJEld1+M4rmAcAAAAWJK8BADABJrmWFX7p6en2y5Mu93j8/OzwgQAAMCdk5cAAJhG3/ffvv1f&#10;WZZxHE/7SNcTmaIoUpgAAABAXgIAYDLjOH779i1J4izLJn+qK4lMURT9+ef/qqrq+34F4wAAAMAC&#10;5CUAACa23+/HcSjL8koPdvHOFATB09OTwgQAAMDdkpcAAJje4XBommNZ7q6XgpaNTEEQ/Pnnn23b&#10;Nc1xwTEAAABgEfISAABX0bZtVe3LsoyiK/7NuWxkenx8VJgAAAC4Q/ISAADX0vf98/NzWZZxHF/1&#10;IS8YmR4fH8MwqqpqqQEAAABgfvISAABXNI7jt2/fkiTOsuzaz3mpyJTneZIk+/1+kdUBAABgfvIS&#10;AABXt9/vx3Eoy3KGtRaJTNl3eVXtx3Gcf3UAAACYmbwEAMAcDodD0xzLcjdP/pk/MqVputvtnp+f&#10;FSYAAABunrwEAMBM2ratqn1ZllE001+hM0emKIoVJgAAAO6BvAQAwHz6vn9+fi7LMo7j2RadMzJF&#10;Ufznn/+rqqrv+9kWBQAAgJnJSwAAzGocx2/fviVJnGXZnOvOFpmCIHh6elKYAAAAuGHyEgAAC9jv&#10;9w8PD0VRzL/0DJ3pVJiOx2PbttdeCwAAAOYnLwEAsIzDoe66riiKmU9IOrn2oq+F6Y+27ZrmeNWF&#10;AAAAYH7yEgAAi2maY1Xtn56eFilMM0Smx8dHhQkAAIDbIy8BALCkvu/3+5c8L+I4XmqMq0amx8fH&#10;h4egruvrLQEAAAAzk5cAAFjYMAwvLy95niVJsuAk14tMRVEkSXI6bgoAAABugLwEAMDyxnF8fn5O&#10;kjjLssWHuUZnyrJMYQIAAOBmyEsAAKzFfr/vum63261hnskjU/ZdXlX7cRynvTIAAADMTF4CAGBF&#10;mubYNMey3F31PKTPm3aMNE3Lcvfy8qwwAQAAsGnyEgAA69K2bVXtn56eVlKYpo1McRwrTAAAAGyd&#10;vAQAwOr0fb/fv+R5Ecenv1dvqjOdClNdV8MwTDEUAAAAzE1eAgBgjYZheHl5yfM8SZK/xrudyBTH&#10;8R9//FFVVd/3Ew0FAAAA85GXAABYqXEcn5+fkyTJsuwfE64lMl3YmYIgeHp6UpgAAADYInkJAIBV&#10;2+/3wzCUZfnvIW8hMilMAAAAbJS8BADA2h2Px67rd7vdL3NuPjKdClPX9U1zvMJQAAAAcBXyEgAA&#10;G9A0x/1+//T0x1sVZ0WR6YzOFATB4+Nj23YKEwAAAFshLwEAsA1931fVvix3URS+NfC2I5PCBAAA&#10;wIbISwAAbEbf98/Pz6+FKXon36wrMn2pMylMAAAAbIW8BADAlozj+PLykqZpkqSnsd/KN1uNTI+P&#10;jw8PQV3X158IAAAAzicvAQCwMafClCRJmmY/J7+Zl5mKokiSZL/fzzURAAAAfJm8BADAJu33+2EY&#10;yrL85/C3EZmyLFOYAAAAWDN5CQCArToej13X73a7/8y/lcj0QWfKsiyOY4UJAACAdZKXAADYsKY5&#10;Hg6Hx8fHXzvN1iNTluUKEwAAAOskLwEAsG1d11XV/vHx6c1Is6HI9GtnyrI8TbOqqsZxXG4oAAAA&#10;+C95CQCAzev7fr/fF0URRe/+fbvRzpSmaVnuXl6eFSYAAADWQ14CAOAWDMPw8vJSlrsPCtNGI1Mc&#10;xwoTAAAAqyIvAQBwI8ZxfHl5ieM4TbOP72hbkUlhAgAAYG3kJQAAbsc4jvv9PkmS3xam9yPTSjtT&#10;FEW7ncIEAADAKshLAADcmv1+PwxDWZafvK+tvMykMAEAALAS8hIAADfoeDx2Xb/b7T5/a5uITKfC&#10;VNfVMAwrGAcAAIA7JS8BAHCbmubYNE1ZlsH7u+D9av075kVR9Mcff1ZV1ff9CsYBAADgHslLAADc&#10;rLZtq6p6fHz6UmE6WfPLTEEQPD39oTABAACwFHkJAIBb1vd9VVVluQvD8IzbXG1kUpgAAABYkLwE&#10;AMCN6/v++fm5LHdRdOZfv+vcMS8IgsfHp7pWmAAAAJibvAQAwO0bx/Hl5eWSwnSytpeZFCYAAAAW&#10;IS8BAHAXToUpjuM0zS6831W9zKQwAQAAMD95CQCAezGO436/j+M4yy4tTCcreZlJYQIAAGBm8hIA&#10;APelqqowjPI8n+qu1/Ayk8IEAADAnOQlAADuTl1XXdftdrtpb3zZl5kUJgAAAGYjLwEAcI+aprlG&#10;YVr2ZaZTYaqqvcIEAADAVclLAADcqVNhKooieL8IXWKRzhQEwdOTwgQAAMB1yUsAANyvpmmqqnp8&#10;fLpSYVokMp0KU9s2bdteaQkAAADunLwEAMBd6/v+2oXpZM7OdNolr+u6pjlOfnEAAACQlwAAuHen&#10;wpTneRTF134Uc0am3W6nMAEAAHAN8hIAAHwvTC8vL2VZzlCYTubpTAoTAAAA1yAvAQDAd+M4zlyY&#10;Tq7dmRQmAAAAJicvAQDAD6fCVBRlHM9amD6MTBN0JoUJAACAaclLAADwt3Ecn5+/xXGcZdkij+VK&#10;LzMpTAAAAExIXgIAgP+qqmrBwnQyeWdSmAAAAJiKvAQAAG9YQ2GafNM8hQkAAIBJyEsAAPC2qqoe&#10;HoKiKNbwfKbqTAoTAAAAl5OXAADgXYdD3bbdbrdbzyO6vDPtdrv9/qXv++mGAgAA4L7ISwAA8JGm&#10;aV4LU3n2oUdXcklnenp6qqq9wgQAAMB55CUAAPiNfxSmc048urYzOlMQBAoTAAAAZ5OXAADg906F&#10;qSjKv1rO6iLTVzuTwgQAAMDZ5CUAAPiUpmmqqnp8fAr+lXE23JkUJgAAAM4jLwEAwGf1ff9WYTrZ&#10;ZGdSmAAAADiDvAQAAF/wYWFaaWT6uDMFQagwAQAA8CXyEgAAfM3PwvT68s97P7qlzvT6DtMfChMA&#10;AACfJC8BAMCXnQpTWZZhGH74btBKI9OvMytMAAAAfJ68BAAA5+j7/uXluSzLKPr7j+pNdyaFCQAA&#10;gE+SlwAA4EzjOO73L/8pTCcb7UwKEwAAAJ8hLwEAwPk+KEybjUwKEwAAAL8hLwEAwEU+Lkwn2+pM&#10;QRCU5e75+XkcxxWMAwAAwOrISwAAcKnPFKYPI9PqOlMYhmW5e3l5UZgAAAD4lbwEAAAT+GRhOtnE&#10;y0xRFClMAAAAvEleAgCAaZwKUxxHaZp98oIr70wKEwAAAG+SlwAAYDLjOFZVlSTx5wvTyWo7k8IE&#10;AADAr+QlAACY2HmFabWHMylMAAAA/Ie8BAAA0zu7MJ2srTMpTAAAAPyTvAQAAFdxYWE6WU9niqIo&#10;juP9fj/nogAAAKyTvAQAANcySWE6WUNnStMsSRKFCQAAAHkJAACuaMLCdLJsZ1KYAAAA7t6DvAQA&#10;AFc3eWE6WaozKUwAAADISwAAcHVXKkwn83cmhQkAAODOyUsAADCHqxam30Wm6TtTmmZd1zVNM+1l&#10;AQAA2AR5CQAAZnLtwvTTPO8z7XY7hQkAAOA+yUsAADCf2QrTybU7k8IEAABwn+QlAACY1cyF6eR6&#10;nUlhAgAAuEPyEgAAzG2RwnRyjc602+0Oh0PXdWdPBQAAwLbISwAAsIC/ClM64WFIX/JhZ/pyatrt&#10;dlVV9X0/z/AAAAAsS14CAIBlvBam5LUwTXMS0nkm6UxBEDw+PilMAAAAd0JeAgCAxfy7MJ1stTMp&#10;TAAAAPdDXgIAgCW9VZhOFutMZ6emIAiKonx5eR7H8TpzAQAAsAryEgAALOz9wnSypc4URVFRlPv9&#10;i8IEAABww+QlAABY3qkwJUn6Yc5ZsjN9PjXFcax2gRlgAAAgAElEQVQwAQAA3DZ5CQAAVuFnYToN&#10;s+nOdCpMz8/f5poIAACAWclLAACwFm/ukrfRzhTHURzHVVXNOhAAAACzkJcAAGBFqqqK4zhNs19H&#10;WnNnenO8LMsUJgAAgJskLwEAwLp8UJhOVt6Z/jmhwgQAAHCT5CUAAFid3xamk010pizL2rZrmmYF&#10;4wAAADANeQkAANbok4XpZOWdabfbdZ3CBAAAcDvkJQAAWKkvFaaT1XYmhQkAAOCWyEsAALBeZxSm&#10;kw870zKpqSzLqqr6vp9/aQAAAKYlLwEAwKqdXZhO1tOZgiB4enpSmAAAAG6AvAQAAGt3YWE6WUNn&#10;CoLg8fGxrhUmAACAbZOXAABgA6qqyvM8jpNJRl3wiKYgCPI83+9fxnG86kIAAABcj7wEAADbUFVV&#10;UZRRNOXf8Iu80hRFUVmWChMAAMB2yUsAALAN4zju9/vJC9PJzJ3pVJien79Ne1kAAADmIS8BAMBm&#10;XLUwnfyuM02WmqIoSpK4qqpJrgYAAMCc5CUAANiSGQrTT9d+pSlNM4UJAABgi+QlAADYmDkL08n1&#10;XmlK02wch+PxeN6PAwAAsAh5CQAAtmf+wvTT5K80FUXZdV3TNBcOBgAAwGzkJQAA2KRTYXp6+iP4&#10;xLtF1zDhK0273a5pjm3b+igCAABsgrwEAABbNY5jXde73eNShemny1NTWZZ1XfV9P+1gAAAAXIO8&#10;BAAAG9b3/UoK00/npaYgCB4fHxUmAACATZCXAABg21ZYmE4+N87f/ygIgqIoXl5exnG86mAAAABc&#10;SF4CAIDNW21h+umTqSmKorIs93uFCQAAYNXkJQAAuAV93x+Px8fHx7/uZaWd6bepKYqiPM9fXl7m&#10;GwgAAIAvkpcAAOBGdK/Ksvz37ay3M72XmuI4TpKkqqoFBgIAAOAT5CUAALgdTdO8VZh+2kxqStM0&#10;DKO6rpccCAAAgHfISwAAcFNOhakofhSmd3aiW3VnOo2d51nX9U3TrGAcAAAA/kVeAgCAW9M0Td//&#10;9x2mLXamsiybpmnbdgWzAAAA8Dd5CQAAblDTNEkSp2n6661tqzOV5a6uq77vVzALAAAAP8hLAABw&#10;m6qqeq8wnbzTmdaVmoIgeHx8UpgAAABWRV4CAICb9dvC9NOaX2kKgiDL8v1+P47jCsYBAABAXgIA&#10;gJv2+cJ0ss5XmqIoKopSYQIAAFgJeQkAAG7c4XAoyyKKvvzH/6peaYpeVVW1yOoAAAD8k7wEAAA3&#10;bhzH/X5fFOcUppOVvNKUplkcxwoTAADA4uQlAAC4feM4VtVFhemnZVNTmmZd1zdNM8NaAAAAvEde&#10;AgCAu3AqTH/88RS8H4i+5MPLXDE1lWXZNE3bttdbAgAAgI/JSwAAcC/GcazrerfbTVWYfpr5laai&#10;KOu67vv+GhcHAADgt+QlAAC4I33fHw5XKUw/zZCagiDY7R73+/0wDFNdEwAAgM+TlwAA4L6cCtPT&#10;09MMd3291BQEQZ4X+/1+HMcLLwUAAMBXyUsAAHB3+r7vuq4sy9lu/BoHNUVRlGXZy8vLuUMBAABw&#10;JnkJAADuUds2MxemnyZMTXGcxHFcVdUkgwEAAPBJ8hIAANyptm3GcSiKYsHbvzw1pWn28BAcDofp&#10;hgIAAOA35CUAALhfx+MxjqPXQrO8D1PTR7Upz/Ou65um8UkGAACYh7wEAAB3ra7r9RSmf/rSi01l&#10;WVZV1ff9PLMBAADcOXkJAADuXV3XeZ7FcbLa5/CZF5t2u8e6rhUmAACAGchLAADA98JUFEUUhZ88&#10;8WhB76WmIAiyLN/v9+M4+oUCAABclbwEAAA8jONYVfuiKF8L08naO9PJP2tTFEVFUT4/Py86EQAA&#10;wO2TlwAAgIdTYToc6sfHp+CN94M2k5qiKIrjuKqqFYwDAABws+QlAADgh2EYDod6t3t8qzCdbKAz&#10;pWk6jsPxeFzBLAAAALdJXgIAAP7W9/3pHaaf/+Xd0rTi1FQURd93TdOsYBYAAIAbJC8BAAD/0vd9&#10;1/VlWf76WDaUmoqiqOu67/sVzAIAAHBr5CUAAOC/2rZ5rzCdvN+Z1pKagiB4fHx8fn4ex3EF4wAA&#10;ANwUeQkAAHhD2zZhGGVZ9tuHs9pXmoIgKMtiv98rTAAAANOSlwAAgLcdDnUcx2mafv75rC01RVGU&#10;JElV7RdZHQAA4FbJSwAAwLvqus7zPI7jMx7RSlJTkiRhGB4O9ZyLAgAA3DZ5CQAA+Ehd10VRRNFF&#10;3x2WPaspy7Ku69q2ufZCAAAAd0JeAgAAPjKOY1VVlxemnxZJTWVZ1nXV9/2Vrg8AAHBX5CUAAOA3&#10;xnFsmma32wUfpqEzzJmadrtdVe2HYZj2sgAAAHdIXgIAAH6v7/vD4VCW0xemn66dmoIgyPO8qvbj&#10;OF5+NQAAgHsmLwEAAJ/SfzeUZTnD4/pdwzqzNkVRlCRJVe3P+3EAAAB+fL3yHAAAgE9q26br+nkK&#10;00/TpqYkScIwPBzqywcDAAC4W/ISAADwBW3bBEGYZdlSD+3y2pRlWdd1bdtMNxQAAMB9kZcAAICv&#10;ORwOcRynabr4c/vEOVBv/4uyLOu66vv+CkMBAADcPnkJAAD4srqui6KMovD1B888CWlyX6pNu92u&#10;qvbDMPjtAwAAfJW8BAAAnKOqqjwvoug/3ynWkpp+W5uCIMjzoqr24zjONxMAAMBNkJcAAIBzjON4&#10;OBx2u8fg7Yyzos508uuYURQlSVpV+4UmAgAA2Cp5CQAAONMwDHVdv1+YflpdavpZm5IkeXgIjsfD&#10;8gMBAABsh7wEAACcbxiGtm13u91XrrCu2pTnedf1bdusYBYAAIBtkJcAAICLdN/1ZVmcdZFVpKai&#10;KA6Huu/7FcwCAACwAfISAABwqbZtgiBM0+x0nd9slfeuxVJTEAS73ePLy/M4jkvNAAAAsCHyEgAA&#10;MIHD4ZAkcZKk/7nUVlJTEARFUby8vMy8LgAAwBbJSwAAwDSOx2NRFFH07reMc1PTTLUpiqI4juu6&#10;nmEtAACATZOXAACAaYzjWFXVx4Xpp3WmpjRNu65v2+Z6SwAAANwAeQkAAJjMOI7H43G32wVfyUcX&#10;pKbpa1NZlsfjseu6aS8LAABwS+QlAABgSsMw1HX9+Ph03jXXkJrKsqyqahiGSa4GAABwe+QlAABg&#10;YsMw9H1XFOXll12kNgVBkOd5VVXjOF6yPAAAwK2SlwAAgOm1bRsED1mWT3jly1LT12pT9Kqu6wuX&#10;BAAAuEnyEgAAcBXH4zGOozRNr3T9a9emNE2HYWia5sJlAAAAbo+8BAAAXEtd12VZRNEc3zuuUZuK&#10;omiapuu6Cy8NAABwY+QlAADgiqqqKssyDMM5H/LFqenHZU6Fqa7rYRgmuSIAAMBtkJcAAIArGsfx&#10;eDyU5S6YqPmc4ZKVgyDIsryqqnEcl5ofAABgbeQlAADguoZhaNtmt9ut5Dl/tTZFURTHSVVV1xoI&#10;AABga+QlAADg6rqu6/uuKMp1PurfBqckSR4eguPxMNNAAAAA6yYvAQAAc2jbNgzDLEv/WmuxvfJ+&#10;683alOdZ0zRd161sWAAAgAXISwAAwEwOh0OSpK9vAv3HelPTP2tTUZR1XQ/DsPBAAAAAS5OXAACA&#10;+RwOdZ4XYfjjm8g7u9KttDYFQZBleVVV4ziuYBwAAIDFyEsAAMCsjsfDbvcY/FKWNpGaoiiK46iu&#10;6xXMAgAAsBh5CQAAmNUwDIdD/fj4+PGib9WmVaSmJEnHcWiaZgWzAAAALENeAgAA5jYMQ9f1RVF8&#10;ct21vdiU50XTHLuuW2oAAACAZclLAADAAtq2fXgIsiw7Y+k11KayLKqqGoZhzkUBAABWQl4CAACW&#10;cTwe4zhOkvTC1RepTUEQ5HlWVdU4jlddCAAAYIXkJQAAYDGHw6Eoiiia7IvJO6npKrUp+i6s63ry&#10;KwMAAKycvAQAACypqvZPT4/B+13oEteuTWma9n33utEfAADAHZGXAACAhR0Oh8fHxxlmuEZtKoqy&#10;rh3CBAAA3Bd5CQAAWNgwDF3XF0Ux/xiTBKc8L6pq7xAmAADgfshLAADA8tq2DYIwy7JlJzmvNoVh&#10;mGXpfr+/zlAAAACrIy8BAACrcDwekiRNkmRVv45PBqc4jsMwPBwOswwFAACwMHkJAABYi8OhLoo8&#10;isJLDkO6qvdr00OWZW3bdF3n4wQAANw8eQkAAFiR4/FYlrt/V5yVpqaTf46a58XhUA/DsOhEAAAA&#10;VycvAQAAKzIMQ9M0u93u/ZHWW5uCIMiyrKocwgQAANw4eQkAAFiXvu+7ri+K4nNTras2RVEUx1Fd&#10;1yuYBQAA4FrkJQAAYHXato2iKE3Trw+2fG1KkrTr+rZtF58EAADgSuQlAABgjQ6HQ54XYfjjO0tw&#10;TjZaLDUVRVHXDmECAABulrwEAACsVFVVj49PwVtl6azaNGtwKop8v3cIEwAAcJvkJQAAYL0Oh0NZ&#10;7t4sTD+dm5quW5vCMEySpK6r6y0BAACwFHkJAABYr2EY+n4oiuLzE66nNiVJ8vAQHI/HaS8LAACw&#10;OHkJAABYtbZtwzBM0/S8IS+oTRMEpyzLjsdj3/cXXgcAAGBV5CUAAGDtjsdDnmdRFE8y58zBqSyL&#10;l5eXS5YEAABYG3kJAADYgLquy7IMw3DyUS+rTb8PTkEQFEW+3+8vXAYAAGA95CUAAGAbjsdjWZbB&#10;xTnoY1Nc/r+XiKIoCMLj8TD5tAAAAIuQlwAAgG0YhqHruqIoZ552kp6VZVnbtl3XTXAtAACApclL&#10;AADAZpzyTJZlyw58XnDK86Ku62EYph8IAABgXvISAACwJU1zTF6taubPBKcgCLIscwgTAABwA+Ql&#10;AABgYw6HQ54XUbT2rzO/NieHMAEAALdBXgIAALanaZqiKF/7zRQnI80lCB6yLHUIEwAAsHXyEgAA&#10;sD3DMHRdW5blL5NvoDY5hAkAANg6eQkAANikruvCMEzT9MPh11ibHMIEAABsnbwEAABs1fF4zLIs&#10;juOvzL+K4BRFURg6hAkAANgqeQkAANiwuq6LogzD8NxbWKw2pWnadQ5hAgAANkleAgAAtq1pjkVR&#10;/jMUBRc1o/mCk0OYAACAjZKXAACAbRu+6/O8eO8uVlubHMIEAABslLwEAABsXtu2QRCmafrJG1lP&#10;cHIIEwAAsEXyEgAAcAuOx2OeF1F0znecy2rTpcHJIUwAAMDmyEsAAMCNqOvq8XEXXByLpghOX2tO&#10;eZ47hAkAANgQeQkAALgdx+Nxt9td43amCE7vNieHMAEAANsiLwEAALdjGIZxHLMsn+GOJgpOP5qT&#10;Q5gAAIANkZcAAICb0jRNFEVJks5/UxcGpzRN29YhTAAAwAbISwAAwK05Ho95nkdR+Hpfk71kdIav&#10;Bqc8L/b7Fx9IAABg5eQlAADgBrVtUxRl8EbeWbI2/Zjg/RGCIEjTtKqqWQcCAAD4InkJAAC4QcMw&#10;dF1XFMUnbm354HRyyk5xHD88BE1zXMFEAAAAb5OXAACA29R1XRCEafrVQ5iWr01ZljVN0/f94pMA&#10;AAC8SV4CAABu1ukQpjCMvnoG0r8tEJyyLKuq/fzrAgAAfIa8BAAA3LK6rne7x/8kostq0xzBKQzD&#10;JEnqur72QgAAAGeQlwAAgBvXtm1RlB/f4wqDUxzH4zg2TTP5lQEAAC4kLwEAADeu7/txHLIs//xt&#10;Xlybflzmwp/PsvxwOAzDMMk0AAAAU5GXAACA29e2bZIkcRyffacTBacvN6c0Teu6mmptAACASchL&#10;AADAXTgeD0VRhmE44c3O0Jyi78LD4TDVSgAAAJeTlwAAgHvRNE1Z7q56s9MFpx/Xe3h4SJK0bduu&#10;66a9NAAAwNnkJQAA4F4Mw9D3fZ5/4RCmSVzenLIsr+t6HEefVQAAYA3kJQAA4I50XRvHUZIki9/y&#10;l5pTEARpmlaVQ5gAAIBVkJcAAID7cjwesyyPojV+G/qgOZ0Gbppm1oEAAADeIi8BAAB3p23bPC+C&#10;qQ9Kup7TpFmWHQ6HYRh8YgEAgGXJSwAAwN0ZXuV59u8b30BtyrLcFnkAAMDi5CUAAOAevR7CFP/u&#10;EKbVBacwDOM4ORzqFcwCAADcL3kJAAC4U38dwhR+5faXD05xHPd933Xt4pMAAAB3S14CAADu10SH&#10;MM3dnLIsq+t6HMeZ1wUAADiRlwAAgPt1OoQpy/J/PoFLY9PD1YNTEARZljmECQAAWIq8BAAA3LWu&#10;a6Mo+vgQpimC08TNKQyjIHhommbCawIAAHySvAQAANy7pmnyPAvDL3w/mig4XdSc0jRr26bv+6lG&#10;AQAA+CR5CQAA4HthKorykkOYpgtOP673mX+Upqkt8gAAgPnJSwAAAD8OYcrzfNpHMXVz+m92CsMw&#10;iqLD4TD5MgAAAB+QlwAAAB4+eQjTJKZtTkmSdK/8EgEAgNnISwAAAD+ccQjTVC5pTlmWHw71OI5+&#10;jwAAwDzkJQAAgL+9HsJUXHII07Q+M0gQBEmS1HXt9wgAAMxDXgIAAPjbX4cwZX/9l7V0pl/9szxF&#10;UTSOY9u2q5kOAAC4ZfISAADAv3Rd9+EhTCsNTlmWHY/HYRhWMAsAAHDj5CUAAID/Om2RF4bhp5/M&#10;KppTmqZVVa1gEAAA4MbJSwAAAG9omqYsywuezALBKXx1PB7nXxoAALgr8hIAAMAbhmEYxzHLskkf&#10;ztWbU5KkTdP0fX/thQAAgHsmLwEAALytbds4TuI4vv7zmTI7pWlW17bIAwAArkheAgAAeNfxeCzL&#10;3T/zTzDrpnfnLBaGYZLEh8PhCvMAAAA8yEsAAAC/0bZtURQf/Jt5g9OPNT/+f8dx3L2aax4AAOC+&#10;yEsAAAAf6fs+CB7SNP3SU1qiOf1Y+fS/siyrKlvkAQAAVyEvAQAA/EbTNFmWRtGlX6DmbE5BEKRp&#10;Wtf1fEsCAAB3Q14CAAD4vaZpiqIIrhOIrpSdoigax7Ft26tcHQAAuGPyEgAAwO+N49h1XZ5/dAjT&#10;tCZpTkmSHg6HcRz9igEAgAnJSwAAAJ/S930UhUmSLP64Pl+egiBIksQWeQAAwLTkJQAAgM96PYQp&#10;C8Pw9d/PeJLSp/1ank5HRjVNs8JpAQCAjZKXAAAAvqBt27Is3//3a2xOaZoej4dhGFYwCwAAcAvk&#10;JQAAgC8YhmEcxyzLvvJDyzenNE3rulp8DAAA4DbISwAAAF/Ttm2apqdN5y4wa3MKwzAIbJEHAABM&#10;Q14CAAD4suPxWBRl8OtJRxO4VnZK07Rtm77v/boBAIALyUsAAADn6Lq2KIoZH90E2el1i7x6imEA&#10;AIC7Ji8BAACco+/7IAiTJPn5s1d5l+lTPrvw6xZ5gS3yAACAC8lLAAAAZ2qaJsvyMAw/+PHlmtOP&#10;9f/zfyeJLfIAAIBLyUsAAADna9u2KMozfnzB7GSLPAAA4ELyEgAAwPmGYRjHMU2zSZ7hPM3JFnkA&#10;AMCF5CUAAICLtG2bpmkUXffr1bTlKUmStm1tkQcAAJxHXgIAALjU8XgsyyJYYsO7s9e0RR4AAHA2&#10;eQkAAGACfd/n+Ztb5C13yNKH8SkMw4cHW+QBAADnkJcAAAAm0Pd9EIRJknzuUks2p5/SNOm6zhZ5&#10;AADAV8lLAAAA02jbNs/z17eCzjZ3dsqyrK4rHwAAAOBL5CUAAIDJtG1bFMUVnue1slMQBHEcH4+H&#10;K10fAAC4SfISAADAZIZheHh4SJL043OPJnXpMnEc2yIPAAD4EnkJAABgSm3bpmkSRW9/25qrOf29&#10;4Gf+UZaldV1ffxgAAOBGyEsAAAATez2EqQi+kpJmz04/lv1rdVvkAQAAXyAvAQAATGwcx4eHhzRN&#10;L7/sbNkpjiNb5AEAAJ8kLwEAAEyvbdv41ZWe7TWyU5Ikh4MXmAAAgN+TlwAAAK6iaZqiKL+0Rd5U&#10;zlszDMMgCJum8XkAAAA+Ji8BAABcS9/3WZav7fF+EJ+SJGnb1hZ5AADAx+QlAACAa+n7PgyDJEk2&#10;9ITT1BZ5AADAb8hLAAAAV9S2bZblYfjmG0ML7Jv3W0EQBkFgizwAAOAD8hIAAMB1dV2X51/aIm/h&#10;7JQkSdfZIg8AAHiXvAQAAHBdwzA8PARpevkWefNlJ1vkAQAAH5CXAAAAru51i7wsDMOrLTRxebJF&#10;HgAA8AF5CQAAYA5d1xVFsdCjPic+2SIPAAB4j7wEAAAwh9MWeUny9xZ5wcJHLP3T26PEcXw41EvN&#10;BAAArJa8BAAAMJNPbpG3nuz0OmrQtu0KZgEAAFZEXgIAAJhP27Z5ngdnFaRFslOaJk3TvL56BQAA&#10;8IO8BAAAMJ9xHB8exjRNp13xquUpSZLD4XDFBQAAgK2RlwAAAGbVdV2SJFE039exC+OTLfIAAID/&#10;kJcAAADm1nVdnme/VJ/Fzlz6bX+K47hpjq+vXgEAAMhLAAAAszt1mk9vkbdYdvp7giBIktgWeQAA&#10;wIm8BAAAsICJtsibrzyFYTSOY9d1s60IAACsVuhXAwAAsIhv375dvN3c+OH/TKwsd8GF5zgBAAA3&#10;wdtLAAAAi+n7PsuyhVb/cigKgiCOo+PxeJ15AACAzZCXAAAAFtP3fRTFcbzar2b/TVBRFHdd1/f9&#10;QvMAAACrIC8BAAAsqW2bPC82tOlcmqaHw2EFgwAAAIuRlwAAABbW932a/muLvDXHpuC7sG2bFcwC&#10;AAAsQ14CAABYWN/33zfIiz71BW0N5SlJ4rZth2FYfhQAAGAJ8hIAAMDyJtkib87ylCTp4VDPtx4A&#10;ALAm8hIAAMAq9H2fZdlVJ5mwP4Vh8FrF2smuCAAAbIe8BAAAsAqvW+RFURQvOMyX+lOSJE3T2CIP&#10;AADukLwEAACwFm3b5nn+TuNZwZlLf/k5YRRFx+Nx+YEAAIB5yUsAAAArctYWeYuVpzCMHh7GruuW&#10;GgAAAFiEvAQAALAir1vkfd8jb7qRrhuf4jg5HA5XXQIAAFgbeQkAAGBd/toib7Z3ki5aKAiCKIqb&#10;xhZ5AABwR+QlAACA1en7Pk1/bJE3X2b6jXfniKKo69phGFYyKAAAcG3yEgAAwOr0fZ8kyevJRh9Z&#10;TXn6vkXe8egFJgAAuBfyEgAAwBqdtsg7e+e6mctTGAbj+NB17ayrAgAAC5GXAAAA1mh8lSTplWab&#10;vD8lSdI0zTiOE18XAABYH3kJAABgpbqu+8wWedfz1QQVRZEt8gAA4B7ISwAAAOvVtm2W5cF6Dll6&#10;x2nAKIrGcey6bo0jAgAA05GXAAAA1ut1r7krbpE3uSRJDoeDTxQAANw2eQkAAGDV/toiL3wdcu2v&#10;MT08BHEcNU2zgkkAAIBrkZcAAADWruu6PM8/MeQq4lMURV3XDcOwglkAAICrkJcAAADW7nWLvO/7&#10;zl0253zxKUliW+QBAMANk5cAAAA24HWLvPSvLfKuZ5oEFQThw0PQda2PFgAA3CR5CQAAYBs+vUXe&#10;DH5foZIkOR6Pp/euAACAGyMvAQAAbMM4jkEQRFH8n2mDVZy49IY4jo/H4+rGAgAALiYvAQAAbEbX&#10;dWmavm4991kLxqcwDPtXPmAAAHBj5CUAAIAtGYYhTbMJB75qfzptkXfFBQAAgCXISwAAAFsyDEMU&#10;hb9ukXdt51Wo4FXbtj5jAABwS+QlAACAjem6LsvyYLVnLv27RcVx3DTNOI5LDgQAAExKXgIAANie&#10;vu/TNP1w7BXFpyiKmqZZwSAAAMA05CUAAIDtGYYhSZIwDC+YfL7+FIbRw8PYdd1sKwIAAFclLwEA&#10;AGzS6xZ52ZW3yJvs4nEcH4/Hqa4GAAAsS14CAADYpPFVkiTrGP43ISoIgjAM27adax4AAOCK5CUA&#10;AICt6vs+SdLLtsibTxRFXdcNw+DzBgAAW7eNLyEAAAC8qar2G3owZVmuYAoAAOBS3l4CAADYsHEc&#10;Hx6COI7fvIXrHsz0dacXrbqu85EDAIBNk5cAAAC2re/7NE2Dc1PSzAkqjuPj8TjrkgAAwNTkJQAA&#10;gM17LUzZ9e5iwgQVBEEYhm3bTnZFAABgdvISAADA5g3DEL1ayY18nKOiKOq6bhiG+QYCAAAmJS8B&#10;AADcgq7rsiz7q+us7MylX0RR3DS2yAMAgK2SlwAAAG7GmCTJ5+5l4f4UhuE4jn3fLzsGAABwHnkJ&#10;AADgRvR9H8dxGIbT3c4VK1Qce4EJAAC2Sl4CAAC4HX3fZ1m2xO18OUQFQRCGQdu215kHAAC4InkJ&#10;AADgdozjeHoxaBN3FEVR13XDMKxgFgAA4AvkJQAAgJvS932SpEHwxutEb/23hYVh2DSNTyAAAGyL&#10;vAQAAHBrhqFP0/S8m5o5QYVhOAxD3/ezrgoAAFxGXgIAALg1wzDEcRSGV/zGN2GFiuPYC0wAALAt&#10;8hIAAMAN6rouTbM3t8hb0JvjBK+6rvM5BACArZCXAAAAblYcx6+3tr4zl/4tiuKua8dxXNNQAADA&#10;u+QlAACA29T3fZKkYfiZtrR8f4qiyBZ5AACwFfISAADAzer7Pk3T6e7uihUqDMNh6IdhuN4SAADA&#10;VOQlAACAmzWOYxCEcbzUV7+v5agoitvWC0wAALAB8hIAAMAtO73AFARrP37pe4x6HbLruhXMAgAA&#10;fEReAgAAuHHDMCZJsol7fH2BqR3HcQWzAAAA75KXAAAAbtww9HEcB0H43m2u59WmIHgIw6ht2xXM&#10;AgAAvEteAgAAuH2vW+RlF97mPBUqisK+74dhmGMxAADgLPISAADA7Xvdbi6I43jOOz07R0VR1DTN&#10;xNMAAADTkZcAAADuwjD0SZIE69kI731BEA7DOAz9WgcEAIB7Jy8BAADci2EYkiT562ZX3ZmSJPYC&#10;EwAArJa8BAAAcC+GYYjjOAzDr9zvUhXq+3tWXdcttDoAAPAReQkAAOCO9H2fpunV7nfKFhVFcdu2&#10;r6dGAQAA6yIvAQAA3JFTrYnjeH23/EaaiqKobdslhgEAAD4iLwEAANyX0wlM3/eeW70wDPu+H4bB&#10;RxQAAFZFXgIAALg7p8K0ibuOoqhpmhUMArrQb/QAACAASURBVAAA/E1eAgAAuDvDMERRFATh6cbX&#10;/CJTEATjOPZ9v4JZAACAH+QlAACAe9T3fZqmX7rxpSqUE5gAAGBt5CUAAIB7NI5jEDxEUXy9e58q&#10;R70eExX0fTfN5QAAgIvJSwAAAHfqdAJTsOKt8X6OFsffX2Aax3HhgQAAgFfyEgAAwP06FaZN3H4Y&#10;hl1nizwAAFgFeQkAAOB+DcMQx1EYhut/AmEY9n3nBSYAAFiDDXyFAAAA4HoOh8NWnm6e5yuYAgAA&#10;8PYSAADAfRvHMQiCKNrA18MgCMdxGIZhBbMAAMBd8/YSAADAvWua48PDNjady/M8CIIVDAIAAHfN&#10;20sAAAB8f4cpjpMtPIfvbanv+xVMAgAA90teAgAA4GEYhjiOwnADW1xEUdR13Thu43UrAAC4SfIS&#10;AAAAD6fClCTpFh7F9+3xuq5bwSQAAHCn5CXg/7N3p8mN48wWQIWBcn3732xbJIAXdldEvapwtScN&#10;CfKcFSRp/4B0dRMAAHD6dz9ezqmUCT4nvhaYVgUmAAB4lAn2HgAAAHAfz8/Pp9Mcmc2PHz8CTAEA&#10;AAelvQQAAMAvKaVSavwXknNuzQ1MAADwGNpLAAAA/PL8/DxGn+KF/O9//wswBQAAHJH2EgAAAL9p&#10;rS3LOf47SSmN0XufIwwDAIA90V4CAADgN+3FNsU7+fHjR0opwCAAAHAs2ksAAAD8qbV2Pk9QYDqd&#10;0r/TBpgEAAAORLwEAADAn8YYKaVSJvjMWErZtm2MEWAWAAA4CsvxAAAAeMPl8nw6TZHZpEmKVgAA&#10;sB/aSwAAAPxVrTX+y3ktMK0KTAAAcDfaSwAAALztcrn0Pse1Rj9+/AgwBQAAHIX2EgAAAH/Ve1+W&#10;CVbP5ZxbcwMTAADciXgJAACAvxpjlJJznuDDYyllXdcAgwAAwP6JlwAAAPgvvffzeYICU0p5jN57&#10;DzALAADsnHgJAACA/zLGSCmVMkeB6XK5BBgEAAB2TrwEAADAO3pvrwWmFPxFpRen1lqAWQAAYM/E&#10;SwAAAHxIrTX+i3IDEwAA3IF4CQAAgPe11s7n5aUcFF36d1p/UwAAuB3xEgAAAB/SWluWc/x3VUrZ&#10;tm2MEWAWAADYJ/ESAAAAHzLGqLXknMO/rpeS1bZtASYBAIB9iv+pAAAAgCj++eefKf4Wy3KeIQYD&#10;AIBZaS8BAADwUWOMnFMpE3yWzDkpMAEAwI34MRcAAACf8Pz8fDpNcK1RrcsUMRgAAMzIURsAAIDP&#10;SSmVUuO/tJzzuq4BBgEAgL3RXgIAAOBzLpfLGD3+SyulKjABAMAtOGcDAADwaWOMWpf4762UosAE&#10;AABXJ14CAADg03rvtZaco6/ESCmP0XufoGsFAAATsRwPAACAr3h+fp7ivT09PQWYAgAAdkV7CQAA&#10;gK943Y83RYEpKTABAMB1aS8BAADwRf/8888Ur+7Hjx8ppQCDAADATmgvAQAA8EVjjJxTKfE/Wr5k&#10;S621AJMAAMAeaC8BAADwda83MI34L/B8PiswAQDAtWgvAQAA8C0ppVJq+HeowAQAAFejvQQAAMC3&#10;XC6XMXr8d6jABAAA16K9BAAAwHeNMWpdwr/GlFLati3AJAAAMDftJQAAAL5rXdcpCkzLcs7ZB2EA&#10;APgu7SUAAACuoLW2LOf4bzKlkwITAAB8kx9tAQAAcAXtxQSxjQITAAB8n/YSAAAA19F7V2ACAIAj&#10;EC8BAABwHWOMnFMp0T9pllK2bR1jBJgFAACmZCEAAAAAV3O5XKZ4mT9+/AgwBQAAzEp7CQAAgKuZ&#10;pcCUc25tU2ACAICv0V4CAADgmp6fn0+nCWKbp6enAFMAAMCUtJcAAAC4spRSKTX4W1VgAgCAL9Ne&#10;AgAA4Mpeb2BSYAIAgN3SXgIAAOAmalVgAgCAfdJeAgAA4Poul8sYPf6LVWACAIAv0F4CAADgJsYY&#10;tS7B360CEwAAfIH2EgAAADexrqsCEwAA7JL2EgAAALfSWluWc/DXm3Meo/c+QRIGAABBaC8BAABw&#10;K+3FFv/1KjABAMCnaC8BAABwQ733+AWmlJICEwAAfJz2EgAAADekwAQAAPujvQQAAMBttdbOZwUm&#10;AADYD+0lAAAAbqv3vq6X+C9ZgQkAAD5IvAQAAMDNXS4TxEsp5WVZAgwCAADRiZcAAAC4OQUmAADY&#10;E/ESAAAA96DABAAAu1H8KQEAALiDMUZKp1Jq8JddSpkiCQMAgAfSXgIAAOBOXmObEfxtKzABAMC7&#10;tJcAAAC4n5SSAhMAAMxOewkAAID7UWACAIAd0F4CAADgrhSYAABgdtpLAAAA3JUCEwAAzE57CQAA&#10;gAeoVYEJAABmpb0EAADAvV0ulzF68NeuwAQAAH8jXgIAAOABnp+f47/2p6enAFMAAEA44iUAAAAe&#10;YF1XBSYAAJiUu5cAAAB4jDFGrdHDm5TSuq4BBgEAgEC0lwAAAHiMKQpMpdRS/DQTAAB+44gMAADA&#10;w0xRYMo5KzABAMD/p70EAADAwygwAQDAjJyPAQAAeCQFJgAAmI72EgAAAI+kwAQAANNxOAYAAODB&#10;FJgAAGAu2ksAAAA8mAITAADMxckYAACAx2utLcs5+B9CgQkAAP6lvQQAAMDjtRdb8D9EKTVnn6MB&#10;AEB7CQAAgBh67/ELTCmdti16DAYAALfmV1cAAACEMEWBaVnOCkwAAKC9BAAAQBQKTAAAMAU/uQIA&#10;ACAKBSYAAJiC9hIAAACBKDABAEB8fm8FAABAILMUmFJKAQYBAIDH0F4CAAAglikKTP8mYQGmAACA&#10;B9BeAgAAIJbW2hg9+B/lfFZgAgDguLSXAAAACGeMUesS+++SFJgAADgs7SUAAADCWddVgQkAAMLS&#10;XgIAACCiKQpM/VWASQAA4K60lwAAAIhoigLT09NTgCkAAODetJcAAAAIKn6BKaU0hgITAACHo70E&#10;AABAUApMAAAQk/YSAAAAcU1RYOq9KTABAHAo2ksAAADENUWB6Xw+B5gCAADuR3sJAACA0OIXmHLO&#10;rW1jjACzAADAPWgvAQAAEJobmAAAIBrxEgAAANE9Pz8Hn7CUmrOP2AAAHIWzLwAAANGt63o6RV89&#10;5wYmAACOw91LAAAATCClVEqNPGcpZdtWNzABAHAE2ksAAABM4HK5xC8wLYsCEwAAh6C9BAAAwBxm&#10;KDDl1z1+AACwc+IlAAAA5tB7f73fKAWe9mW21lqASQAA4IYsxwMAAGAOY4zXFXmhvQZgAACwc+Il&#10;AAAAphE/Xjqd0rIsAcYAAIAbEi8BAAAwjTHGukZPmJ6engJMAQAANyReAgAAYCbxC0wp5VprgEEA&#10;AOBWijcLAADARMYYOadSQn+ezTmt6xpgEAAAuAntJQAAACYTv8BUSg0egAEAwHc47AIAADCZMUYp&#10;OefoH2m3bQswBQAAXJ/2EgAAAPOJX2BalnPOPnQDALBP2ksAAADMZ4xRawme36SkwAQAwD75IRUA&#10;AABTen5+Dj72siwppQCDAADAlWkvAQAAMKUxxrLUlCL/bvIlW2qtBZgEAACuSXsJAACAWc1wA9MS&#10;YAoAALgy8RIAAACzWtd1jB55+JSyhAkAgP2xHA8AAICJjTFqDZ3f5JzXdQ0wCAAAXI32EgAAABN7&#10;TW5G5PlzLqX4cScAALvigAsAAMDcUkql1MiPoMAEAMDOaC8BAAAwt8vlErzAVErN2QdwAAD2Q3sJ&#10;AACA6cUvMKV02rYtwCAAAHAFfjwFAADA9OKvnluWJaUUYBAAALgC7SUAAACmN8bIOZUS+UPuS7bU&#10;WgswCQAAfJf2EgAAAHvwegNTaMuy+E8DAGAftJcAAADYgzFGrSXnuD+jTCmN0XvvAWYBAIBv0V4C&#10;AABgJ56fn4M/yPl8DjAFAAB8l3gJAACAnWgvtsjPknOJfUEUAAB8iEMtAAAAu1Jr9CuOti10BgYA&#10;AO/SXgIAAGA/1nUdI/TlRstyjnxBFAAAfIT2EgAAALsyxohfYAq+xA8AAP6bH0wBAACwK6+r50bk&#10;Jzqfl5RSgEEAAOCLtJcAAADYm5RSKTXwQ6X+KsAkAADwFdpLAAAA7M26rsGf6OnpKcAUAADwRdpL&#10;AAAA7M0YI+dUStzPvCml1rYxQi/xAwCAv9FeAgAAYIcul0vwhzqfzwGmAACArxAvAQAAsEO999a2&#10;yM9V65KzT+UAAEzJcjwAAAD2qfe+LNEbQsEzMAAAeJPfSQEAALBPrbUxeuRHO5+XlFKAQQAA4HO0&#10;lwAAANitMUatS+CnS/1VgEkAAOATtJcAAADYrXVdT6cR+emenp4CTAEAAJ+jvQQAAMCepZRKqWEf&#10;MKXU2jZG6AwMAAD+oL0EAADAnl0ul+BPdz6fA0wBAACfoL0EAADAzuWcSon7+Tfnsm2rAhMAABPR&#10;XgIAAGDn4heYlkWBCQCAmYiXAAAA2Lnee2tb5Gc8n5eUUoBBAADgQ8RLAAAA7F/4AlOqtQYYAwAA&#10;PkS8BAAAwP5t2zZGj/yY57P9eAAATCPu1aYAAABwRWOMWpewbzSl3No2xggwCwAAvEN7CQAAgEPY&#10;tu10Ch3eLEvc9AsAAP4/7SUAAACOIqVcStwPwqWUdQ1+RxQAAJzESwAAABzIGD3+FUettQBTAADA&#10;f7EcDwAAgKPovQevB9mPBwDAFMRLAAAAHMi6rpEfNqVcaw0wCAAA/BfxEgAAAAfSWus99Pa5+Ov7&#10;AABAvAQAAMCxXC6h9+OVUnP2aR0AgNAcWAEAADiW1/14I/IjL4sCEwAAoYmXAAAAOJzgBabzeQkw&#10;BQAA/JV4CQAAgMN5LTBFlpZFwgQAQFzF3wYAAICjGWPknEqJ+6E45xw+AwMA4Li0lwAAADii4OFN&#10;ziVnn9kBAAjKURUAAIAjaq313iI/+Pl8DjAFAAC8QbwEAADAQV0ul8gPvixLSinAIAAA8CfxEgAA&#10;AAe1bdvpNAI/e6q1BhgDAAD+FPcWUwAAALi1lHIpcT8a55yD3xEFAMAxaS8BAABwXOsaej9efgm/&#10;/DAUAIBwHFIBAAA4rjFGKTnn0J+OX5f4AQBAINpLAAAAHFrw7XPLck4pBRgEAAB+ES8BAABwaNu2&#10;jdEjv4FlWQJMAQAAv4iXAAAAOLrLJfQNTOfzOcAUAADwi3gJAACAowu+Hy+lXIq7kwEACMTxFAAA&#10;AE45p+ARzrZtAaYAAICT9hIAAACc4u/HW5ZzSinAIAAAcBIvAQAAwIv+okV+FcuyBJgCAABO4iUA&#10;AAD4KXyBSbwEAEAU4iUAAAB4sa7r6TTCvoqcS84+xQMAEELoa0sBAADgnlLKpcT9pJzSadu2AIMA&#10;AHB0fvcEAAAAP61r9P14KaUAgwAAcHTiJQAAAPip995a5HpQqrUGGAMAgKMTLwEAAMAvrzcwxXU+&#10;n/2xAAB4OPESAAAA/LKu6xg97AvJueTsszwAAA8W98JSAAAAeIiUUimhd9DF3uAHAMD++cUTAAAA&#10;/Cb8frwlwBQAABya9hIAAAD8ZoxRXlbQhf3InMbovcfd4AcAwO5pLwEAAMCfgheYlkWBCQCARxIv&#10;AQAAwJ+2bRsjbj2olJqzT/QAADyM5XgAAADwhpRSKTXwmxmttQBjAABwRH7rBAAAAG+wHw8AAP5G&#10;ewkAAADeMMYoJecc9INzSqn31nvcDX4AAOyY9hIAAAC8LXiBqdbIu/sAANgz8RIAAAC8bdu2MeLW&#10;g5blnFIKMAgAAIdjOR4AAAD8VUqplLgloTFGay3AIAAAHIv2EgAAAPxV8P14y7IEmAIAgMMRLwEA&#10;AMBf9d63LW7ClHPJ2Ud7AADuzXI8AAAAeEfwklBrW4ApAAA4ED9xAgAAgP+ybdsYPewrOp/txwMA&#10;4N60lwAAAOAdKaVSatS3lMbovccNwAAA2B/tJQAAAHjHusa9ful0OtUaNvoCAGCfxEsAAADwjt57&#10;5PuNal1y9gEfAID7sRwPAAAAPqTWuLccjdFbawEGAQDgEPy4CQAAAN73uh9vhH1R5/M5wBQAAByF&#10;eAkAAAA+5HKJewNTStl+PAAA7sbREwAAAD5kXS+RX5QCEwAAdyNeAgAAgA/pL+Leb7Qsca+GAgBg&#10;Z4o/KAAAAHxcrWFTnNR7670HmAQAgJ3TXgIAAICP2rYt8rtSYAIA4D7ESwAAAPBRY4zINzDVuqSU&#10;AgwCAMDOiZcAAADgE9Z1jfy6FJgAALgD8RIAAAB8QmttjLj3G4mXAAC4A/ESAAAAfE7kAlPOJWcf&#10;9gEAuC0nTgAAAPic8PvxzgGmAABgz8RLAAAA8Dm9922LmzAtSw0wBQAAeyZeAgAAgE/bti3sS0sp&#10;l1ICDAIAwG6JlwAAAODTXvfjjbDvbVmWAFMAALBb4iUAAAD4isg3MImXAAC4KfESAAAAfMXlcgn8&#10;3pKECQCA2xEvAQAAwFf03sfoYV9drTXAFAAA7JN4CQAAAL4ocoGp1iWlFGAQAAB2SLwEAAAAX7Rt&#10;W+RXZz8eAAA3Il4CAACAL+q9b9sa9u2JlwAAuBHxEgAAAHxd5AJTziVnH/wBALg+p0wAAAD4unVd&#10;T6cR9gUqMAEAcAviJQAAAPiW14QpKPESAAC3IF4CAACAb4kcL6WU7ccDAODqHDEBAADgW1prY/Sw&#10;73BZzgGmAABgV8RLAAAA8F2x9+PVAFMAALAr4iUAAAD4ruD78WqVMAEAcE3iJQAAAPiu/qKFfY3i&#10;JQAArku8BAAAAFdwuVzCvsZlWQJMAQDAfoiXAAAA4Aq2bQv8GpMCEwAAV1S8TAAAALiKUnLOQT9o&#10;pxQ8AAMAYCbaSwAAAHAd67qGfZO1LimlAIMAALAH4iUAAAC4jtd60Aj7Mu3HAwDgWsRLAAAAcDWx&#10;C0ziJQAArkO8BAAAAFdzuVzCvkz78QAAuBbxEgAAAFxN732MHvZ9KjABAHAV4iUAAAC4pnXdwr7P&#10;ZVkCTAEAwPTESwAAAHBN6xp3P14pNWdfBQAA8F3OlAAAAHBN/UUL+0rtxwMA4PvESwAAAHBl67qG&#10;faX24wEA8H3iJQAAALiybYt7/VLOxX48AAC+yYESAAAArqz3vm1xC0z24wEA8E3iJQAAALi+yAUm&#10;+/EAAPgm8RIAAABcn/14AADsmNMkAAAAXN8Yw348AAD2SrwEAAAAN7GuceMl+/EAAPgO8RIAAADc&#10;xOt+vBHz3dqPBwDAdzhKAgAAwK1ELjDZjwcAwJeJlwAAAOBWXgtMQdmPBwDAl4mXAAAA4FbsxwMA&#10;YJecIwEAAOCG7McDAGB/xEsAAABwQ5fLJezrtR8PAICvES8BAADADfXex+gx37D9eAAAfI1DJAAA&#10;ANzWum5h37D9eAAAfIF4CQAAAG5rXe3HAwBgV8RLAAAAcFv24wEAsDNOkAAAAHBz9uMBALAn4iUA&#10;AAC4OfvxAADYE/ESAAAA3Jz9eAAA7InjIwAAANyD/XgAAOyGeAkAAADuwX48AAB2Q7wEAAAA92A/&#10;HgAAu1H8KQEAAOA+UkqlBF1DN0ZvrQUYBACACfhpEgAAANzJuq5hX3UpfoEKAMBHiZcAAADgTvqL&#10;oA2hWpeUUoBBAACYgHgJAAAA7idyganWoIv7AACIRrwEAAAA97NtW9i3LV4CAOCDxEsAAABwP/bj&#10;AQCwA+IlAAAAuKttCxovKTABAPBB4iUAAAC4q3W9hH3hpZQAUwAAEJ14CQAAAO6q9z5Gj/nOl2UJ&#10;MAUAANGJlwAAAODe1nWL+s6T/XgAALxLvAQAAAD3Fnk/nngJAIB3iZcAAADg3uzHAwBgauIlAAAA&#10;eIDI+/Fy9nUBAAD/xXkRAAAAHiDyfrxlOQeYAgCAuMRLAAAA8ACx9+O5fgkAgP8iXgIAAIDHCLsf&#10;L72sx/ONAQAAf+WwCAAAAI8ReT9erQpMAAD8lXgJAAAAHqP3fjqNmC9/WZYAUwAAEJR4CQAAAB5m&#10;XdeYLz/nYj8eAAB/46QIAAAAD7NtQa9fOp1OpZQAUwAAEJF4CQAAAB7mNV4Kuh/P9UsAAPyNeAkA&#10;AAAeKex+vFqXlFKAQQAACEe8BAAAAI9kPx4AANMRLwEAAMAjRY6X7McDAOBN4iUAAAB4sG0Luh9v&#10;WZYAUwAAEI54CQAAAB4scIEp5eyrAwAA/uSMCAAAAA8WeT/espwDTAEAQCziJQAAAHiwMUZrQROm&#10;ZXH9EgAAfxIvAQAAwOOFLTCll/V4vj0AAOA3DogAAADweJH349WqwAQAwG/ESwAAAPB4/UWL+YcQ&#10;LwEA8AfxEgAAAIQQtsBUSk0pBRgEAIAoxEsAAAAQwrquYf8QCkwAAPx/4iUAAAAIofc+Ro/5tyil&#10;BJgCAIAoxEsAAAAQxboG3Y+3LEuAKQAAiEK8BAAAAFG0FjReOp1Szr5DAADgJ0dDAAAAiGLbttNp&#10;xPxzLMs5wBQAAIQgXgIAAIBA1nWN+eeo1fVLAAD8JF4CAACAQFprMf8cORf78QAA+JdzIQAAAATy&#10;uh8vqFIUmAAAOImXAAAAIJYxRmtBE6Zaa4ApAAB4PPESAAAAxBK2wCReAgDgX+IlAAAAiCXwfrwk&#10;YQIAOLyTeAkAAADC6b2P0WP+XUoRLwEAIF4CAACAeNY1aIFpWcRLAACIlwAAACCebVtj/lVSyjn7&#10;MgEA4OicCAEAACCc1trpNGL+XVy/BACAeAkAAAAiWtegBaZSSoApAAB4JPESAAAARPRaYIqo1sU/&#10;DADAwYmXAAAAIKJt28L+XezHAwA4OPESAAAARDTGaC1owlSKeAkA4NDESwAAABBU2ALTsoiXAAAO&#10;TbwEAAAAQYWNl1LKOftKAQDguJwFAQAAIKje+xg95myllABTAADwGOIlAAAAiCtsgalW+/EAAI5L&#10;vAQAAABxiZcAAAhIvAQAAABxhY2XTqdkPx4AwGGJlwAAACC0bVtjjlfrEmAKAAAeQLwEAAAAobXW&#10;Yo5Xq/YSAMBBiZcAAAAgtLD78XIuKaUAgwAAcG/iJQAAAAit9z5GjzlhrTXAFAAA3Jt4CQAAAKJb&#10;16AFplLsxwMAOCLxEgAAAETXWtB4SXsJAOCYxEsAAAAQXdjrl1LKOftuAQDgcBwBAQAAYALbtsYc&#10;UoEJAOCAxEsAAAAwgdZazCFdvwQAcEDiJQAAAJhA2P14tS4BpgAA4K7ESwAAADCB3vsYPeacCkwA&#10;AEcjXgIAAIA5KDABABCEeAkAAADmEDhe0l4CADgW8RIAAADMobUWc86cS0opwCAAANyJeAkAAADm&#10;MMZoLWiByfVLAACHIl4CAACAaYQtMNVaA0wBAMCdiJcAAABgGuu6xhxVvAQAcCjiJQAAAJhG7/10&#10;GgGnTSnn7EsGAICjcPIDAACAmYQtMLl+CQDgOMRLAAAAMBPXLwEA8HDiJQAAAJiJeAkAgIcTLwEA&#10;AMBM+ouYCVNy/RIAwEE49gEAAMBktk2BCQCARxIvAQAAwGRa22IOXEoJMAUAADcnXgIAAIDJuH4J&#10;AIDHEi8BAADAZMYYUQtMSYEJAOAIxEsAAAAwHwUmAAAeSLwEAAAA81nXNebM2ksAAEcgXgIAAID5&#10;9N5PpxFw7FK0lwAA9k+8BAAAAFPatpjXLykwAQDsn3gJAAAApuT6JQAAHkW8BAAAAFPSXgIA4FHE&#10;SwAAADCl3vsYPeDkrl8CANg98RIAAADMSoEJAICHEC8BAADArFy/BADAQ4iXAAAAYFZh4yXtJQCA&#10;fRMvAQAAwKxcvwQAwEOIlwAAAGBirl8CAOD+xEsAAAAwsbDxkuuXAAB2TLwEAAAAE3P9EgAA9yde&#10;AgAAgImNMXqPmDC5fgkAYMfESwAAADC3bVNgAgDgrsRLAAAAMLfWXL8EAMBdiZcAAABgbq5fAgDg&#10;zsRLAAAAMDfXLwEAcGfiJQAAAJie65cAALgn8RIAAABMz/VLAADck3gJAAAApuf6JQAA7km8BAAA&#10;ANNz/RIAAPckXgIAAIA9CHv9Us6+fAAA2BsnPAAAANgD1y8BAHA34iUAAADYA9cvAQBwN+IlAAAA&#10;2IOw1y9pLwEA7I94CQAAAHYi6vVLyfVLAAA743gHAAAAO+H6JQAA7kO8BAAAADsR9vol7SUAgJ1x&#10;vAMAAICdcP0SAAD3IV4CAACA/Yh5/VJ6uX3JVxAAAPvhbAcAAAD7Efb6JfESAMCeONsBAADAfoS9&#10;fqkU+/EAAPZDvAQAAAD7MV70gI9TawkwBQAA1yFeAgAAgF3Ztoj78XIuKaUAgwAAcAXiJQAAANiV&#10;sPvxXL8EALAbDnYAAACwK2HjpVpdvwQAsBPiJQAAANiV3nvM65dKcf0SAMBOiJcAAABgb2IWmErR&#10;XgIA2AnxEgAAAOyN65cAALgppzoAAADYm23bYj6R65cAAPZBvAQAAAB703s/nUbAh9JeAgDYB6c6&#10;AAAA2KGY+/G0lwAA9kG8BAAAADsUM15KKaeUAgwCAMC3iJcAAABgh8Jev1RKCTAFAADfIl4CAACA&#10;HYrZXhIvAQDsg3gJAAAA9qm1iAUm8RIAwA6IlwAAAGCfWusBn6uUGmAKAAC+RbwEAAAA+xSzvfTy&#10;ZUT2dQQAwNyc5wAAAGCfwl6/VKsCEwDA3MRLAAAAsE/jRcT9eNpLAACzc54DAACA3dq2iPvxtJcA&#10;AGYnXgIAAIDd6j1ieymlnFIKMAgAAF8kXgIAAIDditleOp1OpZQAUwAA8EXiJQAAANitmO0l8RIA&#10;wOzESwAAALBnrUUsMImXAACmJl4CAACAPWutBXw68RIAwNTESwAAALBnMeOl0ynl7EsJAIBZOckB&#10;AADAnkWNlxSYAAAmJl4CAACAPRsvesAHzFm8BAAwK/ESAAAA7Ny2bQEfsFbxEgDArMRLAAAAsHO9&#10;ay8BAHBN4iUAAADYuZjtJdcvAQDMS7wEAAAAOxezvSReAgCYl3gJAAAA9q+1iAWmnH0vAQAwJcc4&#10;AAAA2L/WWsBnrLUGmAIAgE8TLwEAAMD+xYyXUsoppQCDAADwOeIlAAAA2L+w1y/ZjwcAMCNnOAAA&#10;ANi/3vsYERMm+/EAAGYkXgIAAIBDREedjQAACG5JREFUiLkfT3sJAGBGznAAAABwCDH345VSAkwB&#10;AMDniJcAAADgELZtC/iYKeWUUoBBAAD4BPESAAAAHELM9pL9eAAAM3KAAwAAgEMYY/Qe8fqlWmuA&#10;KQAA+ATxEgAAABxFaxHjJe0lAIDpOMABAADAUcTcj1dKCTAFAACfIF4CAACAo4jZXkopp5QCDAIA&#10;wEeJlwAAAOAoYsZL9uMBAEzH6Q0AAAAOpPeICVOtNcAUAAB8lHgJAAAADmTbIsZL2ksAAHNxegMA&#10;AIADidleKqUEmAIAgI8SLwEAAMCBxLx+KaWcUgowCAAAHyJeAgAAgAPpvcd8WPvxAAAm4ugGAAAA&#10;x9LaFvB5a60BpgAA4EPESwAAAHAsrUUsMGkvAQBMxNENAAAAjqX3iNcvlVICTAEAwIeIlwAAAOBY&#10;WosYL6WUU0oBBgEA4H3iJQAAADiW3iMux7MfDwBgIs5tAAAAcDitbQEf2X48AIBZiJcAAADgcFqL&#10;WGDSXgIAmIVzGwAAABxO7xGvX9JeAgCYhXgJAAAADqe1iPFSzuIlAIA5iJcAAADgcHqPuBxPgQkA&#10;YBbiJQAAADii1raAT+36JQCAKTi0AQAAwBG1FrHAZD8eAMAUxEsAAABwRGNEjJdK8U0FAMAEHNoA&#10;AADgiFprAZ+6lBpgCgAA3iFeAgAAgCOKGS+5fgkAYApObAAAAHBQvUdMmMRLAADxObEBAADAQUXd&#10;j1cCTAEAwH8RLwEAAMBBjTECPrj2EgBAfE5sAAAAcFDbtgV8cO0lAID4xEsAAABwUL33gA+eki8r&#10;AACic2IDAACAgxovIiZMCkwAAMGJlwAAAOC4YhaYxEsAAMGJlwAAAOC4WmsBn91+PACA4BzXAAAA&#10;4Lhixkul+L4CACA0xzUAAAA4rqjL8WqAKQAA+CvxEgAAABxXzHjp5QuL7CsLAIC4nNUAAADg0Frb&#10;Aj5+SinAFAAAvE28BAAAAIfWWsQCU6324wEAxCVeAgAAgEMbI2K8ZDkeAEBkzmoAAABwaK21gI8v&#10;XgIAiMxZDQAAAA4tarxUAkwBAMDbxEsAAABwdPbjAQDwKQ5qAAAAcHS9i5cAAPgEBzUAAAA4upj7&#10;8UqxHw8AICjxEgAAABxd1OuXfGsBABCUgxoAAAAcXczleNpLAABhiZcAAADg6GLGSyn51gIAICgH&#10;NQAAAODUu+uXAAD4KPESAAAA4PolAAA+wSkNAAAAOI0xAr4E8RIAQExOaQAAAMBp27aAL8FyPACA&#10;mMRLAAAAgPYSAACf4JQGAAAAnHrvAV9CSr64AACIyCkNAAAAeNGa/XgAAHyIeAkAAAA4BS4wpQBT&#10;AADwG/ESAAAAcAp7/ZL2EgBAQOIlAAAA4MW2RVyOl7PvLgAAwnFEAwAAAE5h20viJQCAgBzRAAAA&#10;gFPYu5dythwPACAc8RIAAADwU2v24wEA8D7nMwAAAOCnqAUmX18AAMTifAYAAAD8FPP6pVLsxwMA&#10;iEW8BAAAAPy0bRGX46WUAkwBAMAv4iUAAADgp5jtJcvxAACicT4DAAAAfop591IpNcAUAAD8Il4C&#10;AAAAfmnNfjwAAN4hXgIAAAB+iVlgsh8PACAUhzMAAADgl5jXL5VSAkwBAMBP4iUAAADgl22zHA8A&#10;gHeIlwAAAIBftJcAAHiXeAkAAAD4xd1LAAC8y+EMAAAA+E3vLdoLSck3GAAAgTicAQAAAL+JuR9P&#10;gQkAIA4nMwAAAOA3rYVrL4mXAABCcTIDAAAAfhPz+qVSSoApAAA4iZcAAACAP8WMl1JKAaYAAOAk&#10;XgIAAAD+FDNeshwPACAOJzMAAADgN2OM02lEeyeW4wEAxCFeAgAAAP7UWov3TizHAwCIQrwEAAAA&#10;/CnmfjwFJgCAIMRLAAAAwJ9e9+OFk5ICEwBACOIlAAAA4E/btgV8J9pLAABBiJcAAACAP2kvAQDw&#10;H8RLAAAAwJ9i3r2Us+8xAABCcCwDAAAA3jBGuITJcjwAgCDESwAAAMAbQhaYLMcDAAhBvAQAAAC8&#10;obWI+/EUmAAAIhAvAQAAAG8aAV9LSgpMAACPJ14CAAAA3rBtW8DXor0EABCBeAkAAAB4wxjaSwAA&#10;vE28BAAAALyh94h3L+XsqwwAgMdzJgMAAADeNka4hMlyPACACMRLAAAAwNtCFpgsxwMAeDzxEsD/&#10;tXcHORLCMBAAB8L/XxyTvazmMoTsaW00VS9A5mLRagwAAFyL8H88AAAuWMgAAACAmVFwMtumwAQA&#10;kEy8BAAAAFzrvReczHEcBZ4CAOCriZcAAACAa2NUbC8BAJBOvAQAAABcO8+Kt5daawWeAgDgq4mX&#10;AAAAgKkxyiVMbi8BAKQTLwEAAABTBQtM+669BACQTLwEAAAATNX8P54CEwBALvESAAAAMDXGKDic&#10;ffdBAwAgk20MAAAAmIqIgsPRXgIAyCVeAgAAAKZqtpdac34JACCTeAkAAACYcnsJAIBP4iUAAABg&#10;yu0lAAA+2cYAAACAOxG92nzESwAAuWxjAAAAwMNsmw8aAACZbGMAAADAnYgoOB8FJgCARFYxAAAA&#10;4Hm2bfPWAACyiJcAAACAO72Xu72kvQQAkMsqBgAAADyPeAkAIJFVDAAAALhT8/aSn+MBACQSLwEA&#10;AABLo9qItJcAABJZxQAAAICFggUm7SUAgETiJQAAAGBhjILtpVbgKQAAvpR4CQAAAFg4z7PgiBSY&#10;AACyiJcAAACAR3J+CQAgiz0MAAAAWOi9GxEAAG/iJQAAAOCRjuPw4gAAUoiXAAAAgIWIMCIAAN7E&#10;SwAAAMAjtda8OACAFOIlAAAAYC3C+SUAAH6JlwAAAIBH0l4CAMgiXgIAAADWIs56U9oKPAMAwDcS&#10;LwEAAAB/MQpOad992QAA+G+v1+sHD2N/Golbt0YAAAAASUVORK5CYIJQSwMEFAAGAAgAAAAhAGpa&#10;/cnfAAAACgEAAA8AAABkcnMvZG93bnJldi54bWxMj0tPwzAQhO9I/Adrkbi1NoE2IcSpKh4SHGkr&#10;BDcnXpIIP4LttuHfsz3BbVYzmp2vWk3WsAOGOHgn4WougKFrvR5cJ2G3fZoVwGJSTivjHUr4wQir&#10;+vysUqX2R/eKh03qGJW4WCoJfUpjyXlse7Qqzv2IjrxPH6xKdIaO66COVG4Nz4RYcqsGRx96NeJ9&#10;j+3XZm8lbN8/vt8CN7cPj0X+vGjWL+NOLKS8vJjWd8ASTukvDKf5NB1q2tT4vdORGQkEkiTM8owA&#10;TrYobkg1pK6XeQa8rvh/hPoX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jxrF4pYCAAA5BQAADgAAAAAAAAAAAAAAAAA6AgAAZHJzL2Uyb0RvYy54bWxQSwECLQAK&#10;AAAAAAAAACEARYR4akBpAQBAaQEAFAAAAAAAAAAAAAAAAAD8BAAAZHJzL21lZGlhL2ltYWdlMS5w&#10;bmdQSwECLQAUAAYACAAAACEAalr9yd8AAAAKAQAADwAAAAAAAAAAAAAAAABubgEAZHJzL2Rvd25y&#10;ZXYueG1sUEsBAi0AFAAGAAgAAAAhAKomDr68AAAAIQEAABkAAAAAAAAAAAAAAAAAem8BAGRycy9f&#10;cmVscy9lMm9Eb2MueG1sLnJlbHNQSwUGAAAAAAYABgB8AQAAbXABAAAA&#10;" stroked="f" strokeweight="1pt">
                    <v:fill r:id="rId10" o:title="" recolor="t" rotate="t" type="frame"/>
                    <v:textbox inset="36pt,1in,1in,208.8pt">
                      <w:txbxContent>
                        <w:p w14:paraId="45543492" w14:textId="16EFD3CB" w:rsidR="002A6F04" w:rsidRPr="002A6F04" w:rsidRDefault="002A6F04" w:rsidP="002A6F04">
                          <w:pPr>
                            <w:pStyle w:val="Heading1"/>
                            <w:rPr>
                              <w:color w:val="FF0000"/>
                            </w:rPr>
                          </w:pPr>
                        </w:p>
                        <w:sdt>
                          <w:sdtPr>
                            <w:rPr>
                              <w:color w:val="FF0000"/>
                            </w:rPr>
                            <w:alias w:val="Subtitle"/>
                            <w:tag w:val=""/>
                            <w:id w:val="1611937615"/>
                            <w:showingPlcHdr/>
                            <w:dataBinding w:prefixMappings="xmlns:ns0='http://purl.org/dc/elements/1.1/' xmlns:ns1='http://schemas.openxmlformats.org/package/2006/metadata/core-properties' " w:xpath="/ns1:coreProperties[1]/ns0:subject[1]" w:storeItemID="{6C3C8BC8-F283-45AE-878A-BAB7291924A1}"/>
                            <w:text/>
                          </w:sdtPr>
                          <w:sdtContent>
                            <w:p w14:paraId="4A719117" w14:textId="77777777" w:rsidR="002A6F04" w:rsidRPr="002A6F04" w:rsidRDefault="002A6F04" w:rsidP="002A6F04">
                              <w:pPr>
                                <w:pStyle w:val="Heading2"/>
                                <w:rPr>
                                  <w:color w:val="FF0000"/>
                                </w:rPr>
                              </w:pPr>
                              <w:r w:rsidRPr="002A6F04">
                                <w:rPr>
                                  <w:color w:val="FF0000"/>
                                </w:rPr>
                                <w:t xml:space="preserve">     </w:t>
                              </w:r>
                            </w:p>
                          </w:sdtContent>
                        </w:sdt>
                        <w:sdt>
                          <w:sdtPr>
                            <w:rPr>
                              <w:color w:val="FF0000"/>
                            </w:rPr>
                            <w:alias w:val="Title"/>
                            <w:tag w:val=""/>
                            <w:id w:val="-960264625"/>
                            <w:showingPlcHdr/>
                            <w:dataBinding w:prefixMappings="xmlns:ns0='http://purl.org/dc/elements/1.1/' xmlns:ns1='http://schemas.openxmlformats.org/package/2006/metadata/core-properties' " w:xpath="/ns1:coreProperties[1]/ns0:title[1]" w:storeItemID="{6C3C8BC8-F283-45AE-878A-BAB7291924A1}"/>
                            <w:text/>
                          </w:sdtPr>
                          <w:sdtContent>
                            <w:p w14:paraId="43AD7937" w14:textId="5E870F01" w:rsidR="002A6F04" w:rsidRPr="002A6F04" w:rsidRDefault="002A6F04" w:rsidP="002A6F04">
                              <w:pPr>
                                <w:pStyle w:val="Heading1"/>
                                <w:rPr>
                                  <w:color w:val="FF0000"/>
                                </w:rPr>
                              </w:pPr>
                              <w:r w:rsidRPr="002A6F04">
                                <w:rPr>
                                  <w:color w:val="FF0000"/>
                                </w:rPr>
                                <w:t xml:space="preserve">     </w:t>
                              </w:r>
                            </w:p>
                          </w:sdtContent>
                        </w:sdt>
                        <w:p w14:paraId="6FA668DF" w14:textId="0F9ACF04" w:rsidR="002A6F04" w:rsidRPr="002A6F04" w:rsidRDefault="00000000" w:rsidP="002A6F04">
                          <w:pPr>
                            <w:pStyle w:val="Heading1"/>
                            <w:rPr>
                              <w:color w:val="FF0000"/>
                            </w:rPr>
                          </w:pPr>
                          <w:sdt>
                            <w:sdtPr>
                              <w:rPr>
                                <w:color w:val="FF0000"/>
                              </w:rPr>
                              <w:alias w:val="Subtitle"/>
                              <w:tag w:val=""/>
                              <w:id w:val="-1184976161"/>
                              <w:showingPlcHdr/>
                              <w:dataBinding w:prefixMappings="xmlns:ns0='http://purl.org/dc/elements/1.1/' xmlns:ns1='http://schemas.openxmlformats.org/package/2006/metadata/core-properties' " w:xpath="/ns1:coreProperties[1]/ns0:subject[1]" w:storeItemID="{6C3C8BC8-F283-45AE-878A-BAB7291924A1}"/>
                              <w:text/>
                            </w:sdtPr>
                            <w:sdtContent>
                              <w:r w:rsidR="002A6F04" w:rsidRPr="002A6F04">
                                <w:rPr>
                                  <w:color w:val="FF0000"/>
                                </w:rPr>
                                <w:t xml:space="preserve">     </w:t>
                              </w:r>
                            </w:sdtContent>
                          </w:sdt>
                          <w:r w:rsidR="002A6F04" w:rsidRPr="002A6F04">
                            <w:rPr>
                              <w:color w:val="FF0000"/>
                            </w:rPr>
                            <w:t xml:space="preserve"> </w:t>
                          </w:r>
                          <w:sdt>
                            <w:sdtPr>
                              <w:rPr>
                                <w:color w:val="FF0000"/>
                              </w:rPr>
                              <w:alias w:val="Title"/>
                              <w:tag w:val=""/>
                              <w:id w:val="-1886481650"/>
                              <w:showingPlcHdr/>
                              <w:dataBinding w:prefixMappings="xmlns:ns0='http://purl.org/dc/elements/1.1/' xmlns:ns1='http://schemas.openxmlformats.org/package/2006/metadata/core-properties' " w:xpath="/ns1:coreProperties[1]/ns0:title[1]" w:storeItemID="{6C3C8BC8-F283-45AE-878A-BAB7291924A1}"/>
                              <w:text/>
                            </w:sdtPr>
                            <w:sdtContent>
                              <w:r w:rsidR="002A6F04" w:rsidRPr="002A6F04">
                                <w:rPr>
                                  <w:color w:val="FF0000"/>
                                </w:rPr>
                                <w:t xml:space="preserve">     </w:t>
                              </w:r>
                            </w:sdtContent>
                          </w:sdt>
                        </w:p>
                        <w:p w14:paraId="2892EEFD" w14:textId="511DB531" w:rsidR="002A6F04" w:rsidRPr="002A6F04" w:rsidRDefault="002A6F04" w:rsidP="002A6F04">
                          <w:pPr>
                            <w:pStyle w:val="Heading2"/>
                            <w:rPr>
                              <w:rFonts w:ascii="Montserrat" w:hAnsi="Montserrat"/>
                              <w:b/>
                              <w:color w:val="FFFFFF" w:themeColor="background1"/>
                              <w:sz w:val="72"/>
                              <w:szCs w:val="84"/>
                              <w:lang w:eastAsia="zh-CN"/>
                            </w:rPr>
                          </w:pPr>
                          <w:r w:rsidRPr="002A6F04">
                            <w:rPr>
                              <w:rFonts w:ascii="Montserrat" w:hAnsi="Montserrat"/>
                              <w:b/>
                              <w:color w:val="FFFFFF" w:themeColor="background1"/>
                              <w:sz w:val="72"/>
                              <w:szCs w:val="84"/>
                              <w:lang w:eastAsia="zh-CN"/>
                            </w:rPr>
                            <w:t>Budget Guidelines</w:t>
                          </w:r>
                        </w:p>
                        <w:p w14:paraId="208683E4" w14:textId="1018840F" w:rsidR="002A6F04" w:rsidRPr="002A6F04" w:rsidRDefault="00626238" w:rsidP="002A6F04">
                          <w:pPr>
                            <w:rPr>
                              <w:rFonts w:ascii="Montserrat" w:eastAsiaTheme="minorEastAsia" w:hAnsi="Montserrat" w:cstheme="minorBidi"/>
                              <w:color w:val="FFFFFF" w:themeColor="background1"/>
                              <w:sz w:val="40"/>
                              <w:szCs w:val="48"/>
                              <w:lang w:eastAsia="zh-CN"/>
                            </w:rPr>
                          </w:pPr>
                          <w:r>
                            <w:rPr>
                              <w:rFonts w:ascii="Montserrat" w:eastAsiaTheme="minorEastAsia" w:hAnsi="Montserrat" w:cstheme="minorBidi"/>
                              <w:color w:val="FFFFFF" w:themeColor="background1"/>
                              <w:sz w:val="40"/>
                              <w:szCs w:val="48"/>
                              <w:lang w:eastAsia="zh-CN"/>
                            </w:rPr>
                            <w:t>26-27</w:t>
                          </w:r>
                        </w:p>
                      </w:txbxContent>
                    </v:textbox>
                    <w10:wrap anchorx="margin"/>
                  </v:rect>
                </w:pict>
              </mc:Fallback>
            </mc:AlternateContent>
          </w:r>
        </w:p>
        <w:p w14:paraId="1BA4A3BB" w14:textId="7D8E66D9" w:rsidR="002A6F04" w:rsidRDefault="002A6F04"/>
        <w:p w14:paraId="4BE8D3F8" w14:textId="34B34FFE" w:rsidR="002A6F04" w:rsidRDefault="002A6F04">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sdtContent>
    </w:sdt>
    <w:p w14:paraId="63D449AB" w14:textId="7ABE697B" w:rsidR="007D745C" w:rsidRPr="007D745C" w:rsidRDefault="007D745C" w:rsidP="007D745C">
      <w:pPr>
        <w:pStyle w:val="Title"/>
        <w:jc w:val="both"/>
        <w:rPr>
          <w:rFonts w:asciiTheme="minorHAnsi" w:hAnsiTheme="minorHAnsi" w:cstheme="minorHAnsi"/>
        </w:rPr>
      </w:pPr>
      <w:r w:rsidRPr="007D745C">
        <w:rPr>
          <w:rFonts w:asciiTheme="minorHAnsi" w:hAnsiTheme="minorHAnsi" w:cstheme="minorHAnsi"/>
        </w:rPr>
        <w:lastRenderedPageBreak/>
        <w:t xml:space="preserve">Budget </w:t>
      </w:r>
      <w:r w:rsidR="002A6F04">
        <w:rPr>
          <w:rFonts w:asciiTheme="minorHAnsi" w:hAnsiTheme="minorHAnsi" w:cstheme="minorHAnsi"/>
        </w:rPr>
        <w:t>Guidelines</w:t>
      </w:r>
    </w:p>
    <w:p w14:paraId="621AFF68" w14:textId="77777777" w:rsidR="007D745C" w:rsidRPr="007D745C" w:rsidRDefault="007D745C" w:rsidP="007D745C">
      <w:pPr>
        <w:jc w:val="both"/>
        <w:rPr>
          <w:rFonts w:asciiTheme="minorHAnsi" w:hAnsiTheme="minorHAnsi" w:cstheme="minorHAnsi"/>
        </w:rPr>
      </w:pPr>
    </w:p>
    <w:p w14:paraId="40C53443" w14:textId="38146692" w:rsidR="007D745C" w:rsidRPr="00240C17" w:rsidRDefault="00157EF0" w:rsidP="00797FE2">
      <w:pPr>
        <w:pStyle w:val="Heading1"/>
        <w:rPr>
          <w:rFonts w:asciiTheme="majorHAnsi" w:hAnsiTheme="majorHAnsi" w:cstheme="majorHAnsi"/>
          <w:b/>
          <w:bCs/>
        </w:rPr>
      </w:pPr>
      <w:r w:rsidRPr="00240C17">
        <w:rPr>
          <w:rFonts w:asciiTheme="majorHAnsi" w:hAnsiTheme="majorHAnsi" w:cstheme="majorHAnsi"/>
          <w:b/>
          <w:bCs/>
        </w:rPr>
        <w:t>Overview</w:t>
      </w:r>
    </w:p>
    <w:p w14:paraId="01AFBF11" w14:textId="02DBED25" w:rsidR="00DC4698" w:rsidRDefault="00DC4698" w:rsidP="00DC4698"/>
    <w:p w14:paraId="60352E21" w14:textId="381B613C" w:rsidR="005B5CB6" w:rsidRDefault="00C7107F" w:rsidP="00F279B1">
      <w:pPr>
        <w:jc w:val="both"/>
        <w:rPr>
          <w:rFonts w:asciiTheme="minorHAnsi" w:hAnsiTheme="minorHAnsi" w:cstheme="minorHAnsi"/>
          <w:sz w:val="22"/>
          <w:szCs w:val="22"/>
        </w:rPr>
      </w:pPr>
      <w:r w:rsidRPr="005738D2">
        <w:rPr>
          <w:rFonts w:asciiTheme="minorHAnsi" w:hAnsiTheme="minorHAnsi" w:cstheme="minorHAnsi"/>
          <w:sz w:val="22"/>
          <w:szCs w:val="22"/>
        </w:rPr>
        <w:t xml:space="preserve">This guideline is an aid to Budget Managers </w:t>
      </w:r>
      <w:r w:rsidR="005F7972" w:rsidRPr="005738D2">
        <w:rPr>
          <w:rFonts w:asciiTheme="minorHAnsi" w:hAnsiTheme="minorHAnsi" w:cstheme="minorHAnsi"/>
          <w:sz w:val="22"/>
          <w:szCs w:val="22"/>
        </w:rPr>
        <w:t xml:space="preserve">through the </w:t>
      </w:r>
      <w:r w:rsidR="00626238">
        <w:rPr>
          <w:rFonts w:asciiTheme="minorHAnsi" w:hAnsiTheme="minorHAnsi" w:cstheme="minorHAnsi"/>
          <w:sz w:val="22"/>
          <w:szCs w:val="22"/>
        </w:rPr>
        <w:t>26-27</w:t>
      </w:r>
      <w:r w:rsidR="005F7972" w:rsidRPr="005738D2">
        <w:rPr>
          <w:rFonts w:asciiTheme="minorHAnsi" w:hAnsiTheme="minorHAnsi" w:cstheme="minorHAnsi"/>
          <w:sz w:val="22"/>
          <w:szCs w:val="22"/>
        </w:rPr>
        <w:t xml:space="preserve"> Budget</w:t>
      </w:r>
      <w:r w:rsidR="00BD58D6">
        <w:rPr>
          <w:rFonts w:asciiTheme="minorHAnsi" w:hAnsiTheme="minorHAnsi" w:cstheme="minorHAnsi"/>
          <w:sz w:val="22"/>
          <w:szCs w:val="22"/>
        </w:rPr>
        <w:t xml:space="preserve"> Update</w:t>
      </w:r>
      <w:r w:rsidR="005F7972" w:rsidRPr="005738D2">
        <w:rPr>
          <w:rFonts w:asciiTheme="minorHAnsi" w:hAnsiTheme="minorHAnsi" w:cstheme="minorHAnsi"/>
          <w:sz w:val="22"/>
          <w:szCs w:val="22"/>
        </w:rPr>
        <w:t xml:space="preserve"> cycle.  It is not exhaustive, please contact Budget Services for additional help:   </w:t>
      </w:r>
    </w:p>
    <w:p w14:paraId="3302CAC3" w14:textId="72D2E3DB" w:rsidR="0000385F" w:rsidRDefault="0000385F" w:rsidP="00F279B1">
      <w:pPr>
        <w:jc w:val="both"/>
        <w:rPr>
          <w:rFonts w:asciiTheme="minorHAnsi" w:hAnsiTheme="minorHAnsi" w:cstheme="minorHAnsi"/>
          <w:sz w:val="22"/>
          <w:szCs w:val="22"/>
        </w:rPr>
      </w:pPr>
    </w:p>
    <w:p w14:paraId="38701AA8" w14:textId="424BD052" w:rsidR="005B5CB6" w:rsidRDefault="005F7972" w:rsidP="0000385F">
      <w:pPr>
        <w:ind w:left="720"/>
        <w:rPr>
          <w:rFonts w:asciiTheme="minorHAnsi" w:hAnsiTheme="minorHAnsi" w:cstheme="minorHAnsi"/>
          <w:sz w:val="22"/>
          <w:szCs w:val="22"/>
        </w:rPr>
      </w:pPr>
      <w:r w:rsidRPr="005738D2">
        <w:rPr>
          <w:rFonts w:asciiTheme="minorHAnsi" w:hAnsiTheme="minorHAnsi" w:cstheme="minorHAnsi"/>
          <w:sz w:val="22"/>
          <w:szCs w:val="22"/>
        </w:rPr>
        <w:t>Conn</w:t>
      </w:r>
      <w:r w:rsidR="0000385F">
        <w:rPr>
          <w:rFonts w:asciiTheme="minorHAnsi" w:hAnsiTheme="minorHAnsi" w:cstheme="minorHAnsi"/>
          <w:sz w:val="22"/>
          <w:szCs w:val="22"/>
        </w:rPr>
        <w:t>o</w:t>
      </w:r>
      <w:r w:rsidRPr="005738D2">
        <w:rPr>
          <w:rFonts w:asciiTheme="minorHAnsi" w:hAnsiTheme="minorHAnsi" w:cstheme="minorHAnsi"/>
          <w:sz w:val="22"/>
          <w:szCs w:val="22"/>
        </w:rPr>
        <w:t>r Elverson (</w:t>
      </w:r>
      <w:hyperlink r:id="rId11" w:history="1">
        <w:r w:rsidR="0000385F" w:rsidRPr="00325542">
          <w:rPr>
            <w:rStyle w:val="Hyperlink"/>
            <w:rFonts w:asciiTheme="minorHAnsi" w:hAnsiTheme="minorHAnsi" w:cstheme="minorHAnsi"/>
            <w:sz w:val="22"/>
            <w:szCs w:val="22"/>
          </w:rPr>
          <w:t>connor.elverson@flemingcollege.ca</w:t>
        </w:r>
      </w:hyperlink>
      <w:r w:rsidRPr="005738D2">
        <w:rPr>
          <w:rFonts w:asciiTheme="minorHAnsi" w:hAnsiTheme="minorHAnsi" w:cstheme="minorHAnsi"/>
          <w:sz w:val="22"/>
          <w:szCs w:val="22"/>
        </w:rPr>
        <w:t xml:space="preserve">) for Academic areas, </w:t>
      </w:r>
    </w:p>
    <w:p w14:paraId="4A2562A2" w14:textId="670B54DC" w:rsidR="00C7107F" w:rsidRPr="005738D2" w:rsidRDefault="0000385F" w:rsidP="0000385F">
      <w:pPr>
        <w:ind w:left="720"/>
        <w:rPr>
          <w:rFonts w:asciiTheme="minorHAnsi" w:hAnsiTheme="minorHAnsi" w:cstheme="minorHAnsi"/>
          <w:sz w:val="22"/>
          <w:szCs w:val="22"/>
        </w:rPr>
      </w:pPr>
      <w:r>
        <w:rPr>
          <w:rFonts w:asciiTheme="minorHAnsi" w:hAnsiTheme="minorHAnsi" w:cstheme="minorHAnsi"/>
          <w:sz w:val="22"/>
          <w:szCs w:val="22"/>
        </w:rPr>
        <w:t>Michelle Ephgrave</w:t>
      </w:r>
      <w:r w:rsidR="005F7972" w:rsidRPr="005738D2">
        <w:rPr>
          <w:rFonts w:asciiTheme="minorHAnsi" w:hAnsiTheme="minorHAnsi" w:cstheme="minorHAnsi"/>
          <w:sz w:val="22"/>
          <w:szCs w:val="22"/>
        </w:rPr>
        <w:t xml:space="preserve"> (</w:t>
      </w:r>
      <w:hyperlink r:id="rId12" w:history="1">
        <w:r w:rsidRPr="0000385F">
          <w:rPr>
            <w:rStyle w:val="Hyperlink"/>
            <w:rFonts w:asciiTheme="minorHAnsi" w:hAnsiTheme="minorHAnsi" w:cstheme="minorHAnsi"/>
            <w:sz w:val="22"/>
            <w:szCs w:val="22"/>
          </w:rPr>
          <w:t>michelle.ephgrave@flemingcollege.c</w:t>
        </w:r>
        <w:r w:rsidRPr="00325542">
          <w:rPr>
            <w:rStyle w:val="Hyperlink"/>
            <w:rFonts w:asciiTheme="minorHAnsi" w:hAnsiTheme="minorHAnsi" w:cstheme="minorHAnsi"/>
            <w:sz w:val="22"/>
            <w:szCs w:val="22"/>
          </w:rPr>
          <w:t>a</w:t>
        </w:r>
      </w:hyperlink>
      <w:r w:rsidRPr="0000385F">
        <w:rPr>
          <w:rStyle w:val="Hyperlink"/>
        </w:rPr>
        <w:t>)</w:t>
      </w:r>
      <w:r w:rsidRPr="0000385F">
        <w:rPr>
          <w:rStyle w:val="Hyperlink"/>
          <w:u w:val="none"/>
        </w:rPr>
        <w:t xml:space="preserve"> </w:t>
      </w:r>
      <w:r w:rsidR="005F7972" w:rsidRPr="005738D2">
        <w:rPr>
          <w:rFonts w:asciiTheme="minorHAnsi" w:hAnsiTheme="minorHAnsi" w:cstheme="minorHAnsi"/>
          <w:sz w:val="22"/>
          <w:szCs w:val="22"/>
        </w:rPr>
        <w:t>for non-Academic areas</w:t>
      </w:r>
    </w:p>
    <w:p w14:paraId="67B950C0" w14:textId="1F7C482A" w:rsidR="00C7107F" w:rsidRDefault="0000385F" w:rsidP="0000385F">
      <w:pPr>
        <w:ind w:left="720"/>
      </w:pPr>
      <w:r>
        <w:rPr>
          <w:rFonts w:asciiTheme="minorHAnsi" w:hAnsiTheme="minorHAnsi" w:cstheme="minorHAnsi"/>
          <w:sz w:val="22"/>
          <w:szCs w:val="22"/>
        </w:rPr>
        <w:t>Leah Koehler (</w:t>
      </w:r>
      <w:hyperlink r:id="rId13" w:history="1">
        <w:r w:rsidRPr="00325542">
          <w:rPr>
            <w:rStyle w:val="Hyperlink"/>
            <w:rFonts w:asciiTheme="minorHAnsi" w:hAnsiTheme="minorHAnsi" w:cstheme="minorHAnsi"/>
            <w:sz w:val="22"/>
            <w:szCs w:val="22"/>
          </w:rPr>
          <w:t>leah.koehler@flemingcollege.ca</w:t>
        </w:r>
      </w:hyperlink>
      <w:r>
        <w:rPr>
          <w:rFonts w:asciiTheme="minorHAnsi" w:hAnsiTheme="minorHAnsi" w:cstheme="minorHAnsi"/>
          <w:sz w:val="22"/>
          <w:szCs w:val="22"/>
        </w:rPr>
        <w:t>)</w:t>
      </w:r>
    </w:p>
    <w:p w14:paraId="1C59ECC1" w14:textId="77777777" w:rsidR="00C7107F" w:rsidRPr="00DC4698" w:rsidRDefault="00C7107F" w:rsidP="00DC4698"/>
    <w:p w14:paraId="78B33024" w14:textId="138215F4" w:rsidR="00126C5D" w:rsidRDefault="00126C5D" w:rsidP="00797FE2">
      <w:pPr>
        <w:pStyle w:val="Heading2"/>
        <w:rPr>
          <w:rFonts w:asciiTheme="minorHAnsi" w:hAnsiTheme="minorHAnsi" w:cstheme="minorHAnsi"/>
        </w:rPr>
      </w:pPr>
      <w:r>
        <w:rPr>
          <w:rFonts w:asciiTheme="minorHAnsi" w:hAnsiTheme="minorHAnsi" w:cstheme="minorHAnsi"/>
        </w:rPr>
        <w:t>Timing</w:t>
      </w:r>
    </w:p>
    <w:p w14:paraId="0090F6F4" w14:textId="37F83152" w:rsidR="005F7972" w:rsidRDefault="005F7972" w:rsidP="005F7972"/>
    <w:p w14:paraId="200B5DE5" w14:textId="6A2A12BA" w:rsidR="005B5CB6" w:rsidRDefault="00BD58D6" w:rsidP="005738D2">
      <w:pPr>
        <w:rPr>
          <w:rFonts w:asciiTheme="minorHAnsi" w:hAnsiTheme="minorHAnsi" w:cstheme="minorHAnsi"/>
          <w:sz w:val="22"/>
          <w:szCs w:val="22"/>
        </w:rPr>
      </w:pPr>
      <w:r w:rsidRPr="00BD58D6">
        <w:rPr>
          <w:rFonts w:asciiTheme="minorHAnsi" w:hAnsiTheme="minorHAnsi" w:cstheme="minorHAnsi"/>
          <w:sz w:val="22"/>
          <w:szCs w:val="22"/>
        </w:rPr>
        <w:t xml:space="preserve">The timeline for the 2026-27 Budget Update is aligned with the annual budget process and reporting requirements. To support review and approval by the Finance &amp; Audit Committee and Board of Governors, departments are required to submit their completed Budget Update workbooks to Finance by </w:t>
      </w:r>
      <w:r w:rsidRPr="00BD58D6">
        <w:rPr>
          <w:rFonts w:asciiTheme="minorHAnsi" w:hAnsiTheme="minorHAnsi" w:cstheme="minorHAnsi"/>
          <w:b/>
          <w:bCs/>
          <w:sz w:val="22"/>
          <w:szCs w:val="22"/>
        </w:rPr>
        <w:t>October 23, 2026</w:t>
      </w:r>
      <w:r w:rsidRPr="00BD58D6">
        <w:rPr>
          <w:rFonts w:asciiTheme="minorHAnsi" w:hAnsiTheme="minorHAnsi" w:cstheme="minorHAnsi"/>
          <w:sz w:val="22"/>
          <w:szCs w:val="22"/>
        </w:rPr>
        <w:t>. Adhering to this timeline will ensure sufficient opportunity for consolidation, review, quality assurance, and approval activities.</w:t>
      </w:r>
    </w:p>
    <w:p w14:paraId="5EDD8BBA" w14:textId="77777777" w:rsidR="00BD58D6" w:rsidRPr="005738D2" w:rsidRDefault="00BD58D6" w:rsidP="005738D2">
      <w:pPr>
        <w:rPr>
          <w:rFonts w:asciiTheme="minorHAnsi" w:hAnsiTheme="minorHAnsi" w:cstheme="minorHAnsi"/>
          <w:sz w:val="22"/>
          <w:szCs w:val="22"/>
        </w:rPr>
      </w:pPr>
    </w:p>
    <w:p w14:paraId="63EAE253" w14:textId="3F501414" w:rsidR="006073CB" w:rsidRDefault="00581714" w:rsidP="00797FE2">
      <w:pPr>
        <w:pStyle w:val="Heading2"/>
        <w:rPr>
          <w:rFonts w:asciiTheme="minorHAnsi" w:hAnsiTheme="minorHAnsi" w:cstheme="minorHAnsi"/>
        </w:rPr>
      </w:pPr>
      <w:r>
        <w:rPr>
          <w:rFonts w:asciiTheme="minorHAnsi" w:hAnsiTheme="minorHAnsi" w:cstheme="minorHAnsi"/>
        </w:rPr>
        <w:t xml:space="preserve">Broad </w:t>
      </w:r>
      <w:r w:rsidR="006073CB">
        <w:rPr>
          <w:rFonts w:asciiTheme="minorHAnsi" w:hAnsiTheme="minorHAnsi" w:cstheme="minorHAnsi"/>
        </w:rPr>
        <w:t>Appro</w:t>
      </w:r>
      <w:r>
        <w:rPr>
          <w:rFonts w:asciiTheme="minorHAnsi" w:hAnsiTheme="minorHAnsi" w:cstheme="minorHAnsi"/>
        </w:rPr>
        <w:t>ach</w:t>
      </w:r>
      <w:r w:rsidR="00136D92">
        <w:rPr>
          <w:rFonts w:asciiTheme="minorHAnsi" w:hAnsiTheme="minorHAnsi" w:cstheme="minorHAnsi"/>
        </w:rPr>
        <w:t xml:space="preserve"> </w:t>
      </w:r>
      <w:r w:rsidR="005B5CB6">
        <w:rPr>
          <w:rFonts w:asciiTheme="minorHAnsi" w:hAnsiTheme="minorHAnsi" w:cstheme="minorHAnsi"/>
        </w:rPr>
        <w:t>–</w:t>
      </w:r>
      <w:r w:rsidR="00136D92">
        <w:rPr>
          <w:rFonts w:asciiTheme="minorHAnsi" w:hAnsiTheme="minorHAnsi" w:cstheme="minorHAnsi"/>
        </w:rPr>
        <w:t xml:space="preserve"> Summary</w:t>
      </w:r>
    </w:p>
    <w:p w14:paraId="293360F4" w14:textId="77777777" w:rsidR="005B5CB6" w:rsidRPr="005738D2" w:rsidRDefault="005B5CB6" w:rsidP="005738D2"/>
    <w:p w14:paraId="5580DC5C" w14:textId="2F211D71" w:rsidR="0000385F" w:rsidRDefault="00BD58D6" w:rsidP="00B64279">
      <w:pPr>
        <w:rPr>
          <w:rFonts w:asciiTheme="minorHAnsi" w:hAnsiTheme="minorHAnsi" w:cstheme="minorHAnsi"/>
          <w:sz w:val="22"/>
          <w:szCs w:val="22"/>
        </w:rPr>
      </w:pPr>
      <w:r w:rsidRPr="00BD58D6">
        <w:rPr>
          <w:rFonts w:asciiTheme="minorHAnsi" w:hAnsiTheme="minorHAnsi" w:cstheme="minorHAnsi"/>
          <w:sz w:val="22"/>
          <w:szCs w:val="22"/>
        </w:rPr>
        <w:t>To balance the need for an accurate financial forecast with administrative efficiency, Finance will provide departments with pre-populated budget workbooks containing approved base budgets, updated full-time salary and benefit budgets, and the non-salary budgets submitted during the preliminary budget process.</w:t>
      </w:r>
    </w:p>
    <w:p w14:paraId="70C72136" w14:textId="77777777" w:rsidR="00BD58D6" w:rsidRPr="00B64279" w:rsidRDefault="00BD58D6" w:rsidP="00B64279">
      <w:pPr>
        <w:rPr>
          <w:rFonts w:asciiTheme="minorHAnsi" w:hAnsiTheme="minorHAnsi" w:cstheme="minorHAnsi"/>
          <w:sz w:val="22"/>
          <w:szCs w:val="22"/>
        </w:rPr>
      </w:pPr>
    </w:p>
    <w:p w14:paraId="16E00E7C" w14:textId="2252078F" w:rsidR="0000385F" w:rsidRPr="00BD58D6" w:rsidRDefault="00BD58D6" w:rsidP="00D418B9">
      <w:pPr>
        <w:pStyle w:val="ListParagraph"/>
        <w:numPr>
          <w:ilvl w:val="0"/>
          <w:numId w:val="15"/>
        </w:numPr>
        <w:jc w:val="both"/>
        <w:rPr>
          <w:rFonts w:asciiTheme="minorHAnsi" w:hAnsiTheme="minorHAnsi" w:cstheme="minorHAnsi"/>
          <w:sz w:val="22"/>
          <w:szCs w:val="22"/>
        </w:rPr>
      </w:pPr>
      <w:r w:rsidRPr="00BD58D6">
        <w:rPr>
          <w:rFonts w:asciiTheme="minorHAnsi" w:hAnsiTheme="minorHAnsi" w:cstheme="minorHAnsi"/>
          <w:b/>
          <w:bCs/>
          <w:sz w:val="22"/>
          <w:szCs w:val="22"/>
        </w:rPr>
        <w:t xml:space="preserve">Department Budget Review: </w:t>
      </w:r>
      <w:r w:rsidRPr="00BD58D6">
        <w:rPr>
          <w:rFonts w:asciiTheme="minorHAnsi" w:hAnsiTheme="minorHAnsi" w:cstheme="minorHAnsi"/>
          <w:sz w:val="22"/>
          <w:szCs w:val="22"/>
        </w:rPr>
        <w:t xml:space="preserve">Departments are expected to review all budget information and update only those areas where changes are required. Budget revisions should reflect current operating requirements, spending expectations, funded project activity, and any known financial pressures or savings opportunities for the remainder of the fiscal year. </w:t>
      </w:r>
      <w:r w:rsidRPr="00BD58D6">
        <w:rPr>
          <w:rFonts w:asciiTheme="minorHAnsi" w:hAnsiTheme="minorHAnsi" w:cstheme="minorHAnsi"/>
          <w:b/>
          <w:bCs/>
          <w:sz w:val="22"/>
          <w:szCs w:val="22"/>
        </w:rPr>
        <w:t>All material budget changes should be supported by clear explanatory comments that provide sufficient detail to facilitate review and approval. Supporting information should clearly identify the reason for the adjustment and any key assumptions used in developing the forecast.</w:t>
      </w:r>
    </w:p>
    <w:p w14:paraId="76B028F5" w14:textId="77777777" w:rsidR="00BD58D6" w:rsidRPr="00BD58D6" w:rsidRDefault="00BD58D6" w:rsidP="00BD58D6">
      <w:pPr>
        <w:pStyle w:val="ListParagraph"/>
        <w:jc w:val="both"/>
        <w:rPr>
          <w:rFonts w:asciiTheme="minorHAnsi" w:hAnsiTheme="minorHAnsi" w:cstheme="minorHAnsi"/>
          <w:sz w:val="22"/>
          <w:szCs w:val="22"/>
        </w:rPr>
      </w:pPr>
    </w:p>
    <w:p w14:paraId="423FD43F" w14:textId="2A2359C4" w:rsidR="002E37AC" w:rsidRPr="0000385F" w:rsidRDefault="0000385F" w:rsidP="0000385F">
      <w:pPr>
        <w:pStyle w:val="ListParagraph"/>
        <w:numPr>
          <w:ilvl w:val="0"/>
          <w:numId w:val="15"/>
        </w:numPr>
        <w:jc w:val="both"/>
        <w:rPr>
          <w:rFonts w:asciiTheme="minorHAnsi" w:hAnsiTheme="minorHAnsi" w:cstheme="minorHAnsi"/>
          <w:b/>
          <w:bCs/>
          <w:sz w:val="22"/>
          <w:szCs w:val="22"/>
        </w:rPr>
      </w:pPr>
      <w:r w:rsidRPr="0000385F">
        <w:rPr>
          <w:rFonts w:asciiTheme="minorHAnsi" w:hAnsiTheme="minorHAnsi" w:cstheme="minorHAnsi"/>
          <w:b/>
          <w:bCs/>
          <w:sz w:val="22"/>
          <w:szCs w:val="22"/>
        </w:rPr>
        <w:t xml:space="preserve">Staffing Resource Requests: </w:t>
      </w:r>
      <w:r w:rsidRPr="0000385F">
        <w:rPr>
          <w:rFonts w:asciiTheme="minorHAnsi" w:hAnsiTheme="minorHAnsi" w:cstheme="minorHAnsi"/>
          <w:sz w:val="22"/>
          <w:szCs w:val="22"/>
        </w:rPr>
        <w:t xml:space="preserve">New or replacement staffing requests </w:t>
      </w:r>
      <w:r w:rsidR="00626238">
        <w:rPr>
          <w:rFonts w:asciiTheme="minorHAnsi" w:hAnsiTheme="minorHAnsi" w:cstheme="minorHAnsi"/>
          <w:sz w:val="22"/>
          <w:szCs w:val="22"/>
        </w:rPr>
        <w:t>are to be</w:t>
      </w:r>
      <w:r w:rsidRPr="0000385F">
        <w:rPr>
          <w:rFonts w:asciiTheme="minorHAnsi" w:hAnsiTheme="minorHAnsi" w:cstheme="minorHAnsi"/>
          <w:sz w:val="22"/>
          <w:szCs w:val="22"/>
        </w:rPr>
        <w:t xml:space="preserve"> reviewed and approved through the Complement Management Working Group. All staffing requests, whether for new positions or replacements, must be submitted using the designated forms. The current staffing complements</w:t>
      </w:r>
      <w:r w:rsidR="00626238">
        <w:rPr>
          <w:rFonts w:asciiTheme="minorHAnsi" w:hAnsiTheme="minorHAnsi" w:cstheme="minorHAnsi"/>
          <w:sz w:val="22"/>
          <w:szCs w:val="22"/>
        </w:rPr>
        <w:t>, including any previously approved positions,</w:t>
      </w:r>
      <w:r w:rsidRPr="0000385F">
        <w:rPr>
          <w:rFonts w:asciiTheme="minorHAnsi" w:hAnsiTheme="minorHAnsi" w:cstheme="minorHAnsi"/>
          <w:sz w:val="22"/>
          <w:szCs w:val="22"/>
        </w:rPr>
        <w:t xml:space="preserve"> have been updated in the budget workbooks</w:t>
      </w:r>
      <w:r>
        <w:rPr>
          <w:rFonts w:asciiTheme="minorHAnsi" w:hAnsiTheme="minorHAnsi" w:cstheme="minorHAnsi"/>
          <w:sz w:val="22"/>
          <w:szCs w:val="22"/>
        </w:rPr>
        <w:t>.</w:t>
      </w:r>
    </w:p>
    <w:p w14:paraId="40D725B3" w14:textId="77777777" w:rsidR="0000385F" w:rsidRDefault="0000385F" w:rsidP="0000385F">
      <w:pPr>
        <w:pStyle w:val="ListParagraph"/>
        <w:rPr>
          <w:rFonts w:asciiTheme="minorHAnsi" w:hAnsiTheme="minorHAnsi" w:cstheme="minorHAnsi"/>
          <w:b/>
          <w:bCs/>
          <w:sz w:val="22"/>
          <w:szCs w:val="22"/>
        </w:rPr>
      </w:pPr>
    </w:p>
    <w:p w14:paraId="626F5619" w14:textId="77777777" w:rsidR="00626238" w:rsidRDefault="00626238" w:rsidP="0000385F">
      <w:pPr>
        <w:pStyle w:val="ListParagraph"/>
        <w:rPr>
          <w:rFonts w:asciiTheme="minorHAnsi" w:hAnsiTheme="minorHAnsi" w:cstheme="minorHAnsi"/>
          <w:b/>
          <w:bCs/>
          <w:sz w:val="22"/>
          <w:szCs w:val="22"/>
        </w:rPr>
      </w:pPr>
    </w:p>
    <w:p w14:paraId="58D8662F" w14:textId="77777777" w:rsidR="00626238" w:rsidRPr="0000385F" w:rsidRDefault="00626238" w:rsidP="0000385F">
      <w:pPr>
        <w:pStyle w:val="ListParagraph"/>
        <w:rPr>
          <w:rFonts w:asciiTheme="minorHAnsi" w:hAnsiTheme="minorHAnsi" w:cstheme="minorHAnsi"/>
          <w:b/>
          <w:bCs/>
          <w:sz w:val="22"/>
          <w:szCs w:val="22"/>
        </w:rPr>
      </w:pPr>
    </w:p>
    <w:p w14:paraId="433E1C79" w14:textId="77777777" w:rsidR="0000385F" w:rsidRPr="0000385F" w:rsidRDefault="0000385F" w:rsidP="0000385F">
      <w:pPr>
        <w:pStyle w:val="ListParagraph"/>
        <w:jc w:val="both"/>
        <w:rPr>
          <w:rFonts w:asciiTheme="minorHAnsi" w:hAnsiTheme="minorHAnsi" w:cstheme="minorHAnsi"/>
          <w:b/>
          <w:bCs/>
          <w:sz w:val="22"/>
          <w:szCs w:val="22"/>
        </w:rPr>
      </w:pPr>
    </w:p>
    <w:p w14:paraId="019A4BF1" w14:textId="3B68E5AC" w:rsidR="00797FE2" w:rsidRDefault="00797FE2">
      <w:pPr>
        <w:pStyle w:val="Heading2"/>
        <w:rPr>
          <w:rFonts w:asciiTheme="minorHAnsi" w:hAnsiTheme="minorHAnsi" w:cstheme="minorHAnsi"/>
        </w:rPr>
      </w:pPr>
      <w:r w:rsidRPr="00797FE2">
        <w:rPr>
          <w:rFonts w:asciiTheme="minorHAnsi" w:hAnsiTheme="minorHAnsi" w:cstheme="minorHAnsi"/>
        </w:rPr>
        <w:lastRenderedPageBreak/>
        <w:t xml:space="preserve">Workbook Locations </w:t>
      </w:r>
    </w:p>
    <w:p w14:paraId="160614AE" w14:textId="77777777" w:rsidR="00797FE2" w:rsidRPr="00797FE2" w:rsidRDefault="00797FE2" w:rsidP="00797FE2"/>
    <w:p w14:paraId="7C1DEA9A" w14:textId="5C8EA671" w:rsidR="00157EF0" w:rsidRPr="007D745C" w:rsidRDefault="00157EF0" w:rsidP="00157EF0">
      <w:pPr>
        <w:jc w:val="both"/>
        <w:rPr>
          <w:rFonts w:asciiTheme="minorHAnsi" w:hAnsiTheme="minorHAnsi" w:cstheme="minorHAnsi"/>
          <w:sz w:val="22"/>
          <w:szCs w:val="22"/>
        </w:rPr>
      </w:pPr>
      <w:r w:rsidRPr="007D745C">
        <w:rPr>
          <w:rFonts w:asciiTheme="minorHAnsi" w:hAnsiTheme="minorHAnsi" w:cstheme="minorHAnsi"/>
          <w:sz w:val="22"/>
          <w:szCs w:val="22"/>
        </w:rPr>
        <w:t xml:space="preserve">Each </w:t>
      </w:r>
      <w:r>
        <w:rPr>
          <w:rFonts w:asciiTheme="minorHAnsi" w:hAnsiTheme="minorHAnsi" w:cstheme="minorHAnsi"/>
          <w:sz w:val="22"/>
          <w:szCs w:val="22"/>
        </w:rPr>
        <w:t>area</w:t>
      </w:r>
      <w:r w:rsidRPr="007D745C">
        <w:rPr>
          <w:rFonts w:asciiTheme="minorHAnsi" w:hAnsiTheme="minorHAnsi" w:cstheme="minorHAnsi"/>
          <w:sz w:val="22"/>
          <w:szCs w:val="22"/>
        </w:rPr>
        <w:t xml:space="preserve"> has its own budget folder that is housed on the </w:t>
      </w:r>
      <w:r w:rsidR="00626238">
        <w:rPr>
          <w:rFonts w:asciiTheme="minorHAnsi" w:hAnsiTheme="minorHAnsi" w:cstheme="minorHAnsi"/>
          <w:sz w:val="22"/>
          <w:szCs w:val="22"/>
        </w:rPr>
        <w:t>S</w:t>
      </w:r>
      <w:r w:rsidRPr="007D745C">
        <w:rPr>
          <w:rFonts w:asciiTheme="minorHAnsi" w:hAnsiTheme="minorHAnsi" w:cstheme="minorHAnsi"/>
          <w:sz w:val="22"/>
          <w:szCs w:val="22"/>
        </w:rPr>
        <w:t xml:space="preserve">: drive.  This folder is where </w:t>
      </w:r>
      <w:r w:rsidR="004167FF">
        <w:rPr>
          <w:rFonts w:asciiTheme="minorHAnsi" w:hAnsiTheme="minorHAnsi" w:cstheme="minorHAnsi"/>
          <w:sz w:val="22"/>
          <w:szCs w:val="22"/>
        </w:rPr>
        <w:t>B</w:t>
      </w:r>
      <w:r w:rsidRPr="007D745C">
        <w:rPr>
          <w:rFonts w:asciiTheme="minorHAnsi" w:hAnsiTheme="minorHAnsi" w:cstheme="minorHAnsi"/>
          <w:sz w:val="22"/>
          <w:szCs w:val="22"/>
        </w:rPr>
        <w:t xml:space="preserve">udget </w:t>
      </w:r>
      <w:r w:rsidR="004167FF">
        <w:rPr>
          <w:rFonts w:asciiTheme="minorHAnsi" w:hAnsiTheme="minorHAnsi" w:cstheme="minorHAnsi"/>
          <w:sz w:val="22"/>
          <w:szCs w:val="22"/>
        </w:rPr>
        <w:t>S</w:t>
      </w:r>
      <w:r w:rsidRPr="007D745C">
        <w:rPr>
          <w:rFonts w:asciiTheme="minorHAnsi" w:hAnsiTheme="minorHAnsi" w:cstheme="minorHAnsi"/>
          <w:sz w:val="22"/>
          <w:szCs w:val="22"/>
        </w:rPr>
        <w:t xml:space="preserve">ervices will store salary sheets and department budget sheets.  You should also store any electronic backup that is generated throughout the budget cycle in this folder. Within this folder you should also find previous </w:t>
      </w:r>
      <w:r w:rsidR="00DC4698" w:rsidRPr="007D745C">
        <w:rPr>
          <w:rFonts w:asciiTheme="minorHAnsi" w:hAnsiTheme="minorHAnsi" w:cstheme="minorHAnsi"/>
          <w:sz w:val="22"/>
          <w:szCs w:val="22"/>
        </w:rPr>
        <w:t>years’</w:t>
      </w:r>
      <w:r w:rsidRPr="007D745C">
        <w:rPr>
          <w:rFonts w:asciiTheme="minorHAnsi" w:hAnsiTheme="minorHAnsi" w:cstheme="minorHAnsi"/>
          <w:sz w:val="22"/>
          <w:szCs w:val="22"/>
        </w:rPr>
        <w:t xml:space="preserve"> worksheets and workbooks, which may help with your budgeting process. </w:t>
      </w:r>
    </w:p>
    <w:p w14:paraId="22BE0D3C" w14:textId="77777777" w:rsidR="00157EF0" w:rsidRPr="007D745C" w:rsidRDefault="00157EF0" w:rsidP="00157EF0">
      <w:pPr>
        <w:jc w:val="both"/>
        <w:rPr>
          <w:rFonts w:asciiTheme="minorHAnsi" w:hAnsiTheme="minorHAnsi" w:cstheme="minorHAnsi"/>
          <w:sz w:val="22"/>
          <w:szCs w:val="22"/>
        </w:rPr>
      </w:pPr>
    </w:p>
    <w:p w14:paraId="65B91E89" w14:textId="77777777" w:rsidR="003D04C0" w:rsidRPr="003D04C0" w:rsidRDefault="003D04C0" w:rsidP="003D04C0">
      <w:pPr>
        <w:jc w:val="both"/>
        <w:rPr>
          <w:rFonts w:asciiTheme="minorHAnsi" w:hAnsiTheme="minorHAnsi" w:cstheme="minorHAnsi"/>
          <w:b/>
          <w:bCs/>
          <w:sz w:val="22"/>
          <w:szCs w:val="22"/>
        </w:rPr>
      </w:pPr>
      <w:r w:rsidRPr="003D04C0">
        <w:rPr>
          <w:rFonts w:asciiTheme="minorHAnsi" w:hAnsiTheme="minorHAnsi" w:cstheme="minorHAnsi"/>
          <w:b/>
          <w:bCs/>
          <w:sz w:val="22"/>
          <w:szCs w:val="22"/>
        </w:rPr>
        <w:t>For Academic areas, all budget submissions must include program costing sheets and supporting TCH documentation. These items are required for the submission to be reviewed and accepted.</w:t>
      </w:r>
    </w:p>
    <w:p w14:paraId="173BB63B" w14:textId="68CAA65C" w:rsidR="00157EF0" w:rsidRDefault="00157EF0" w:rsidP="00157EF0">
      <w:pPr>
        <w:jc w:val="both"/>
        <w:rPr>
          <w:rFonts w:asciiTheme="minorHAnsi" w:hAnsiTheme="minorHAnsi" w:cstheme="minorHAnsi"/>
          <w:sz w:val="22"/>
          <w:szCs w:val="22"/>
        </w:rPr>
      </w:pPr>
    </w:p>
    <w:p w14:paraId="0126C9B5" w14:textId="77CD5292" w:rsidR="00DA2E3A" w:rsidRPr="00797FE2" w:rsidRDefault="00797FE2" w:rsidP="00797FE2">
      <w:pPr>
        <w:pStyle w:val="Heading2"/>
        <w:rPr>
          <w:rFonts w:asciiTheme="minorHAnsi" w:hAnsiTheme="minorHAnsi" w:cstheme="minorHAnsi"/>
        </w:rPr>
      </w:pPr>
      <w:r w:rsidRPr="00797FE2">
        <w:rPr>
          <w:rFonts w:asciiTheme="minorHAnsi" w:hAnsiTheme="minorHAnsi" w:cstheme="minorHAnsi"/>
        </w:rPr>
        <w:t>Workbook Composition</w:t>
      </w:r>
    </w:p>
    <w:p w14:paraId="77F0ABF1" w14:textId="77777777" w:rsidR="00797FE2" w:rsidRDefault="00797FE2" w:rsidP="00797FE2">
      <w:pPr>
        <w:jc w:val="both"/>
        <w:rPr>
          <w:rFonts w:asciiTheme="minorHAnsi" w:hAnsiTheme="minorHAnsi" w:cstheme="minorHAnsi"/>
          <w:sz w:val="22"/>
          <w:szCs w:val="22"/>
        </w:rPr>
      </w:pPr>
    </w:p>
    <w:p w14:paraId="30B69C07" w14:textId="699E4602" w:rsidR="00797FE2" w:rsidRDefault="00797FE2" w:rsidP="00797FE2">
      <w:pPr>
        <w:jc w:val="both"/>
        <w:rPr>
          <w:rFonts w:asciiTheme="minorHAnsi" w:hAnsiTheme="minorHAnsi" w:cstheme="minorHAnsi"/>
          <w:sz w:val="22"/>
          <w:szCs w:val="22"/>
        </w:rPr>
      </w:pPr>
      <w:r>
        <w:rPr>
          <w:rFonts w:asciiTheme="minorHAnsi" w:hAnsiTheme="minorHAnsi" w:cstheme="minorHAnsi"/>
          <w:sz w:val="22"/>
          <w:szCs w:val="22"/>
        </w:rPr>
        <w:t>Each budget workbook includes:</w:t>
      </w:r>
    </w:p>
    <w:p w14:paraId="688C8FFB" w14:textId="77777777" w:rsidR="00797FE2" w:rsidRDefault="00797FE2" w:rsidP="00797FE2">
      <w:pPr>
        <w:jc w:val="both"/>
        <w:rPr>
          <w:rFonts w:asciiTheme="minorHAnsi" w:hAnsiTheme="minorHAnsi" w:cstheme="minorHAnsi"/>
          <w:sz w:val="22"/>
          <w:szCs w:val="22"/>
        </w:rPr>
      </w:pPr>
    </w:p>
    <w:p w14:paraId="737C8F69" w14:textId="77777777" w:rsidR="00797FE2" w:rsidRDefault="00797FE2" w:rsidP="00797FE2">
      <w:pPr>
        <w:pStyle w:val="ListParagraph"/>
        <w:numPr>
          <w:ilvl w:val="0"/>
          <w:numId w:val="11"/>
        </w:numPr>
        <w:jc w:val="both"/>
        <w:rPr>
          <w:rFonts w:asciiTheme="minorHAnsi" w:hAnsiTheme="minorHAnsi" w:cstheme="minorHAnsi"/>
          <w:sz w:val="22"/>
          <w:szCs w:val="22"/>
        </w:rPr>
      </w:pPr>
      <w:r>
        <w:rPr>
          <w:rFonts w:asciiTheme="minorHAnsi" w:hAnsiTheme="minorHAnsi" w:cstheme="minorHAnsi"/>
          <w:sz w:val="22"/>
          <w:szCs w:val="22"/>
        </w:rPr>
        <w:t>Summary tab which summarizes all of the individual department accounts</w:t>
      </w:r>
    </w:p>
    <w:p w14:paraId="0C969952" w14:textId="6FE5AEC8" w:rsidR="00797FE2" w:rsidRDefault="00797FE2" w:rsidP="00797FE2">
      <w:pPr>
        <w:pStyle w:val="ListParagraph"/>
        <w:numPr>
          <w:ilvl w:val="0"/>
          <w:numId w:val="11"/>
        </w:numPr>
        <w:jc w:val="both"/>
        <w:rPr>
          <w:rFonts w:asciiTheme="minorHAnsi" w:hAnsiTheme="minorHAnsi" w:cstheme="minorHAnsi"/>
          <w:sz w:val="22"/>
          <w:szCs w:val="22"/>
        </w:rPr>
      </w:pPr>
      <w:r>
        <w:rPr>
          <w:rFonts w:asciiTheme="minorHAnsi" w:hAnsiTheme="minorHAnsi" w:cstheme="minorHAnsi"/>
          <w:sz w:val="22"/>
          <w:szCs w:val="22"/>
        </w:rPr>
        <w:t xml:space="preserve">Salaries tabs for each employee group: FT </w:t>
      </w:r>
      <w:r w:rsidR="005866FF">
        <w:rPr>
          <w:rFonts w:asciiTheme="minorHAnsi" w:hAnsiTheme="minorHAnsi" w:cstheme="minorHAnsi"/>
          <w:sz w:val="22"/>
          <w:szCs w:val="22"/>
        </w:rPr>
        <w:t>A</w:t>
      </w:r>
      <w:r>
        <w:rPr>
          <w:rFonts w:asciiTheme="minorHAnsi" w:hAnsiTheme="minorHAnsi" w:cstheme="minorHAnsi"/>
          <w:sz w:val="22"/>
          <w:szCs w:val="22"/>
        </w:rPr>
        <w:t>cademic, FT Admin, FT Support and Other Salaries</w:t>
      </w:r>
    </w:p>
    <w:p w14:paraId="0884A11B" w14:textId="4C63608F" w:rsidR="00797FE2" w:rsidRDefault="00797FE2" w:rsidP="00797FE2">
      <w:pPr>
        <w:pStyle w:val="ListParagraph"/>
        <w:numPr>
          <w:ilvl w:val="0"/>
          <w:numId w:val="11"/>
        </w:numPr>
        <w:jc w:val="both"/>
        <w:rPr>
          <w:rFonts w:asciiTheme="minorHAnsi" w:hAnsiTheme="minorHAnsi" w:cstheme="minorHAnsi"/>
          <w:sz w:val="22"/>
          <w:szCs w:val="22"/>
        </w:rPr>
      </w:pPr>
      <w:r>
        <w:rPr>
          <w:rFonts w:asciiTheme="minorHAnsi" w:hAnsiTheme="minorHAnsi" w:cstheme="minorHAnsi"/>
          <w:sz w:val="22"/>
          <w:szCs w:val="22"/>
        </w:rPr>
        <w:t xml:space="preserve">Individual department tabs </w:t>
      </w:r>
      <w:r w:rsidR="007B3AB6">
        <w:rPr>
          <w:rFonts w:asciiTheme="minorHAnsi" w:hAnsiTheme="minorHAnsi" w:cstheme="minorHAnsi"/>
          <w:sz w:val="22"/>
          <w:szCs w:val="22"/>
        </w:rPr>
        <w:t>(</w:t>
      </w:r>
      <w:r w:rsidR="00FE5198">
        <w:rPr>
          <w:rFonts w:asciiTheme="minorHAnsi" w:hAnsiTheme="minorHAnsi" w:cstheme="minorHAnsi"/>
          <w:sz w:val="22"/>
          <w:szCs w:val="22"/>
        </w:rPr>
        <w:t>i.e.</w:t>
      </w:r>
      <w:r w:rsidR="007B3AB6">
        <w:rPr>
          <w:rFonts w:asciiTheme="minorHAnsi" w:hAnsiTheme="minorHAnsi" w:cstheme="minorHAnsi"/>
          <w:sz w:val="22"/>
          <w:szCs w:val="22"/>
        </w:rPr>
        <w:t xml:space="preserve"> those with a number as the tab name)</w:t>
      </w:r>
    </w:p>
    <w:p w14:paraId="793B6CE4" w14:textId="77777777" w:rsidR="00797FE2" w:rsidRPr="00797FE2" w:rsidRDefault="00797FE2" w:rsidP="00797FE2"/>
    <w:p w14:paraId="33AB8A15" w14:textId="398F0D7D" w:rsidR="00DA2E3A" w:rsidRPr="007B3AB6" w:rsidRDefault="00157EF0" w:rsidP="00157EF0">
      <w:pPr>
        <w:jc w:val="both"/>
        <w:rPr>
          <w:rFonts w:asciiTheme="minorHAnsi" w:hAnsiTheme="minorHAnsi" w:cstheme="minorHAnsi"/>
          <w:sz w:val="22"/>
          <w:szCs w:val="22"/>
        </w:rPr>
      </w:pPr>
      <w:r w:rsidRPr="007B3AB6">
        <w:rPr>
          <w:rFonts w:asciiTheme="minorHAnsi" w:hAnsiTheme="minorHAnsi" w:cstheme="minorHAnsi"/>
          <w:sz w:val="22"/>
          <w:szCs w:val="22"/>
        </w:rPr>
        <w:t xml:space="preserve">Each </w:t>
      </w:r>
      <w:r w:rsidR="00DA2E3A" w:rsidRPr="007B3AB6">
        <w:rPr>
          <w:rFonts w:asciiTheme="minorHAnsi" w:hAnsiTheme="minorHAnsi" w:cstheme="minorHAnsi"/>
          <w:sz w:val="22"/>
          <w:szCs w:val="22"/>
        </w:rPr>
        <w:t>department tab</w:t>
      </w:r>
      <w:r w:rsidRPr="007B3AB6">
        <w:rPr>
          <w:rFonts w:asciiTheme="minorHAnsi" w:hAnsiTheme="minorHAnsi" w:cstheme="minorHAnsi"/>
          <w:sz w:val="22"/>
          <w:szCs w:val="22"/>
        </w:rPr>
        <w:t xml:space="preserve"> contains </w:t>
      </w:r>
      <w:r w:rsidR="00DA2E3A" w:rsidRPr="007B3AB6">
        <w:rPr>
          <w:rFonts w:asciiTheme="minorHAnsi" w:hAnsiTheme="minorHAnsi" w:cstheme="minorHAnsi"/>
          <w:sz w:val="22"/>
          <w:szCs w:val="22"/>
        </w:rPr>
        <w:t xml:space="preserve">historical </w:t>
      </w:r>
      <w:r w:rsidRPr="007B3AB6">
        <w:rPr>
          <w:rFonts w:asciiTheme="minorHAnsi" w:hAnsiTheme="minorHAnsi" w:cstheme="minorHAnsi"/>
          <w:sz w:val="22"/>
          <w:szCs w:val="22"/>
        </w:rPr>
        <w:t xml:space="preserve">financial data that can be used </w:t>
      </w:r>
      <w:r w:rsidR="008B295A">
        <w:rPr>
          <w:rFonts w:asciiTheme="minorHAnsi" w:hAnsiTheme="minorHAnsi" w:cstheme="minorHAnsi"/>
          <w:sz w:val="22"/>
          <w:szCs w:val="22"/>
        </w:rPr>
        <w:t xml:space="preserve">to </w:t>
      </w:r>
      <w:r w:rsidR="00DA2E3A" w:rsidRPr="007B3AB6">
        <w:rPr>
          <w:rFonts w:asciiTheme="minorHAnsi" w:hAnsiTheme="minorHAnsi" w:cstheme="minorHAnsi"/>
          <w:sz w:val="22"/>
          <w:szCs w:val="22"/>
        </w:rPr>
        <w:t xml:space="preserve">assist Budget Managers </w:t>
      </w:r>
      <w:r w:rsidR="008B295A">
        <w:rPr>
          <w:rFonts w:asciiTheme="minorHAnsi" w:hAnsiTheme="minorHAnsi" w:cstheme="minorHAnsi"/>
          <w:sz w:val="22"/>
          <w:szCs w:val="22"/>
        </w:rPr>
        <w:t>with</w:t>
      </w:r>
      <w:r w:rsidR="008B295A" w:rsidRPr="007B3AB6">
        <w:rPr>
          <w:rFonts w:asciiTheme="minorHAnsi" w:hAnsiTheme="minorHAnsi" w:cstheme="minorHAnsi"/>
          <w:sz w:val="22"/>
          <w:szCs w:val="22"/>
        </w:rPr>
        <w:t xml:space="preserve"> </w:t>
      </w:r>
      <w:r w:rsidR="00DA2E3A" w:rsidRPr="007B3AB6">
        <w:rPr>
          <w:rFonts w:asciiTheme="minorHAnsi" w:hAnsiTheme="minorHAnsi" w:cstheme="minorHAnsi"/>
          <w:sz w:val="22"/>
          <w:szCs w:val="22"/>
        </w:rPr>
        <w:t xml:space="preserve">setting budget amounts. There are columns that show the actual results for </w:t>
      </w:r>
      <w:r w:rsidR="00626238">
        <w:rPr>
          <w:rFonts w:asciiTheme="minorHAnsi" w:hAnsiTheme="minorHAnsi" w:cstheme="minorHAnsi"/>
          <w:sz w:val="22"/>
          <w:szCs w:val="22"/>
        </w:rPr>
        <w:t xml:space="preserve">previous </w:t>
      </w:r>
      <w:r w:rsidR="006F4A78">
        <w:rPr>
          <w:rFonts w:asciiTheme="minorHAnsi" w:hAnsiTheme="minorHAnsi" w:cstheme="minorHAnsi"/>
          <w:sz w:val="22"/>
          <w:szCs w:val="22"/>
        </w:rPr>
        <w:t xml:space="preserve">Fiscal Year (FY) </w:t>
      </w:r>
      <w:r w:rsidR="00DA2E3A" w:rsidRPr="007B3AB6">
        <w:rPr>
          <w:rFonts w:asciiTheme="minorHAnsi" w:hAnsiTheme="minorHAnsi" w:cstheme="minorHAnsi"/>
          <w:sz w:val="22"/>
          <w:szCs w:val="22"/>
        </w:rPr>
        <w:t xml:space="preserve">and </w:t>
      </w:r>
      <w:r w:rsidR="00294A65">
        <w:rPr>
          <w:rFonts w:asciiTheme="minorHAnsi" w:hAnsiTheme="minorHAnsi" w:cstheme="minorHAnsi"/>
          <w:sz w:val="22"/>
          <w:szCs w:val="22"/>
        </w:rPr>
        <w:t xml:space="preserve">August 31, 2026 </w:t>
      </w:r>
      <w:r w:rsidR="00B64279">
        <w:rPr>
          <w:rFonts w:asciiTheme="minorHAnsi" w:hAnsiTheme="minorHAnsi" w:cstheme="minorHAnsi"/>
          <w:sz w:val="22"/>
          <w:szCs w:val="22"/>
        </w:rPr>
        <w:t>YTD results</w:t>
      </w:r>
      <w:r w:rsidR="00DA2E3A" w:rsidRPr="007B3AB6">
        <w:rPr>
          <w:rFonts w:asciiTheme="minorHAnsi" w:hAnsiTheme="minorHAnsi" w:cstheme="minorHAnsi"/>
          <w:sz w:val="22"/>
          <w:szCs w:val="22"/>
        </w:rPr>
        <w:t xml:space="preserve">. </w:t>
      </w:r>
      <w:r w:rsidR="005A20C8">
        <w:rPr>
          <w:rFonts w:asciiTheme="minorHAnsi" w:hAnsiTheme="minorHAnsi" w:cstheme="minorHAnsi"/>
          <w:sz w:val="22"/>
          <w:szCs w:val="22"/>
        </w:rPr>
        <w:t xml:space="preserve">There is also a column for commitments as at August 31, 2026. </w:t>
      </w:r>
      <w:r w:rsidR="00DA2E3A" w:rsidRPr="007B3AB6">
        <w:rPr>
          <w:rFonts w:asciiTheme="minorHAnsi" w:hAnsiTheme="minorHAnsi" w:cstheme="minorHAnsi"/>
          <w:sz w:val="22"/>
          <w:szCs w:val="22"/>
        </w:rPr>
        <w:t>This information can be hidden or expanded using the + or – signs along the top ribbon.</w:t>
      </w:r>
    </w:p>
    <w:p w14:paraId="3CCAE023" w14:textId="4E05819F" w:rsidR="00DA2E3A" w:rsidRPr="007B3AB6" w:rsidRDefault="00DA2E3A" w:rsidP="00157EF0">
      <w:pPr>
        <w:jc w:val="both"/>
        <w:rPr>
          <w:rFonts w:asciiTheme="minorHAnsi" w:hAnsiTheme="minorHAnsi" w:cstheme="minorHAnsi"/>
          <w:sz w:val="22"/>
          <w:szCs w:val="22"/>
        </w:rPr>
      </w:pPr>
    </w:p>
    <w:p w14:paraId="0A8CD6B2" w14:textId="3BD6FEC4" w:rsidR="00016FBD" w:rsidRDefault="00DA2E3A" w:rsidP="007B3AB6">
      <w:pPr>
        <w:jc w:val="both"/>
        <w:rPr>
          <w:rFonts w:asciiTheme="minorHAnsi" w:hAnsiTheme="minorHAnsi" w:cstheme="minorHAnsi"/>
          <w:sz w:val="22"/>
          <w:szCs w:val="22"/>
        </w:rPr>
      </w:pPr>
      <w:r w:rsidRPr="007B3AB6">
        <w:rPr>
          <w:rFonts w:asciiTheme="minorHAnsi" w:hAnsiTheme="minorHAnsi" w:cstheme="minorHAnsi"/>
          <w:sz w:val="22"/>
          <w:szCs w:val="22"/>
        </w:rPr>
        <w:t xml:space="preserve">Each department tab also contains </w:t>
      </w:r>
      <w:r w:rsidR="00626238">
        <w:rPr>
          <w:rFonts w:asciiTheme="minorHAnsi" w:hAnsiTheme="minorHAnsi" w:cstheme="minorHAnsi"/>
          <w:sz w:val="22"/>
          <w:szCs w:val="22"/>
        </w:rPr>
        <w:t xml:space="preserve">four </w:t>
      </w:r>
      <w:r w:rsidR="009D2946">
        <w:rPr>
          <w:rFonts w:asciiTheme="minorHAnsi" w:hAnsiTheme="minorHAnsi" w:cstheme="minorHAnsi"/>
          <w:sz w:val="22"/>
          <w:szCs w:val="22"/>
        </w:rPr>
        <w:t>FY</w:t>
      </w:r>
      <w:r w:rsidR="00686954">
        <w:rPr>
          <w:rFonts w:asciiTheme="minorHAnsi" w:hAnsiTheme="minorHAnsi" w:cstheme="minorHAnsi"/>
          <w:sz w:val="22"/>
          <w:szCs w:val="22"/>
        </w:rPr>
        <w:t>2</w:t>
      </w:r>
      <w:r w:rsidR="00626238">
        <w:rPr>
          <w:rFonts w:asciiTheme="minorHAnsi" w:hAnsiTheme="minorHAnsi" w:cstheme="minorHAnsi"/>
          <w:sz w:val="22"/>
          <w:szCs w:val="22"/>
        </w:rPr>
        <w:t>6</w:t>
      </w:r>
      <w:r w:rsidR="00686954">
        <w:rPr>
          <w:rFonts w:asciiTheme="minorHAnsi" w:hAnsiTheme="minorHAnsi" w:cstheme="minorHAnsi"/>
          <w:sz w:val="22"/>
          <w:szCs w:val="22"/>
        </w:rPr>
        <w:t>-2</w:t>
      </w:r>
      <w:r w:rsidR="00626238">
        <w:rPr>
          <w:rFonts w:asciiTheme="minorHAnsi" w:hAnsiTheme="minorHAnsi" w:cstheme="minorHAnsi"/>
          <w:sz w:val="22"/>
          <w:szCs w:val="22"/>
        </w:rPr>
        <w:t>7</w:t>
      </w:r>
      <w:r w:rsidRPr="007B3AB6">
        <w:rPr>
          <w:rFonts w:asciiTheme="minorHAnsi" w:hAnsiTheme="minorHAnsi" w:cstheme="minorHAnsi"/>
          <w:sz w:val="22"/>
          <w:szCs w:val="22"/>
        </w:rPr>
        <w:t xml:space="preserve"> </w:t>
      </w:r>
      <w:r w:rsidR="00F53A1C" w:rsidRPr="007B3AB6">
        <w:rPr>
          <w:rFonts w:asciiTheme="minorHAnsi" w:hAnsiTheme="minorHAnsi" w:cstheme="minorHAnsi"/>
          <w:sz w:val="22"/>
          <w:szCs w:val="22"/>
        </w:rPr>
        <w:t>columns</w:t>
      </w:r>
      <w:r w:rsidRPr="007B3AB6">
        <w:rPr>
          <w:rFonts w:asciiTheme="minorHAnsi" w:hAnsiTheme="minorHAnsi" w:cstheme="minorHAnsi"/>
          <w:sz w:val="22"/>
          <w:szCs w:val="22"/>
        </w:rPr>
        <w:t>.</w:t>
      </w:r>
      <w:r w:rsidR="00F53A1C" w:rsidRPr="007B3AB6">
        <w:rPr>
          <w:rFonts w:asciiTheme="minorHAnsi" w:hAnsiTheme="minorHAnsi" w:cstheme="minorHAnsi"/>
          <w:sz w:val="22"/>
          <w:szCs w:val="22"/>
        </w:rPr>
        <w:t xml:space="preserve"> The </w:t>
      </w:r>
      <w:r w:rsidR="00686954">
        <w:rPr>
          <w:rFonts w:asciiTheme="minorHAnsi" w:hAnsiTheme="minorHAnsi" w:cstheme="minorHAnsi"/>
          <w:sz w:val="22"/>
          <w:szCs w:val="22"/>
        </w:rPr>
        <w:t>2</w:t>
      </w:r>
      <w:r w:rsidR="00626238">
        <w:rPr>
          <w:rFonts w:asciiTheme="minorHAnsi" w:hAnsiTheme="minorHAnsi" w:cstheme="minorHAnsi"/>
          <w:sz w:val="22"/>
          <w:szCs w:val="22"/>
        </w:rPr>
        <w:t>6</w:t>
      </w:r>
      <w:r w:rsidR="00686954">
        <w:rPr>
          <w:rFonts w:asciiTheme="minorHAnsi" w:hAnsiTheme="minorHAnsi" w:cstheme="minorHAnsi"/>
          <w:sz w:val="22"/>
          <w:szCs w:val="22"/>
        </w:rPr>
        <w:t>-2</w:t>
      </w:r>
      <w:r w:rsidR="00626238">
        <w:rPr>
          <w:rFonts w:asciiTheme="minorHAnsi" w:hAnsiTheme="minorHAnsi" w:cstheme="minorHAnsi"/>
          <w:sz w:val="22"/>
          <w:szCs w:val="22"/>
        </w:rPr>
        <w:t>7</w:t>
      </w:r>
      <w:r w:rsidR="00F53A1C" w:rsidRPr="007B3AB6">
        <w:rPr>
          <w:rFonts w:asciiTheme="minorHAnsi" w:hAnsiTheme="minorHAnsi" w:cstheme="minorHAnsi"/>
          <w:sz w:val="22"/>
          <w:szCs w:val="22"/>
        </w:rPr>
        <w:t xml:space="preserve"> final budget is calculated as the </w:t>
      </w:r>
      <w:r w:rsidR="005866FF">
        <w:rPr>
          <w:rFonts w:asciiTheme="minorHAnsi" w:hAnsiTheme="minorHAnsi" w:cstheme="minorHAnsi"/>
          <w:sz w:val="22"/>
          <w:szCs w:val="22"/>
        </w:rPr>
        <w:t>pre-populated amount</w:t>
      </w:r>
      <w:r w:rsidR="00721207">
        <w:rPr>
          <w:rFonts w:asciiTheme="minorHAnsi" w:hAnsiTheme="minorHAnsi" w:cstheme="minorHAnsi"/>
          <w:sz w:val="22"/>
          <w:szCs w:val="22"/>
        </w:rPr>
        <w:t>s</w:t>
      </w:r>
      <w:r w:rsidR="00F53A1C" w:rsidRPr="007B3AB6">
        <w:rPr>
          <w:rFonts w:asciiTheme="minorHAnsi" w:hAnsiTheme="minorHAnsi" w:cstheme="minorHAnsi"/>
          <w:sz w:val="22"/>
          <w:szCs w:val="22"/>
        </w:rPr>
        <w:t xml:space="preserve">, plus </w:t>
      </w:r>
      <w:r w:rsidR="005866FF">
        <w:rPr>
          <w:rFonts w:asciiTheme="minorHAnsi" w:hAnsiTheme="minorHAnsi" w:cstheme="minorHAnsi"/>
          <w:sz w:val="22"/>
          <w:szCs w:val="22"/>
        </w:rPr>
        <w:t>salary budgets</w:t>
      </w:r>
      <w:r w:rsidR="00F53A1C" w:rsidRPr="007B3AB6">
        <w:rPr>
          <w:rFonts w:asciiTheme="minorHAnsi" w:hAnsiTheme="minorHAnsi" w:cstheme="minorHAnsi"/>
          <w:sz w:val="22"/>
          <w:szCs w:val="22"/>
        </w:rPr>
        <w:t xml:space="preserve">, plus </w:t>
      </w:r>
      <w:r w:rsidR="00626238">
        <w:rPr>
          <w:rFonts w:asciiTheme="minorHAnsi" w:hAnsiTheme="minorHAnsi" w:cstheme="minorHAnsi"/>
          <w:sz w:val="22"/>
          <w:szCs w:val="22"/>
        </w:rPr>
        <w:t>input budget amounts</w:t>
      </w:r>
      <w:r w:rsidR="00F53A1C" w:rsidRPr="007B3AB6">
        <w:rPr>
          <w:rFonts w:asciiTheme="minorHAnsi" w:hAnsiTheme="minorHAnsi" w:cstheme="minorHAnsi"/>
          <w:sz w:val="22"/>
          <w:szCs w:val="22"/>
        </w:rPr>
        <w:t>.</w:t>
      </w:r>
      <w:r w:rsidR="007B3AB6">
        <w:rPr>
          <w:rFonts w:asciiTheme="minorHAnsi" w:hAnsiTheme="minorHAnsi" w:cstheme="minorHAnsi"/>
          <w:sz w:val="22"/>
          <w:szCs w:val="22"/>
        </w:rPr>
        <w:t xml:space="preserve">  </w:t>
      </w:r>
      <w:r w:rsidR="005866FF">
        <w:rPr>
          <w:rFonts w:asciiTheme="minorHAnsi" w:hAnsiTheme="minorHAnsi" w:cstheme="minorHAnsi"/>
          <w:sz w:val="22"/>
          <w:szCs w:val="22"/>
        </w:rPr>
        <w:t>Pre-populated</w:t>
      </w:r>
      <w:r w:rsidR="00721207">
        <w:rPr>
          <w:rFonts w:asciiTheme="minorHAnsi" w:hAnsiTheme="minorHAnsi" w:cstheme="minorHAnsi"/>
          <w:sz w:val="22"/>
          <w:szCs w:val="22"/>
        </w:rPr>
        <w:t xml:space="preserve"> amounts</w:t>
      </w:r>
      <w:r w:rsidRPr="007B3AB6">
        <w:rPr>
          <w:rFonts w:asciiTheme="minorHAnsi" w:hAnsiTheme="minorHAnsi" w:cstheme="minorHAnsi"/>
          <w:sz w:val="22"/>
          <w:szCs w:val="22"/>
        </w:rPr>
        <w:t xml:space="preserve"> </w:t>
      </w:r>
      <w:r w:rsidR="007B3AB6" w:rsidRPr="007B3AB6">
        <w:rPr>
          <w:rFonts w:asciiTheme="minorHAnsi" w:hAnsiTheme="minorHAnsi" w:cstheme="minorHAnsi"/>
          <w:sz w:val="22"/>
          <w:szCs w:val="22"/>
        </w:rPr>
        <w:t>include</w:t>
      </w:r>
      <w:r w:rsidRPr="007B3AB6">
        <w:rPr>
          <w:rFonts w:asciiTheme="minorHAnsi" w:hAnsiTheme="minorHAnsi" w:cstheme="minorHAnsi"/>
          <w:sz w:val="22"/>
          <w:szCs w:val="22"/>
        </w:rPr>
        <w:t xml:space="preserve"> full-time tuition, student ancillary fees (excluding supply/camp fees)</w:t>
      </w:r>
      <w:r w:rsidR="005B5320" w:rsidRPr="007B3AB6">
        <w:rPr>
          <w:rFonts w:asciiTheme="minorHAnsi" w:hAnsiTheme="minorHAnsi" w:cstheme="minorHAnsi"/>
          <w:sz w:val="22"/>
          <w:szCs w:val="22"/>
        </w:rPr>
        <w:t xml:space="preserve">, </w:t>
      </w:r>
      <w:r w:rsidR="005B5320">
        <w:rPr>
          <w:rFonts w:asciiTheme="minorHAnsi" w:hAnsiTheme="minorHAnsi" w:cstheme="minorHAnsi"/>
          <w:sz w:val="22"/>
          <w:szCs w:val="22"/>
        </w:rPr>
        <w:t>and certain</w:t>
      </w:r>
      <w:r w:rsidR="00626238">
        <w:rPr>
          <w:rFonts w:asciiTheme="minorHAnsi" w:hAnsiTheme="minorHAnsi" w:cstheme="minorHAnsi"/>
          <w:sz w:val="22"/>
          <w:szCs w:val="22"/>
        </w:rPr>
        <w:t xml:space="preserve"> </w:t>
      </w:r>
      <w:r w:rsidRPr="007B3AB6">
        <w:rPr>
          <w:rFonts w:asciiTheme="minorHAnsi" w:hAnsiTheme="minorHAnsi" w:cstheme="minorHAnsi"/>
          <w:sz w:val="22"/>
          <w:szCs w:val="22"/>
        </w:rPr>
        <w:t>operating grants</w:t>
      </w:r>
      <w:r w:rsidR="00626238">
        <w:rPr>
          <w:rFonts w:asciiTheme="minorHAnsi" w:hAnsiTheme="minorHAnsi" w:cstheme="minorHAnsi"/>
          <w:sz w:val="22"/>
          <w:szCs w:val="22"/>
        </w:rPr>
        <w:t>.</w:t>
      </w:r>
    </w:p>
    <w:p w14:paraId="659519F8" w14:textId="77777777" w:rsidR="00016FBD" w:rsidRDefault="00016FBD" w:rsidP="007B3AB6">
      <w:pPr>
        <w:jc w:val="both"/>
        <w:rPr>
          <w:rFonts w:asciiTheme="minorHAnsi" w:hAnsiTheme="minorHAnsi" w:cstheme="minorHAnsi"/>
          <w:sz w:val="22"/>
          <w:szCs w:val="22"/>
        </w:rPr>
      </w:pPr>
    </w:p>
    <w:p w14:paraId="2D7774D5" w14:textId="60E1A01B" w:rsidR="00FE3FBB" w:rsidRDefault="00DC65EF" w:rsidP="007B3AB6">
      <w:pPr>
        <w:jc w:val="both"/>
        <w:rPr>
          <w:rFonts w:asciiTheme="minorHAnsi" w:hAnsiTheme="minorHAnsi" w:cstheme="minorHAnsi"/>
          <w:sz w:val="22"/>
          <w:szCs w:val="22"/>
        </w:rPr>
      </w:pPr>
      <w:r w:rsidRPr="00DC65EF">
        <w:rPr>
          <w:rFonts w:asciiTheme="minorHAnsi" w:hAnsiTheme="minorHAnsi" w:cstheme="minorHAnsi"/>
          <w:sz w:val="22"/>
          <w:szCs w:val="22"/>
        </w:rPr>
        <w:t>The budget revisions column is completed by Budget Managers and includes changes for part-time tuition, other revenues, and certain non-salary expenses as described in the non-salary expense section.</w:t>
      </w:r>
      <w:r>
        <w:rPr>
          <w:rFonts w:asciiTheme="minorHAnsi" w:hAnsiTheme="minorHAnsi" w:cstheme="minorHAnsi"/>
          <w:sz w:val="22"/>
          <w:szCs w:val="22"/>
        </w:rPr>
        <w:t xml:space="preserve"> </w:t>
      </w:r>
      <w:r w:rsidR="00FE3FBB" w:rsidRPr="007B3AB6">
        <w:rPr>
          <w:rFonts w:asciiTheme="minorHAnsi" w:hAnsiTheme="minorHAnsi" w:cstheme="minorHAnsi"/>
          <w:sz w:val="22"/>
          <w:szCs w:val="22"/>
        </w:rPr>
        <w:t xml:space="preserve">The wages entered on the “Other Salaries Worksheet” also links to this column. </w:t>
      </w:r>
      <w:r w:rsidR="007B3AB6">
        <w:rPr>
          <w:rFonts w:asciiTheme="minorHAnsi" w:hAnsiTheme="minorHAnsi" w:cstheme="minorHAnsi"/>
          <w:sz w:val="22"/>
          <w:szCs w:val="22"/>
        </w:rPr>
        <w:t>Lastly,</w:t>
      </w:r>
      <w:r w:rsidR="00FE3FBB" w:rsidRPr="007B3AB6">
        <w:rPr>
          <w:rFonts w:asciiTheme="minorHAnsi" w:hAnsiTheme="minorHAnsi" w:cstheme="minorHAnsi"/>
          <w:sz w:val="22"/>
          <w:szCs w:val="22"/>
        </w:rPr>
        <w:t xml:space="preserve"> </w:t>
      </w:r>
      <w:r w:rsidR="008B295A">
        <w:rPr>
          <w:rFonts w:asciiTheme="minorHAnsi" w:hAnsiTheme="minorHAnsi" w:cstheme="minorHAnsi"/>
          <w:sz w:val="22"/>
          <w:szCs w:val="22"/>
        </w:rPr>
        <w:t>t</w:t>
      </w:r>
      <w:r w:rsidR="008B295A" w:rsidRPr="008B295A">
        <w:rPr>
          <w:rFonts w:asciiTheme="minorHAnsi" w:hAnsiTheme="minorHAnsi" w:cstheme="minorHAnsi"/>
          <w:sz w:val="22"/>
          <w:szCs w:val="22"/>
        </w:rPr>
        <w:t>he final 26</w:t>
      </w:r>
      <w:r w:rsidR="008B295A" w:rsidRPr="008B295A">
        <w:rPr>
          <w:rFonts w:ascii="Cambria Math" w:hAnsi="Cambria Math" w:cs="Cambria Math"/>
          <w:sz w:val="22"/>
          <w:szCs w:val="22"/>
        </w:rPr>
        <w:t>‑</w:t>
      </w:r>
      <w:r w:rsidR="008B295A" w:rsidRPr="008B295A">
        <w:rPr>
          <w:rFonts w:asciiTheme="minorHAnsi" w:hAnsiTheme="minorHAnsi" w:cstheme="minorHAnsi"/>
          <w:sz w:val="22"/>
          <w:szCs w:val="22"/>
        </w:rPr>
        <w:t>27 column shows the calculated total requested budget</w:t>
      </w:r>
      <w:r w:rsidR="008B295A">
        <w:rPr>
          <w:rFonts w:asciiTheme="minorHAnsi" w:hAnsiTheme="minorHAnsi" w:cstheme="minorHAnsi"/>
          <w:sz w:val="22"/>
          <w:szCs w:val="22"/>
        </w:rPr>
        <w:t>.</w:t>
      </w:r>
    </w:p>
    <w:p w14:paraId="4AD38C5B" w14:textId="77777777" w:rsidR="00E02E97" w:rsidRPr="007B3AB6" w:rsidRDefault="00E02E97" w:rsidP="007B3AB6">
      <w:pPr>
        <w:jc w:val="both"/>
        <w:rPr>
          <w:rFonts w:asciiTheme="minorHAnsi" w:hAnsiTheme="minorHAnsi" w:cstheme="minorHAnsi"/>
          <w:sz w:val="22"/>
          <w:szCs w:val="22"/>
        </w:rPr>
      </w:pPr>
    </w:p>
    <w:p w14:paraId="32557CBE" w14:textId="1827194D" w:rsidR="00797FE2" w:rsidRDefault="00797FE2" w:rsidP="00797FE2">
      <w:pPr>
        <w:jc w:val="both"/>
        <w:rPr>
          <w:rFonts w:asciiTheme="minorHAnsi" w:hAnsiTheme="minorHAnsi" w:cstheme="minorHAnsi"/>
        </w:rPr>
      </w:pPr>
    </w:p>
    <w:p w14:paraId="3791787D" w14:textId="1CA36581" w:rsidR="00F53A1C" w:rsidRPr="00797FE2" w:rsidRDefault="00F53A1C" w:rsidP="00797FE2">
      <w:pPr>
        <w:pStyle w:val="Heading2"/>
        <w:rPr>
          <w:rFonts w:asciiTheme="minorHAnsi" w:hAnsiTheme="minorHAnsi" w:cstheme="minorHAnsi"/>
        </w:rPr>
      </w:pPr>
      <w:r w:rsidRPr="00797FE2">
        <w:rPr>
          <w:rFonts w:asciiTheme="minorHAnsi" w:hAnsiTheme="minorHAnsi" w:cstheme="minorHAnsi"/>
        </w:rPr>
        <w:t>Reminders:</w:t>
      </w:r>
    </w:p>
    <w:p w14:paraId="620DA362" w14:textId="4041CCE1" w:rsidR="00F53A1C" w:rsidRDefault="00F53A1C" w:rsidP="00157EF0">
      <w:pPr>
        <w:jc w:val="both"/>
        <w:rPr>
          <w:rFonts w:asciiTheme="minorHAnsi" w:hAnsiTheme="minorHAnsi" w:cstheme="minorHAnsi"/>
        </w:rPr>
      </w:pPr>
    </w:p>
    <w:p w14:paraId="2BE941CC" w14:textId="6CF6D91B" w:rsidR="00157EF0" w:rsidRDefault="00F53A1C" w:rsidP="00F279B1">
      <w:pPr>
        <w:pStyle w:val="ListParagraph"/>
        <w:numPr>
          <w:ilvl w:val="0"/>
          <w:numId w:val="10"/>
        </w:numPr>
        <w:ind w:left="714" w:hanging="357"/>
        <w:jc w:val="both"/>
        <w:rPr>
          <w:rFonts w:asciiTheme="minorHAnsi" w:hAnsiTheme="minorHAnsi" w:cstheme="minorHAnsi"/>
          <w:sz w:val="22"/>
          <w:szCs w:val="22"/>
        </w:rPr>
      </w:pPr>
      <w:r w:rsidRPr="00797FE2">
        <w:rPr>
          <w:rFonts w:asciiTheme="minorHAnsi" w:hAnsiTheme="minorHAnsi" w:cstheme="minorHAnsi"/>
          <w:sz w:val="22"/>
          <w:szCs w:val="22"/>
        </w:rPr>
        <w:t>R</w:t>
      </w:r>
      <w:r w:rsidR="00157EF0" w:rsidRPr="00797FE2">
        <w:rPr>
          <w:rFonts w:asciiTheme="minorHAnsi" w:hAnsiTheme="minorHAnsi" w:cstheme="minorHAnsi"/>
          <w:sz w:val="22"/>
          <w:szCs w:val="22"/>
        </w:rPr>
        <w:t xml:space="preserve">evenue should be recorded as a credit (negative) </w:t>
      </w:r>
      <w:r w:rsidR="005B5320" w:rsidRPr="00797FE2">
        <w:rPr>
          <w:rFonts w:asciiTheme="minorHAnsi" w:hAnsiTheme="minorHAnsi" w:cstheme="minorHAnsi"/>
          <w:sz w:val="22"/>
          <w:szCs w:val="22"/>
        </w:rPr>
        <w:t>balance,</w:t>
      </w:r>
      <w:r w:rsidR="00157EF0" w:rsidRPr="00797FE2">
        <w:rPr>
          <w:rFonts w:asciiTheme="minorHAnsi" w:hAnsiTheme="minorHAnsi" w:cstheme="minorHAnsi"/>
          <w:sz w:val="22"/>
          <w:szCs w:val="22"/>
        </w:rPr>
        <w:t xml:space="preserve"> and expenses should be </w:t>
      </w:r>
      <w:r w:rsidR="005B5320">
        <w:rPr>
          <w:rFonts w:asciiTheme="minorHAnsi" w:hAnsiTheme="minorHAnsi" w:cstheme="minorHAnsi"/>
          <w:sz w:val="22"/>
          <w:szCs w:val="22"/>
        </w:rPr>
        <w:t>recorded</w:t>
      </w:r>
      <w:r w:rsidR="00157EF0" w:rsidRPr="00797FE2">
        <w:rPr>
          <w:rFonts w:asciiTheme="minorHAnsi" w:hAnsiTheme="minorHAnsi" w:cstheme="minorHAnsi"/>
          <w:sz w:val="22"/>
          <w:szCs w:val="22"/>
        </w:rPr>
        <w:t xml:space="preserve"> as a debit (positive balance).</w:t>
      </w:r>
    </w:p>
    <w:p w14:paraId="1FF8EE14" w14:textId="77777777" w:rsidR="00797FE2" w:rsidRPr="00797FE2" w:rsidRDefault="00797FE2" w:rsidP="00797FE2">
      <w:pPr>
        <w:pStyle w:val="ListParagraph"/>
        <w:rPr>
          <w:rFonts w:asciiTheme="minorHAnsi" w:hAnsiTheme="minorHAnsi" w:cstheme="minorHAnsi"/>
          <w:sz w:val="22"/>
          <w:szCs w:val="22"/>
        </w:rPr>
      </w:pPr>
    </w:p>
    <w:p w14:paraId="1A7E6C64" w14:textId="65927EEF" w:rsidR="00157EF0" w:rsidRPr="00797FE2" w:rsidRDefault="00157EF0" w:rsidP="00F279B1">
      <w:pPr>
        <w:pStyle w:val="ListParagraph"/>
        <w:numPr>
          <w:ilvl w:val="0"/>
          <w:numId w:val="10"/>
        </w:numPr>
        <w:ind w:left="714" w:hanging="357"/>
        <w:jc w:val="both"/>
        <w:rPr>
          <w:rFonts w:asciiTheme="minorHAnsi" w:hAnsiTheme="minorHAnsi" w:cstheme="minorHAnsi"/>
          <w:sz w:val="22"/>
          <w:szCs w:val="22"/>
        </w:rPr>
      </w:pPr>
      <w:r w:rsidRPr="00797FE2">
        <w:rPr>
          <w:rFonts w:asciiTheme="minorHAnsi" w:hAnsiTheme="minorHAnsi" w:cstheme="minorHAnsi"/>
          <w:sz w:val="22"/>
          <w:szCs w:val="22"/>
        </w:rPr>
        <w:t xml:space="preserve">For every line of the budget, there should </w:t>
      </w:r>
      <w:r w:rsidR="00FB1370">
        <w:rPr>
          <w:rFonts w:asciiTheme="minorHAnsi" w:hAnsiTheme="minorHAnsi" w:cstheme="minorHAnsi"/>
          <w:sz w:val="22"/>
          <w:szCs w:val="22"/>
        </w:rPr>
        <w:t xml:space="preserve">be </w:t>
      </w:r>
      <w:r w:rsidR="008B295A">
        <w:rPr>
          <w:rFonts w:asciiTheme="minorHAnsi" w:hAnsiTheme="minorHAnsi" w:cstheme="minorHAnsi"/>
          <w:sz w:val="22"/>
          <w:szCs w:val="22"/>
        </w:rPr>
        <w:t>notes that indicate</w:t>
      </w:r>
      <w:r w:rsidRPr="00797FE2">
        <w:rPr>
          <w:rFonts w:asciiTheme="minorHAnsi" w:hAnsiTheme="minorHAnsi" w:cstheme="minorHAnsi"/>
          <w:sz w:val="22"/>
          <w:szCs w:val="22"/>
        </w:rPr>
        <w:t xml:space="preserve"> how the budget </w:t>
      </w:r>
      <w:r w:rsidR="002747CB">
        <w:rPr>
          <w:rFonts w:asciiTheme="minorHAnsi" w:hAnsiTheme="minorHAnsi" w:cstheme="minorHAnsi"/>
          <w:sz w:val="22"/>
          <w:szCs w:val="22"/>
        </w:rPr>
        <w:t>revision</w:t>
      </w:r>
      <w:r w:rsidR="002747CB" w:rsidRPr="00797FE2">
        <w:rPr>
          <w:rFonts w:asciiTheme="minorHAnsi" w:hAnsiTheme="minorHAnsi" w:cstheme="minorHAnsi"/>
          <w:sz w:val="22"/>
          <w:szCs w:val="22"/>
        </w:rPr>
        <w:t xml:space="preserve"> </w:t>
      </w:r>
      <w:r w:rsidRPr="00797FE2">
        <w:rPr>
          <w:rFonts w:asciiTheme="minorHAnsi" w:hAnsiTheme="minorHAnsi" w:cstheme="minorHAnsi"/>
          <w:sz w:val="22"/>
          <w:szCs w:val="22"/>
        </w:rPr>
        <w:t>was determined</w:t>
      </w:r>
      <w:r w:rsidR="00F53A1C" w:rsidRPr="00797FE2">
        <w:rPr>
          <w:rFonts w:asciiTheme="minorHAnsi" w:hAnsiTheme="minorHAnsi" w:cstheme="minorHAnsi"/>
          <w:sz w:val="22"/>
          <w:szCs w:val="22"/>
        </w:rPr>
        <w:t xml:space="preserve">. The note should provide sufficient detail. For example, travel </w:t>
      </w:r>
      <w:r w:rsidR="008B295A">
        <w:rPr>
          <w:rFonts w:asciiTheme="minorHAnsi" w:hAnsiTheme="minorHAnsi" w:cstheme="minorHAnsi"/>
          <w:sz w:val="22"/>
          <w:szCs w:val="22"/>
        </w:rPr>
        <w:t xml:space="preserve">notes </w:t>
      </w:r>
      <w:r w:rsidR="00F53A1C" w:rsidRPr="00797FE2">
        <w:rPr>
          <w:rFonts w:asciiTheme="minorHAnsi" w:hAnsiTheme="minorHAnsi" w:cstheme="minorHAnsi"/>
          <w:sz w:val="22"/>
          <w:szCs w:val="22"/>
        </w:rPr>
        <w:t xml:space="preserve">should indicate where it is expected to occur, how many people, etc. </w:t>
      </w:r>
    </w:p>
    <w:p w14:paraId="3A323E85" w14:textId="77777777" w:rsidR="00797FE2" w:rsidRDefault="00797FE2" w:rsidP="00797FE2">
      <w:pPr>
        <w:pStyle w:val="ListParagraph"/>
        <w:rPr>
          <w:rFonts w:asciiTheme="minorHAnsi" w:hAnsiTheme="minorHAnsi" w:cstheme="minorHAnsi"/>
          <w:sz w:val="22"/>
          <w:szCs w:val="22"/>
        </w:rPr>
      </w:pPr>
    </w:p>
    <w:p w14:paraId="36A1EC3D" w14:textId="349556FF" w:rsidR="00FE3FBB" w:rsidRDefault="00FE3FBB" w:rsidP="00F279B1">
      <w:pPr>
        <w:pStyle w:val="ListParagraph"/>
        <w:numPr>
          <w:ilvl w:val="0"/>
          <w:numId w:val="10"/>
        </w:numPr>
        <w:ind w:left="714" w:hanging="357"/>
        <w:jc w:val="both"/>
        <w:rPr>
          <w:rFonts w:asciiTheme="minorHAnsi" w:hAnsiTheme="minorHAnsi" w:cstheme="minorHAnsi"/>
          <w:sz w:val="22"/>
          <w:szCs w:val="22"/>
        </w:rPr>
      </w:pPr>
      <w:r w:rsidRPr="00797FE2">
        <w:rPr>
          <w:rFonts w:asciiTheme="minorHAnsi" w:hAnsiTheme="minorHAnsi" w:cstheme="minorHAnsi"/>
          <w:sz w:val="22"/>
          <w:szCs w:val="22"/>
        </w:rPr>
        <w:t xml:space="preserve">For ease of navigation, you can use the “filters” and </w:t>
      </w:r>
      <w:r w:rsidR="00797FE2" w:rsidRPr="00797FE2">
        <w:rPr>
          <w:rFonts w:asciiTheme="minorHAnsi" w:hAnsiTheme="minorHAnsi" w:cstheme="minorHAnsi"/>
          <w:sz w:val="22"/>
          <w:szCs w:val="22"/>
        </w:rPr>
        <w:t xml:space="preserve">“grouping” structure in excel to navigate the individual department tabs more easily. </w:t>
      </w:r>
    </w:p>
    <w:p w14:paraId="3F16A3CB" w14:textId="795ED110" w:rsidR="00716243" w:rsidRPr="00716243" w:rsidRDefault="00716243" w:rsidP="00716243">
      <w:pPr>
        <w:pStyle w:val="Heading1"/>
        <w:rPr>
          <w:rFonts w:asciiTheme="majorHAnsi" w:hAnsiTheme="majorHAnsi" w:cstheme="majorHAnsi"/>
          <w:b/>
          <w:bCs/>
        </w:rPr>
      </w:pPr>
      <w:r w:rsidRPr="00716243">
        <w:rPr>
          <w:rFonts w:asciiTheme="majorHAnsi" w:hAnsiTheme="majorHAnsi" w:cstheme="majorHAnsi"/>
          <w:b/>
          <w:bCs/>
        </w:rPr>
        <w:lastRenderedPageBreak/>
        <w:t>Revenues</w:t>
      </w:r>
    </w:p>
    <w:p w14:paraId="77EFE8C8" w14:textId="49C245BB" w:rsidR="00716243" w:rsidRDefault="00716243" w:rsidP="007D745C">
      <w:pPr>
        <w:jc w:val="both"/>
        <w:rPr>
          <w:rFonts w:asciiTheme="minorHAnsi" w:hAnsiTheme="minorHAnsi" w:cstheme="minorHAnsi"/>
          <w:sz w:val="22"/>
          <w:szCs w:val="22"/>
        </w:rPr>
      </w:pPr>
    </w:p>
    <w:p w14:paraId="585A754A" w14:textId="77777777" w:rsidR="00716243" w:rsidRDefault="00716243" w:rsidP="00716243">
      <w:pPr>
        <w:pStyle w:val="Heading2"/>
        <w:rPr>
          <w:rFonts w:asciiTheme="majorHAnsi" w:hAnsiTheme="majorHAnsi" w:cstheme="majorHAnsi"/>
        </w:rPr>
      </w:pPr>
      <w:r w:rsidRPr="00440C61">
        <w:rPr>
          <w:rFonts w:asciiTheme="majorHAnsi" w:hAnsiTheme="majorHAnsi" w:cstheme="majorHAnsi"/>
        </w:rPr>
        <w:t>Tuition Revenue</w:t>
      </w:r>
    </w:p>
    <w:p w14:paraId="21528D99" w14:textId="77777777" w:rsidR="00716243" w:rsidRDefault="00716243" w:rsidP="00716243"/>
    <w:p w14:paraId="770EE7C4" w14:textId="4035CEFB" w:rsidR="00716243" w:rsidRDefault="00716243" w:rsidP="00F279B1">
      <w:pPr>
        <w:jc w:val="both"/>
        <w:rPr>
          <w:rFonts w:asciiTheme="minorHAnsi" w:hAnsiTheme="minorHAnsi" w:cstheme="minorHAnsi"/>
          <w:sz w:val="22"/>
          <w:szCs w:val="22"/>
        </w:rPr>
      </w:pPr>
      <w:r>
        <w:rPr>
          <w:rFonts w:asciiTheme="minorHAnsi" w:hAnsiTheme="minorHAnsi" w:cstheme="minorHAnsi"/>
          <w:sz w:val="22"/>
          <w:szCs w:val="22"/>
        </w:rPr>
        <w:t xml:space="preserve">Full-time tuition revenue is calculated by Budget Services based on the approved enrolment plan. </w:t>
      </w:r>
    </w:p>
    <w:p w14:paraId="11DE4B75" w14:textId="77777777" w:rsidR="00716243" w:rsidRDefault="00716243" w:rsidP="00716243">
      <w:pPr>
        <w:rPr>
          <w:rFonts w:asciiTheme="minorHAnsi" w:hAnsiTheme="minorHAnsi" w:cstheme="minorHAnsi"/>
          <w:sz w:val="22"/>
          <w:szCs w:val="22"/>
        </w:rPr>
      </w:pPr>
    </w:p>
    <w:p w14:paraId="180187B8" w14:textId="2A87C7CA" w:rsidR="00716243" w:rsidRDefault="00716243" w:rsidP="00F279B1">
      <w:pPr>
        <w:jc w:val="both"/>
        <w:rPr>
          <w:rFonts w:asciiTheme="minorHAnsi" w:hAnsiTheme="minorHAnsi" w:cstheme="minorHAnsi"/>
          <w:sz w:val="22"/>
          <w:szCs w:val="22"/>
        </w:rPr>
      </w:pPr>
      <w:r>
        <w:rPr>
          <w:rFonts w:asciiTheme="minorHAnsi" w:hAnsiTheme="minorHAnsi" w:cstheme="minorHAnsi"/>
          <w:sz w:val="22"/>
          <w:szCs w:val="22"/>
        </w:rPr>
        <w:t xml:space="preserve">Part-time tuition revenues </w:t>
      </w:r>
      <w:r w:rsidR="00F279B1">
        <w:rPr>
          <w:rFonts w:asciiTheme="minorHAnsi" w:hAnsiTheme="minorHAnsi" w:cstheme="minorHAnsi"/>
          <w:sz w:val="22"/>
          <w:szCs w:val="22"/>
        </w:rPr>
        <w:t>are</w:t>
      </w:r>
      <w:r>
        <w:rPr>
          <w:rFonts w:asciiTheme="minorHAnsi" w:hAnsiTheme="minorHAnsi" w:cstheme="minorHAnsi"/>
          <w:sz w:val="22"/>
          <w:szCs w:val="22"/>
        </w:rPr>
        <w:t xml:space="preserve"> to be calculated by the departments. We recognize that part-time tuition is difficult to budget and as such, estimates can be based on historical levels</w:t>
      </w:r>
      <w:r w:rsidR="00BD58D6">
        <w:rPr>
          <w:rFonts w:asciiTheme="minorHAnsi" w:hAnsiTheme="minorHAnsi" w:cstheme="minorHAnsi"/>
          <w:sz w:val="22"/>
          <w:szCs w:val="22"/>
        </w:rPr>
        <w:t xml:space="preserve"> and </w:t>
      </w:r>
      <w:r w:rsidR="005B5320">
        <w:rPr>
          <w:rFonts w:asciiTheme="minorHAnsi" w:hAnsiTheme="minorHAnsi" w:cstheme="minorHAnsi"/>
          <w:sz w:val="22"/>
          <w:szCs w:val="22"/>
        </w:rPr>
        <w:t>year-to-date</w:t>
      </w:r>
      <w:r w:rsidR="00BD58D6">
        <w:rPr>
          <w:rFonts w:asciiTheme="minorHAnsi" w:hAnsiTheme="minorHAnsi" w:cstheme="minorHAnsi"/>
          <w:sz w:val="22"/>
          <w:szCs w:val="22"/>
        </w:rPr>
        <w:t xml:space="preserve"> activity.</w:t>
      </w:r>
    </w:p>
    <w:p w14:paraId="0DC06AE0" w14:textId="77777777" w:rsidR="00716243" w:rsidRDefault="00716243" w:rsidP="00716243">
      <w:pPr>
        <w:rPr>
          <w:rFonts w:asciiTheme="minorHAnsi" w:hAnsiTheme="minorHAnsi" w:cstheme="minorHAnsi"/>
          <w:sz w:val="22"/>
          <w:szCs w:val="22"/>
        </w:rPr>
      </w:pPr>
    </w:p>
    <w:p w14:paraId="29D0BC5D" w14:textId="77777777" w:rsidR="00716243" w:rsidRDefault="00716243" w:rsidP="00716243">
      <w:pPr>
        <w:pStyle w:val="Heading2"/>
        <w:rPr>
          <w:rFonts w:asciiTheme="majorHAnsi" w:hAnsiTheme="majorHAnsi" w:cstheme="majorHAnsi"/>
        </w:rPr>
      </w:pPr>
      <w:r>
        <w:rPr>
          <w:rFonts w:asciiTheme="majorHAnsi" w:hAnsiTheme="majorHAnsi" w:cstheme="majorHAnsi"/>
        </w:rPr>
        <w:t>Ancillary Revenue</w:t>
      </w:r>
    </w:p>
    <w:p w14:paraId="47D6FCF9" w14:textId="77777777" w:rsidR="00716243" w:rsidRPr="00440C61" w:rsidRDefault="00716243" w:rsidP="00716243">
      <w:pPr>
        <w:rPr>
          <w:rFonts w:asciiTheme="minorHAnsi" w:hAnsiTheme="minorHAnsi" w:cstheme="minorHAnsi"/>
          <w:sz w:val="22"/>
          <w:szCs w:val="22"/>
        </w:rPr>
      </w:pPr>
    </w:p>
    <w:p w14:paraId="1DB3B759" w14:textId="77777777" w:rsidR="00716243" w:rsidRDefault="00716243" w:rsidP="00F279B1">
      <w:pPr>
        <w:jc w:val="both"/>
        <w:rPr>
          <w:rFonts w:asciiTheme="minorHAnsi" w:hAnsiTheme="minorHAnsi" w:cstheme="minorHAnsi"/>
          <w:sz w:val="22"/>
          <w:szCs w:val="22"/>
        </w:rPr>
      </w:pPr>
      <w:r w:rsidRPr="00440C61">
        <w:rPr>
          <w:rFonts w:asciiTheme="minorHAnsi" w:hAnsiTheme="minorHAnsi" w:cstheme="minorHAnsi"/>
          <w:sz w:val="22"/>
          <w:szCs w:val="22"/>
        </w:rPr>
        <w:t xml:space="preserve">Budget Services will calculate the student services, IT, alumni, sport &amp; wellness, athletics fee, and co-op fees. All other fees are to be calculated by the departments. </w:t>
      </w:r>
    </w:p>
    <w:p w14:paraId="128D9179" w14:textId="77777777" w:rsidR="00716243" w:rsidRPr="00440C61" w:rsidRDefault="00716243" w:rsidP="00716243">
      <w:pPr>
        <w:rPr>
          <w:rFonts w:asciiTheme="minorHAnsi" w:hAnsiTheme="minorHAnsi" w:cstheme="minorHAnsi"/>
          <w:sz w:val="22"/>
          <w:szCs w:val="22"/>
        </w:rPr>
      </w:pPr>
    </w:p>
    <w:p w14:paraId="5C129503" w14:textId="77777777" w:rsidR="00716243" w:rsidRDefault="00716243" w:rsidP="00716243">
      <w:pPr>
        <w:pStyle w:val="Heading2"/>
        <w:rPr>
          <w:rFonts w:asciiTheme="majorHAnsi" w:hAnsiTheme="majorHAnsi" w:cstheme="majorHAnsi"/>
        </w:rPr>
      </w:pPr>
      <w:r>
        <w:rPr>
          <w:rFonts w:asciiTheme="majorHAnsi" w:hAnsiTheme="majorHAnsi" w:cstheme="majorHAnsi"/>
        </w:rPr>
        <w:t>Grant Revenue</w:t>
      </w:r>
    </w:p>
    <w:p w14:paraId="4FEB8DEC" w14:textId="77777777" w:rsidR="00716243" w:rsidRDefault="00716243" w:rsidP="00716243">
      <w:pPr>
        <w:rPr>
          <w:rFonts w:asciiTheme="minorHAnsi" w:hAnsiTheme="minorHAnsi" w:cstheme="minorHAnsi"/>
          <w:sz w:val="22"/>
          <w:szCs w:val="22"/>
        </w:rPr>
      </w:pPr>
    </w:p>
    <w:p w14:paraId="1AB07DEA" w14:textId="49BD6316" w:rsidR="00716243" w:rsidRDefault="00716243" w:rsidP="00F279B1">
      <w:pPr>
        <w:jc w:val="both"/>
        <w:rPr>
          <w:rFonts w:asciiTheme="minorHAnsi" w:hAnsiTheme="minorHAnsi" w:cstheme="minorHAnsi"/>
          <w:sz w:val="22"/>
          <w:szCs w:val="22"/>
        </w:rPr>
      </w:pPr>
      <w:r>
        <w:rPr>
          <w:rFonts w:asciiTheme="minorHAnsi" w:hAnsiTheme="minorHAnsi" w:cstheme="minorHAnsi"/>
          <w:sz w:val="22"/>
          <w:szCs w:val="22"/>
        </w:rPr>
        <w:t>Budget Services will populate the operating grant information. B</w:t>
      </w:r>
      <w:r w:rsidRPr="00E566BE">
        <w:rPr>
          <w:rFonts w:asciiTheme="minorHAnsi" w:hAnsiTheme="minorHAnsi" w:cstheme="minorHAnsi"/>
          <w:sz w:val="22"/>
          <w:szCs w:val="22"/>
        </w:rPr>
        <w:t xml:space="preserve">udget </w:t>
      </w:r>
      <w:r>
        <w:rPr>
          <w:rFonts w:asciiTheme="minorHAnsi" w:hAnsiTheme="minorHAnsi" w:cstheme="minorHAnsi"/>
          <w:sz w:val="22"/>
          <w:szCs w:val="22"/>
        </w:rPr>
        <w:t>M</w:t>
      </w:r>
      <w:r w:rsidRPr="00E566BE">
        <w:rPr>
          <w:rFonts w:asciiTheme="minorHAnsi" w:hAnsiTheme="minorHAnsi" w:cstheme="minorHAnsi"/>
          <w:sz w:val="22"/>
          <w:szCs w:val="22"/>
        </w:rPr>
        <w:t xml:space="preserve">anagers are </w:t>
      </w:r>
      <w:r>
        <w:rPr>
          <w:rFonts w:asciiTheme="minorHAnsi" w:hAnsiTheme="minorHAnsi" w:cstheme="minorHAnsi"/>
          <w:sz w:val="22"/>
          <w:szCs w:val="22"/>
        </w:rPr>
        <w:t>responsible to</w:t>
      </w:r>
      <w:r w:rsidRPr="00E566BE">
        <w:rPr>
          <w:rFonts w:asciiTheme="minorHAnsi" w:hAnsiTheme="minorHAnsi" w:cstheme="minorHAnsi"/>
          <w:sz w:val="22"/>
          <w:szCs w:val="22"/>
        </w:rPr>
        <w:t xml:space="preserve"> ensure project grants and grants under specific contracts are </w:t>
      </w:r>
      <w:r>
        <w:rPr>
          <w:rFonts w:asciiTheme="minorHAnsi" w:hAnsiTheme="minorHAnsi" w:cstheme="minorHAnsi"/>
          <w:sz w:val="22"/>
          <w:szCs w:val="22"/>
        </w:rPr>
        <w:t>entered</w:t>
      </w:r>
      <w:r w:rsidRPr="00E566BE">
        <w:rPr>
          <w:rFonts w:asciiTheme="minorHAnsi" w:hAnsiTheme="minorHAnsi" w:cstheme="minorHAnsi"/>
          <w:sz w:val="22"/>
          <w:szCs w:val="22"/>
        </w:rPr>
        <w:t xml:space="preserve"> and supported with back</w:t>
      </w:r>
      <w:r w:rsidR="002E2B92">
        <w:rPr>
          <w:rFonts w:asciiTheme="minorHAnsi" w:hAnsiTheme="minorHAnsi" w:cstheme="minorHAnsi"/>
          <w:sz w:val="22"/>
          <w:szCs w:val="22"/>
        </w:rPr>
        <w:t>-</w:t>
      </w:r>
      <w:r w:rsidRPr="00E566BE">
        <w:rPr>
          <w:rFonts w:asciiTheme="minorHAnsi" w:hAnsiTheme="minorHAnsi" w:cstheme="minorHAnsi"/>
          <w:sz w:val="22"/>
          <w:szCs w:val="22"/>
        </w:rPr>
        <w:t>up</w:t>
      </w:r>
      <w:r w:rsidR="00283053">
        <w:rPr>
          <w:rFonts w:asciiTheme="minorHAnsi" w:hAnsiTheme="minorHAnsi" w:cstheme="minorHAnsi"/>
          <w:sz w:val="22"/>
          <w:szCs w:val="22"/>
        </w:rPr>
        <w:t xml:space="preserve"> </w:t>
      </w:r>
      <w:r w:rsidRPr="00E566BE">
        <w:rPr>
          <w:rFonts w:asciiTheme="minorHAnsi" w:hAnsiTheme="minorHAnsi" w:cstheme="minorHAnsi"/>
          <w:sz w:val="22"/>
          <w:szCs w:val="22"/>
        </w:rPr>
        <w:t>data.</w:t>
      </w:r>
    </w:p>
    <w:p w14:paraId="7FDB320D" w14:textId="77777777" w:rsidR="00716243" w:rsidRDefault="00716243" w:rsidP="00716243">
      <w:pPr>
        <w:rPr>
          <w:rFonts w:asciiTheme="minorHAnsi" w:hAnsiTheme="minorHAnsi" w:cstheme="minorHAnsi"/>
          <w:sz w:val="22"/>
          <w:szCs w:val="22"/>
        </w:rPr>
      </w:pPr>
    </w:p>
    <w:p w14:paraId="171C17D5" w14:textId="77777777" w:rsidR="00716243" w:rsidRDefault="00716243" w:rsidP="00716243">
      <w:pPr>
        <w:pStyle w:val="Heading2"/>
        <w:rPr>
          <w:rFonts w:asciiTheme="majorHAnsi" w:hAnsiTheme="majorHAnsi" w:cstheme="majorHAnsi"/>
        </w:rPr>
      </w:pPr>
      <w:r>
        <w:rPr>
          <w:rFonts w:asciiTheme="majorHAnsi" w:hAnsiTheme="majorHAnsi" w:cstheme="majorHAnsi"/>
        </w:rPr>
        <w:t>Other Revenue</w:t>
      </w:r>
    </w:p>
    <w:p w14:paraId="2BCB0AA4" w14:textId="77777777" w:rsidR="00716243" w:rsidRDefault="00716243" w:rsidP="00716243"/>
    <w:p w14:paraId="2763FB43" w14:textId="3B22B05A" w:rsidR="00716243" w:rsidRDefault="00716243" w:rsidP="00F279B1">
      <w:pPr>
        <w:jc w:val="both"/>
        <w:rPr>
          <w:rFonts w:asciiTheme="minorHAnsi" w:hAnsiTheme="minorHAnsi" w:cstheme="minorHAnsi"/>
          <w:sz w:val="22"/>
          <w:szCs w:val="22"/>
        </w:rPr>
      </w:pPr>
      <w:r w:rsidRPr="00E566BE">
        <w:rPr>
          <w:rFonts w:asciiTheme="minorHAnsi" w:hAnsiTheme="minorHAnsi" w:cstheme="minorHAnsi"/>
          <w:sz w:val="22"/>
          <w:szCs w:val="22"/>
        </w:rPr>
        <w:t xml:space="preserve">Budget Managers are responsible for entering all other revenue sources. Ensure that revenues are validated and supported with back-up data. For example, ensure that supply fees are calculated using the enrollment plan figures. </w:t>
      </w:r>
    </w:p>
    <w:p w14:paraId="51999CF4" w14:textId="0D271CC7" w:rsidR="00DA028E" w:rsidRDefault="00DA028E" w:rsidP="00716243">
      <w:pPr>
        <w:rPr>
          <w:rFonts w:asciiTheme="minorHAnsi" w:hAnsiTheme="minorHAnsi" w:cstheme="minorHAnsi"/>
          <w:sz w:val="22"/>
          <w:szCs w:val="22"/>
        </w:rPr>
      </w:pPr>
    </w:p>
    <w:p w14:paraId="0AD58EF9" w14:textId="63C9CCA0" w:rsidR="00716243" w:rsidRPr="00716243" w:rsidRDefault="00716243" w:rsidP="00716243">
      <w:pPr>
        <w:pStyle w:val="Heading1"/>
        <w:rPr>
          <w:rFonts w:asciiTheme="majorHAnsi" w:hAnsiTheme="majorHAnsi" w:cstheme="majorHAnsi"/>
          <w:b/>
          <w:bCs/>
        </w:rPr>
      </w:pPr>
      <w:r>
        <w:rPr>
          <w:rFonts w:asciiTheme="majorHAnsi" w:hAnsiTheme="majorHAnsi" w:cstheme="majorHAnsi"/>
          <w:b/>
          <w:bCs/>
        </w:rPr>
        <w:t>Expenses</w:t>
      </w:r>
    </w:p>
    <w:p w14:paraId="5E330F33" w14:textId="77777777" w:rsidR="007D745C" w:rsidRPr="007D745C" w:rsidRDefault="007D745C" w:rsidP="007D745C">
      <w:pPr>
        <w:jc w:val="both"/>
        <w:rPr>
          <w:rFonts w:asciiTheme="minorHAnsi" w:hAnsiTheme="minorHAnsi" w:cstheme="minorHAnsi"/>
        </w:rPr>
      </w:pPr>
    </w:p>
    <w:p w14:paraId="67DAEFCA" w14:textId="35C43569" w:rsidR="007D745C" w:rsidRPr="007D745C" w:rsidRDefault="00283053" w:rsidP="007D745C">
      <w:pPr>
        <w:pStyle w:val="Heading2"/>
        <w:rPr>
          <w:rFonts w:asciiTheme="minorHAnsi" w:hAnsiTheme="minorHAnsi" w:cstheme="minorHAnsi"/>
        </w:rPr>
      </w:pPr>
      <w:r w:rsidRPr="007D745C">
        <w:rPr>
          <w:rFonts w:asciiTheme="minorHAnsi" w:hAnsiTheme="minorHAnsi" w:cstheme="minorHAnsi"/>
        </w:rPr>
        <w:t>Full-Time</w:t>
      </w:r>
      <w:r w:rsidR="007D745C" w:rsidRPr="007D745C">
        <w:rPr>
          <w:rFonts w:asciiTheme="minorHAnsi" w:hAnsiTheme="minorHAnsi" w:cstheme="minorHAnsi"/>
        </w:rPr>
        <w:t xml:space="preserve"> Salaries</w:t>
      </w:r>
    </w:p>
    <w:p w14:paraId="552E1789" w14:textId="77777777" w:rsidR="007D745C" w:rsidRPr="007D745C" w:rsidRDefault="007D745C" w:rsidP="007D745C">
      <w:pPr>
        <w:jc w:val="both"/>
        <w:rPr>
          <w:rFonts w:asciiTheme="minorHAnsi" w:hAnsiTheme="minorHAnsi" w:cstheme="minorHAnsi"/>
        </w:rPr>
      </w:pPr>
    </w:p>
    <w:p w14:paraId="6449C5F9" w14:textId="401C893D" w:rsidR="007D745C" w:rsidRPr="007D745C" w:rsidRDefault="007D745C" w:rsidP="007D745C">
      <w:pPr>
        <w:jc w:val="both"/>
        <w:rPr>
          <w:rFonts w:asciiTheme="minorHAnsi" w:hAnsiTheme="minorHAnsi" w:cstheme="minorHAnsi"/>
          <w:sz w:val="22"/>
          <w:szCs w:val="22"/>
        </w:rPr>
      </w:pPr>
      <w:r w:rsidRPr="007D745C">
        <w:rPr>
          <w:rFonts w:asciiTheme="minorHAnsi" w:hAnsiTheme="minorHAnsi" w:cstheme="minorHAnsi"/>
          <w:sz w:val="22"/>
          <w:szCs w:val="22"/>
        </w:rPr>
        <w:t xml:space="preserve">Full-Time Salaries </w:t>
      </w:r>
      <w:r w:rsidR="005A20C8" w:rsidRPr="007D745C">
        <w:rPr>
          <w:rFonts w:asciiTheme="minorHAnsi" w:hAnsiTheme="minorHAnsi" w:cstheme="minorHAnsi"/>
          <w:sz w:val="22"/>
          <w:szCs w:val="22"/>
        </w:rPr>
        <w:t>consist</w:t>
      </w:r>
      <w:r w:rsidRPr="007D745C">
        <w:rPr>
          <w:rFonts w:asciiTheme="minorHAnsi" w:hAnsiTheme="minorHAnsi" w:cstheme="minorHAnsi"/>
          <w:sz w:val="22"/>
          <w:szCs w:val="22"/>
        </w:rPr>
        <w:t xml:space="preserve"> of Academic, Administrative, and Support employee groups. Finance has provided a detailed breakdown of</w:t>
      </w:r>
      <w:r w:rsidR="000F62FE">
        <w:rPr>
          <w:rFonts w:asciiTheme="minorHAnsi" w:hAnsiTheme="minorHAnsi" w:cstheme="minorHAnsi"/>
          <w:sz w:val="22"/>
          <w:szCs w:val="22"/>
        </w:rPr>
        <w:t xml:space="preserve"> current</w:t>
      </w:r>
      <w:r w:rsidRPr="007D745C">
        <w:rPr>
          <w:rFonts w:asciiTheme="minorHAnsi" w:hAnsiTheme="minorHAnsi" w:cstheme="minorHAnsi"/>
          <w:sz w:val="22"/>
          <w:szCs w:val="22"/>
        </w:rPr>
        <w:t xml:space="preserve"> salaries within each of the three respective tabs in the budget workbooks. </w:t>
      </w:r>
    </w:p>
    <w:p w14:paraId="7D3CCE2D" w14:textId="77777777" w:rsidR="007D745C" w:rsidRPr="007D745C" w:rsidRDefault="007D745C" w:rsidP="007D745C">
      <w:pPr>
        <w:jc w:val="both"/>
        <w:rPr>
          <w:rFonts w:asciiTheme="minorHAnsi" w:hAnsiTheme="minorHAnsi" w:cstheme="minorHAnsi"/>
          <w:sz w:val="22"/>
          <w:szCs w:val="22"/>
        </w:rPr>
      </w:pPr>
    </w:p>
    <w:p w14:paraId="20BE83B1" w14:textId="3D0C5B82" w:rsidR="007D745C" w:rsidRPr="00615834" w:rsidRDefault="00B64279" w:rsidP="007D745C">
      <w:pPr>
        <w:jc w:val="both"/>
        <w:rPr>
          <w:rFonts w:asciiTheme="minorHAnsi" w:hAnsiTheme="minorHAnsi" w:cstheme="minorHAnsi"/>
          <w:sz w:val="22"/>
          <w:szCs w:val="22"/>
        </w:rPr>
      </w:pPr>
      <w:r>
        <w:rPr>
          <w:rFonts w:asciiTheme="minorHAnsi" w:hAnsiTheme="minorHAnsi" w:cstheme="minorHAnsi"/>
          <w:sz w:val="22"/>
          <w:szCs w:val="22"/>
        </w:rPr>
        <w:t>Continuing this</w:t>
      </w:r>
      <w:r w:rsidR="007D745C" w:rsidRPr="00615834">
        <w:rPr>
          <w:rFonts w:asciiTheme="minorHAnsi" w:hAnsiTheme="minorHAnsi" w:cstheme="minorHAnsi"/>
          <w:sz w:val="22"/>
          <w:szCs w:val="22"/>
        </w:rPr>
        <w:t xml:space="preserve"> year, the hiring decision for replacements and new hires will be disconnected from the timing of the annual budgeting process. As such, the budget tabs are populated only with active employees as of </w:t>
      </w:r>
      <w:r w:rsidR="000F62FE">
        <w:rPr>
          <w:rFonts w:asciiTheme="minorHAnsi" w:hAnsiTheme="minorHAnsi" w:cstheme="minorHAnsi"/>
          <w:sz w:val="22"/>
          <w:szCs w:val="22"/>
        </w:rPr>
        <w:t xml:space="preserve">September </w:t>
      </w:r>
      <w:r w:rsidR="00626238">
        <w:rPr>
          <w:rFonts w:asciiTheme="minorHAnsi" w:hAnsiTheme="minorHAnsi" w:cstheme="minorHAnsi"/>
          <w:sz w:val="22"/>
          <w:szCs w:val="22"/>
        </w:rPr>
        <w:t>2026</w:t>
      </w:r>
      <w:r w:rsidR="007D745C" w:rsidRPr="00615834">
        <w:rPr>
          <w:rFonts w:asciiTheme="minorHAnsi" w:hAnsiTheme="minorHAnsi" w:cstheme="minorHAnsi"/>
          <w:sz w:val="22"/>
          <w:szCs w:val="22"/>
        </w:rPr>
        <w:t xml:space="preserve">. The CMWG is responsible for approving all new and replacement hiring decisions. </w:t>
      </w:r>
      <w:r w:rsidR="009D2946" w:rsidRPr="00615834">
        <w:rPr>
          <w:rFonts w:asciiTheme="minorHAnsi" w:hAnsiTheme="minorHAnsi" w:cstheme="minorHAnsi"/>
          <w:sz w:val="22"/>
          <w:szCs w:val="22"/>
        </w:rPr>
        <w:t xml:space="preserve"> </w:t>
      </w:r>
      <w:r w:rsidR="00BD636F" w:rsidRPr="00615834">
        <w:rPr>
          <w:rFonts w:asciiTheme="minorHAnsi" w:hAnsiTheme="minorHAnsi" w:cstheme="minorHAnsi"/>
          <w:sz w:val="22"/>
          <w:szCs w:val="22"/>
        </w:rPr>
        <w:t>The CMWG will have a budget allocation for</w:t>
      </w:r>
      <w:r w:rsidR="008B295A">
        <w:rPr>
          <w:rFonts w:asciiTheme="minorHAnsi" w:hAnsiTheme="minorHAnsi" w:cstheme="minorHAnsi"/>
          <w:sz w:val="22"/>
          <w:szCs w:val="22"/>
        </w:rPr>
        <w:t xml:space="preserve"> any additional</w:t>
      </w:r>
      <w:r w:rsidR="00BD636F" w:rsidRPr="00615834">
        <w:rPr>
          <w:rFonts w:asciiTheme="minorHAnsi" w:hAnsiTheme="minorHAnsi" w:cstheme="minorHAnsi"/>
          <w:sz w:val="22"/>
          <w:szCs w:val="22"/>
        </w:rPr>
        <w:t xml:space="preserve"> new hires and as such, </w:t>
      </w:r>
      <w:r w:rsidR="008B295A">
        <w:rPr>
          <w:rFonts w:asciiTheme="minorHAnsi" w:hAnsiTheme="minorHAnsi" w:cstheme="minorHAnsi"/>
          <w:sz w:val="22"/>
          <w:szCs w:val="22"/>
        </w:rPr>
        <w:t>they</w:t>
      </w:r>
      <w:r w:rsidR="00BD636F" w:rsidRPr="00615834">
        <w:rPr>
          <w:rFonts w:asciiTheme="minorHAnsi" w:hAnsiTheme="minorHAnsi" w:cstheme="minorHAnsi"/>
          <w:sz w:val="22"/>
          <w:szCs w:val="22"/>
        </w:rPr>
        <w:t xml:space="preserve"> will not be reflected in the budget workbooks (exception for funded projects). </w:t>
      </w:r>
    </w:p>
    <w:p w14:paraId="47CEF424" w14:textId="77777777" w:rsidR="007D745C" w:rsidRPr="00615834" w:rsidRDefault="007D745C" w:rsidP="007D745C">
      <w:pPr>
        <w:jc w:val="both"/>
        <w:rPr>
          <w:rFonts w:asciiTheme="minorHAnsi" w:hAnsiTheme="minorHAnsi" w:cstheme="minorHAnsi"/>
          <w:sz w:val="22"/>
          <w:szCs w:val="22"/>
        </w:rPr>
      </w:pPr>
    </w:p>
    <w:p w14:paraId="6978F6EC" w14:textId="071109DB" w:rsidR="007D745C" w:rsidRPr="00615834" w:rsidRDefault="007D745C" w:rsidP="007D745C">
      <w:pPr>
        <w:jc w:val="both"/>
        <w:rPr>
          <w:rFonts w:asciiTheme="minorHAnsi" w:hAnsiTheme="minorHAnsi" w:cstheme="minorHAnsi"/>
          <w:sz w:val="22"/>
          <w:szCs w:val="22"/>
        </w:rPr>
      </w:pPr>
      <w:r w:rsidRPr="00615834">
        <w:rPr>
          <w:rFonts w:asciiTheme="minorHAnsi" w:hAnsiTheme="minorHAnsi" w:cstheme="minorHAnsi"/>
          <w:sz w:val="22"/>
          <w:szCs w:val="22"/>
        </w:rPr>
        <w:t>It is each budget manager’s responsibility to review the listing of staff in each of the three tabs and communicate to Finance any information that could impact the budget – such as:</w:t>
      </w:r>
    </w:p>
    <w:p w14:paraId="33B3D62C" w14:textId="77777777" w:rsidR="007D745C" w:rsidRPr="00615834" w:rsidRDefault="007D745C" w:rsidP="007D745C">
      <w:pPr>
        <w:jc w:val="both"/>
        <w:rPr>
          <w:rFonts w:asciiTheme="minorHAnsi" w:hAnsiTheme="minorHAnsi" w:cstheme="minorHAnsi"/>
          <w:sz w:val="22"/>
          <w:szCs w:val="22"/>
        </w:rPr>
      </w:pPr>
    </w:p>
    <w:p w14:paraId="4D0BA731" w14:textId="77777777" w:rsidR="007D745C" w:rsidRPr="008B295A" w:rsidRDefault="007D745C" w:rsidP="008B295A">
      <w:pPr>
        <w:pStyle w:val="ListParagraph"/>
        <w:numPr>
          <w:ilvl w:val="0"/>
          <w:numId w:val="4"/>
        </w:numPr>
        <w:jc w:val="both"/>
        <w:rPr>
          <w:rFonts w:asciiTheme="minorHAnsi" w:hAnsiTheme="minorHAnsi" w:cstheme="minorHAnsi"/>
          <w:sz w:val="22"/>
          <w:szCs w:val="22"/>
        </w:rPr>
      </w:pPr>
      <w:r w:rsidRPr="008B295A">
        <w:rPr>
          <w:rFonts w:asciiTheme="minorHAnsi" w:hAnsiTheme="minorHAnsi" w:cstheme="minorHAnsi"/>
          <w:sz w:val="22"/>
          <w:szCs w:val="22"/>
        </w:rPr>
        <w:t>Retirements</w:t>
      </w:r>
    </w:p>
    <w:p w14:paraId="5319E854" w14:textId="77777777" w:rsidR="007D745C" w:rsidRPr="00615834" w:rsidRDefault="007D745C" w:rsidP="007D745C">
      <w:pPr>
        <w:pStyle w:val="ListParagraph"/>
        <w:numPr>
          <w:ilvl w:val="0"/>
          <w:numId w:val="4"/>
        </w:numPr>
        <w:jc w:val="both"/>
        <w:rPr>
          <w:rFonts w:asciiTheme="minorHAnsi" w:hAnsiTheme="minorHAnsi" w:cstheme="minorHAnsi"/>
          <w:sz w:val="22"/>
          <w:szCs w:val="22"/>
        </w:rPr>
      </w:pPr>
      <w:r w:rsidRPr="00615834">
        <w:rPr>
          <w:rFonts w:asciiTheme="minorHAnsi" w:hAnsiTheme="minorHAnsi" w:cstheme="minorHAnsi"/>
          <w:sz w:val="22"/>
          <w:szCs w:val="22"/>
        </w:rPr>
        <w:t>Sabbaticals</w:t>
      </w:r>
    </w:p>
    <w:p w14:paraId="23F2BD14" w14:textId="77777777" w:rsidR="007D745C" w:rsidRPr="00615834" w:rsidRDefault="007D745C" w:rsidP="007D745C">
      <w:pPr>
        <w:pStyle w:val="ListParagraph"/>
        <w:numPr>
          <w:ilvl w:val="0"/>
          <w:numId w:val="4"/>
        </w:numPr>
        <w:jc w:val="both"/>
        <w:rPr>
          <w:rFonts w:asciiTheme="minorHAnsi" w:hAnsiTheme="minorHAnsi" w:cstheme="minorHAnsi"/>
          <w:sz w:val="22"/>
          <w:szCs w:val="22"/>
        </w:rPr>
      </w:pPr>
      <w:r w:rsidRPr="00615834">
        <w:rPr>
          <w:rFonts w:asciiTheme="minorHAnsi" w:hAnsiTheme="minorHAnsi" w:cstheme="minorHAnsi"/>
          <w:sz w:val="22"/>
          <w:szCs w:val="22"/>
        </w:rPr>
        <w:lastRenderedPageBreak/>
        <w:t>Parental leaves</w:t>
      </w:r>
    </w:p>
    <w:p w14:paraId="324C6496" w14:textId="14BD9953" w:rsidR="007D745C" w:rsidRPr="00615834" w:rsidRDefault="008B295A" w:rsidP="007D745C">
      <w:pPr>
        <w:pStyle w:val="ListParagraph"/>
        <w:numPr>
          <w:ilvl w:val="0"/>
          <w:numId w:val="4"/>
        </w:numPr>
        <w:jc w:val="both"/>
        <w:rPr>
          <w:rFonts w:asciiTheme="minorHAnsi" w:hAnsiTheme="minorHAnsi" w:cstheme="minorHAnsi"/>
          <w:sz w:val="22"/>
          <w:szCs w:val="22"/>
        </w:rPr>
      </w:pPr>
      <w:r>
        <w:rPr>
          <w:rFonts w:asciiTheme="minorHAnsi" w:hAnsiTheme="minorHAnsi" w:cstheme="minorHAnsi"/>
          <w:sz w:val="22"/>
          <w:szCs w:val="22"/>
        </w:rPr>
        <w:t>Cost-sharing (i.e. % s</w:t>
      </w:r>
      <w:r w:rsidR="007D745C" w:rsidRPr="00615834">
        <w:rPr>
          <w:rFonts w:asciiTheme="minorHAnsi" w:hAnsiTheme="minorHAnsi" w:cstheme="minorHAnsi"/>
          <w:sz w:val="22"/>
          <w:szCs w:val="22"/>
        </w:rPr>
        <w:t>plits</w:t>
      </w:r>
      <w:r>
        <w:rPr>
          <w:rFonts w:asciiTheme="minorHAnsi" w:hAnsiTheme="minorHAnsi" w:cstheme="minorHAnsi"/>
          <w:sz w:val="22"/>
          <w:szCs w:val="22"/>
        </w:rPr>
        <w:t>)</w:t>
      </w:r>
      <w:r w:rsidR="007D745C" w:rsidRPr="00615834">
        <w:rPr>
          <w:rFonts w:asciiTheme="minorHAnsi" w:hAnsiTheme="minorHAnsi" w:cstheme="minorHAnsi"/>
          <w:sz w:val="22"/>
          <w:szCs w:val="22"/>
        </w:rPr>
        <w:t xml:space="preserve"> with other departments </w:t>
      </w:r>
    </w:p>
    <w:p w14:paraId="37BB8A70" w14:textId="77777777" w:rsidR="007D745C" w:rsidRPr="00615834" w:rsidRDefault="007D745C" w:rsidP="007D745C">
      <w:pPr>
        <w:pStyle w:val="ListParagraph"/>
        <w:numPr>
          <w:ilvl w:val="0"/>
          <w:numId w:val="4"/>
        </w:numPr>
        <w:jc w:val="both"/>
        <w:rPr>
          <w:rFonts w:asciiTheme="minorHAnsi" w:hAnsiTheme="minorHAnsi" w:cstheme="minorHAnsi"/>
          <w:sz w:val="22"/>
          <w:szCs w:val="22"/>
        </w:rPr>
      </w:pPr>
      <w:r w:rsidRPr="00615834">
        <w:rPr>
          <w:rFonts w:asciiTheme="minorHAnsi" w:hAnsiTheme="minorHAnsi" w:cstheme="minorHAnsi"/>
          <w:sz w:val="22"/>
          <w:szCs w:val="22"/>
        </w:rPr>
        <w:t>Any other changes that you know of</w:t>
      </w:r>
    </w:p>
    <w:p w14:paraId="30BAAA27" w14:textId="77777777" w:rsidR="007D745C" w:rsidRPr="007D745C" w:rsidRDefault="007D745C" w:rsidP="007D745C">
      <w:pPr>
        <w:jc w:val="both"/>
        <w:rPr>
          <w:rFonts w:asciiTheme="minorHAnsi" w:hAnsiTheme="minorHAnsi" w:cstheme="minorHAnsi"/>
          <w:sz w:val="22"/>
          <w:szCs w:val="22"/>
        </w:rPr>
      </w:pPr>
    </w:p>
    <w:p w14:paraId="041E6E3E" w14:textId="7552B4CA" w:rsidR="007D745C" w:rsidRDefault="007D745C" w:rsidP="007D745C">
      <w:pPr>
        <w:jc w:val="both"/>
        <w:rPr>
          <w:rFonts w:asciiTheme="minorHAnsi" w:hAnsiTheme="minorHAnsi" w:cstheme="minorHAnsi"/>
          <w:sz w:val="22"/>
          <w:szCs w:val="22"/>
        </w:rPr>
      </w:pPr>
      <w:r w:rsidRPr="007D745C">
        <w:rPr>
          <w:rFonts w:asciiTheme="minorHAnsi" w:hAnsiTheme="minorHAnsi" w:cstheme="minorHAnsi"/>
          <w:sz w:val="22"/>
          <w:szCs w:val="22"/>
        </w:rPr>
        <w:t xml:space="preserve">This information should be communicated to either Connor Elverson (for Faculty) or </w:t>
      </w:r>
      <w:r w:rsidR="007A0C34">
        <w:rPr>
          <w:rFonts w:asciiTheme="minorHAnsi" w:hAnsiTheme="minorHAnsi" w:cstheme="minorHAnsi"/>
          <w:sz w:val="22"/>
          <w:szCs w:val="22"/>
        </w:rPr>
        <w:t>Michelle Ephgrave</w:t>
      </w:r>
      <w:r w:rsidRPr="007D745C">
        <w:rPr>
          <w:rFonts w:asciiTheme="minorHAnsi" w:hAnsiTheme="minorHAnsi" w:cstheme="minorHAnsi"/>
          <w:sz w:val="22"/>
          <w:szCs w:val="22"/>
        </w:rPr>
        <w:t xml:space="preserve"> (for Administrative and Support Staff) via e-mail so that we ensure the changes are not missed.  Once we have received these changes, then your salary sheet will be updated accordingly. </w:t>
      </w:r>
    </w:p>
    <w:p w14:paraId="79B342DC" w14:textId="77777777" w:rsidR="007D745C" w:rsidRPr="007D745C" w:rsidRDefault="007D745C" w:rsidP="007D745C">
      <w:pPr>
        <w:jc w:val="both"/>
        <w:rPr>
          <w:rFonts w:asciiTheme="minorHAnsi" w:hAnsiTheme="minorHAnsi" w:cstheme="minorHAnsi"/>
        </w:rPr>
      </w:pPr>
    </w:p>
    <w:p w14:paraId="6D18F006" w14:textId="00973900" w:rsidR="007D745C" w:rsidRPr="00D95B1C" w:rsidRDefault="007D745C" w:rsidP="00D95B1C">
      <w:pPr>
        <w:pStyle w:val="Heading2"/>
        <w:rPr>
          <w:rFonts w:asciiTheme="minorHAnsi" w:hAnsiTheme="minorHAnsi" w:cstheme="minorHAnsi"/>
        </w:rPr>
      </w:pPr>
      <w:r w:rsidRPr="00D95B1C">
        <w:rPr>
          <w:rFonts w:asciiTheme="minorHAnsi" w:hAnsiTheme="minorHAnsi" w:cstheme="minorHAnsi"/>
        </w:rPr>
        <w:t>Par</w:t>
      </w:r>
      <w:r w:rsidR="00D95B1C">
        <w:rPr>
          <w:rFonts w:asciiTheme="minorHAnsi" w:hAnsiTheme="minorHAnsi" w:cstheme="minorHAnsi"/>
        </w:rPr>
        <w:t>t Time/</w:t>
      </w:r>
      <w:r w:rsidRPr="00D95B1C">
        <w:rPr>
          <w:rFonts w:asciiTheme="minorHAnsi" w:hAnsiTheme="minorHAnsi" w:cstheme="minorHAnsi"/>
        </w:rPr>
        <w:t>Other Salaries</w:t>
      </w:r>
    </w:p>
    <w:p w14:paraId="70BD0AFE" w14:textId="77777777" w:rsidR="007D745C" w:rsidRPr="007D745C" w:rsidRDefault="007D745C" w:rsidP="007D745C">
      <w:pPr>
        <w:jc w:val="both"/>
        <w:rPr>
          <w:rFonts w:asciiTheme="minorHAnsi" w:hAnsiTheme="minorHAnsi" w:cstheme="minorHAnsi"/>
        </w:rPr>
      </w:pPr>
    </w:p>
    <w:p w14:paraId="1F5B9302" w14:textId="6B70F110" w:rsidR="007D745C" w:rsidRPr="002A6F04" w:rsidRDefault="007D745C" w:rsidP="007D745C">
      <w:pPr>
        <w:jc w:val="both"/>
        <w:rPr>
          <w:rFonts w:asciiTheme="minorHAnsi" w:hAnsiTheme="minorHAnsi" w:cstheme="minorHAnsi"/>
          <w:sz w:val="22"/>
          <w:szCs w:val="22"/>
        </w:rPr>
      </w:pPr>
      <w:r w:rsidRPr="002A6F04">
        <w:rPr>
          <w:rFonts w:asciiTheme="minorHAnsi" w:hAnsiTheme="minorHAnsi" w:cstheme="minorHAnsi"/>
          <w:sz w:val="22"/>
          <w:szCs w:val="22"/>
        </w:rPr>
        <w:t xml:space="preserve">Within your </w:t>
      </w:r>
      <w:r w:rsidR="002A6F04">
        <w:rPr>
          <w:rFonts w:asciiTheme="minorHAnsi" w:hAnsiTheme="minorHAnsi" w:cstheme="minorHAnsi"/>
          <w:sz w:val="22"/>
          <w:szCs w:val="22"/>
        </w:rPr>
        <w:t>budget workbook</w:t>
      </w:r>
      <w:r w:rsidRPr="002A6F04">
        <w:rPr>
          <w:rFonts w:asciiTheme="minorHAnsi" w:hAnsiTheme="minorHAnsi" w:cstheme="minorHAnsi"/>
          <w:sz w:val="22"/>
          <w:szCs w:val="22"/>
        </w:rPr>
        <w:t xml:space="preserve"> will be a sheet called “Other Salaries”, this sheet should be used to calculate the wages and benefits for</w:t>
      </w:r>
      <w:r w:rsidR="002A6F04" w:rsidRPr="002A6F04">
        <w:rPr>
          <w:rFonts w:asciiTheme="minorHAnsi" w:hAnsiTheme="minorHAnsi" w:cstheme="minorHAnsi"/>
          <w:sz w:val="22"/>
          <w:szCs w:val="22"/>
        </w:rPr>
        <w:t>:</w:t>
      </w:r>
    </w:p>
    <w:p w14:paraId="17237A63" w14:textId="77777777" w:rsidR="007D745C" w:rsidRPr="002A6F04" w:rsidRDefault="007D745C" w:rsidP="007D745C">
      <w:pPr>
        <w:jc w:val="both"/>
        <w:rPr>
          <w:rFonts w:asciiTheme="minorHAnsi" w:hAnsiTheme="minorHAnsi" w:cstheme="minorHAnsi"/>
          <w:sz w:val="22"/>
          <w:szCs w:val="22"/>
        </w:rPr>
      </w:pPr>
    </w:p>
    <w:p w14:paraId="471AE674" w14:textId="77777777" w:rsidR="007D745C" w:rsidRPr="002A6F04" w:rsidRDefault="007D745C" w:rsidP="002A6F04">
      <w:pPr>
        <w:pStyle w:val="ListParagraph"/>
        <w:numPr>
          <w:ilvl w:val="0"/>
          <w:numId w:val="12"/>
        </w:numPr>
        <w:jc w:val="both"/>
        <w:rPr>
          <w:rFonts w:asciiTheme="minorHAnsi" w:hAnsiTheme="minorHAnsi" w:cstheme="minorHAnsi"/>
          <w:sz w:val="22"/>
          <w:szCs w:val="22"/>
        </w:rPr>
      </w:pPr>
      <w:r w:rsidRPr="002A6F04">
        <w:rPr>
          <w:rFonts w:asciiTheme="minorHAnsi" w:hAnsiTheme="minorHAnsi" w:cstheme="minorHAnsi"/>
          <w:sz w:val="22"/>
          <w:szCs w:val="22"/>
        </w:rPr>
        <w:t>Student Salary</w:t>
      </w:r>
    </w:p>
    <w:p w14:paraId="6E07DCB6" w14:textId="77777777" w:rsidR="007D745C" w:rsidRPr="002A6F04" w:rsidRDefault="007D745C" w:rsidP="002A6F04">
      <w:pPr>
        <w:pStyle w:val="ListParagraph"/>
        <w:numPr>
          <w:ilvl w:val="0"/>
          <w:numId w:val="12"/>
        </w:numPr>
        <w:jc w:val="both"/>
        <w:rPr>
          <w:rFonts w:asciiTheme="minorHAnsi" w:hAnsiTheme="minorHAnsi" w:cstheme="minorHAnsi"/>
          <w:sz w:val="22"/>
          <w:szCs w:val="22"/>
        </w:rPr>
      </w:pPr>
      <w:r w:rsidRPr="002A6F04">
        <w:rPr>
          <w:rFonts w:asciiTheme="minorHAnsi" w:hAnsiTheme="minorHAnsi" w:cstheme="minorHAnsi"/>
          <w:sz w:val="22"/>
          <w:szCs w:val="22"/>
        </w:rPr>
        <w:t>Part Time Support</w:t>
      </w:r>
    </w:p>
    <w:p w14:paraId="3EAB1386" w14:textId="35C89207" w:rsidR="007D745C" w:rsidRPr="002A6F04" w:rsidRDefault="007D745C" w:rsidP="002A6F04">
      <w:pPr>
        <w:pStyle w:val="ListParagraph"/>
        <w:numPr>
          <w:ilvl w:val="0"/>
          <w:numId w:val="12"/>
        </w:numPr>
        <w:jc w:val="both"/>
        <w:rPr>
          <w:rFonts w:asciiTheme="minorHAnsi" w:hAnsiTheme="minorHAnsi" w:cstheme="minorHAnsi"/>
          <w:sz w:val="22"/>
          <w:szCs w:val="22"/>
        </w:rPr>
      </w:pPr>
      <w:r w:rsidRPr="002A6F04">
        <w:rPr>
          <w:rFonts w:asciiTheme="minorHAnsi" w:hAnsiTheme="minorHAnsi" w:cstheme="minorHAnsi"/>
          <w:sz w:val="22"/>
          <w:szCs w:val="22"/>
        </w:rPr>
        <w:t>Part Time Coordinators</w:t>
      </w:r>
    </w:p>
    <w:p w14:paraId="4418DA9D" w14:textId="50F266EF" w:rsidR="007D745C" w:rsidRDefault="00283053" w:rsidP="002A6F04">
      <w:pPr>
        <w:pStyle w:val="ListParagraph"/>
        <w:numPr>
          <w:ilvl w:val="0"/>
          <w:numId w:val="12"/>
        </w:numPr>
        <w:jc w:val="both"/>
        <w:rPr>
          <w:rFonts w:asciiTheme="minorHAnsi" w:hAnsiTheme="minorHAnsi" w:cstheme="minorHAnsi"/>
          <w:sz w:val="22"/>
          <w:szCs w:val="22"/>
        </w:rPr>
      </w:pPr>
      <w:r w:rsidRPr="002A6F04">
        <w:rPr>
          <w:rFonts w:asciiTheme="minorHAnsi" w:hAnsiTheme="minorHAnsi" w:cstheme="minorHAnsi"/>
          <w:sz w:val="22"/>
          <w:szCs w:val="22"/>
        </w:rPr>
        <w:t>Full-Time</w:t>
      </w:r>
      <w:r w:rsidR="007D745C" w:rsidRPr="002A6F04">
        <w:rPr>
          <w:rFonts w:asciiTheme="minorHAnsi" w:hAnsiTheme="minorHAnsi" w:cstheme="minorHAnsi"/>
          <w:sz w:val="22"/>
          <w:szCs w:val="22"/>
        </w:rPr>
        <w:t xml:space="preserve"> Coordinators</w:t>
      </w:r>
    </w:p>
    <w:p w14:paraId="11CDEC2D" w14:textId="39B9467C" w:rsidR="003331E4" w:rsidRPr="003331E4" w:rsidRDefault="003331E4" w:rsidP="003331E4">
      <w:pPr>
        <w:pStyle w:val="ListParagraph"/>
        <w:numPr>
          <w:ilvl w:val="0"/>
          <w:numId w:val="12"/>
        </w:numPr>
        <w:jc w:val="both"/>
        <w:rPr>
          <w:rFonts w:asciiTheme="minorHAnsi" w:hAnsiTheme="minorHAnsi" w:cstheme="minorHAnsi"/>
          <w:sz w:val="22"/>
          <w:szCs w:val="22"/>
        </w:rPr>
      </w:pPr>
      <w:r>
        <w:rPr>
          <w:rFonts w:asciiTheme="minorHAnsi" w:hAnsiTheme="minorHAnsi" w:cstheme="minorHAnsi"/>
          <w:sz w:val="22"/>
          <w:szCs w:val="22"/>
        </w:rPr>
        <w:t>Non-Teaching PTPL (Development/Meetings/Etc</w:t>
      </w:r>
      <w:r w:rsidR="008B07D5">
        <w:rPr>
          <w:rFonts w:asciiTheme="minorHAnsi" w:hAnsiTheme="minorHAnsi" w:cstheme="minorHAnsi"/>
          <w:sz w:val="22"/>
          <w:szCs w:val="22"/>
        </w:rPr>
        <w:t>.</w:t>
      </w:r>
      <w:r>
        <w:rPr>
          <w:rFonts w:asciiTheme="minorHAnsi" w:hAnsiTheme="minorHAnsi" w:cstheme="minorHAnsi"/>
          <w:sz w:val="22"/>
          <w:szCs w:val="22"/>
        </w:rPr>
        <w:t>)</w:t>
      </w:r>
    </w:p>
    <w:p w14:paraId="08879833" w14:textId="77777777" w:rsidR="007D745C" w:rsidRPr="002A6F04" w:rsidRDefault="007D745C" w:rsidP="002A6F04">
      <w:pPr>
        <w:pStyle w:val="ListParagraph"/>
        <w:numPr>
          <w:ilvl w:val="0"/>
          <w:numId w:val="12"/>
        </w:numPr>
        <w:jc w:val="both"/>
        <w:rPr>
          <w:rFonts w:asciiTheme="minorHAnsi" w:hAnsiTheme="minorHAnsi" w:cstheme="minorHAnsi"/>
          <w:sz w:val="22"/>
          <w:szCs w:val="22"/>
        </w:rPr>
      </w:pPr>
      <w:r w:rsidRPr="002A6F04">
        <w:rPr>
          <w:rFonts w:asciiTheme="minorHAnsi" w:hAnsiTheme="minorHAnsi" w:cstheme="minorHAnsi"/>
          <w:sz w:val="22"/>
          <w:szCs w:val="22"/>
        </w:rPr>
        <w:t>Contract Administration</w:t>
      </w:r>
    </w:p>
    <w:p w14:paraId="54E683DD" w14:textId="77777777" w:rsidR="007D745C" w:rsidRPr="002A6F04" w:rsidRDefault="007D745C" w:rsidP="002A6F04">
      <w:pPr>
        <w:pStyle w:val="ListParagraph"/>
        <w:numPr>
          <w:ilvl w:val="0"/>
          <w:numId w:val="12"/>
        </w:numPr>
        <w:jc w:val="both"/>
        <w:rPr>
          <w:rFonts w:asciiTheme="minorHAnsi" w:hAnsiTheme="minorHAnsi" w:cstheme="minorHAnsi"/>
          <w:sz w:val="22"/>
          <w:szCs w:val="22"/>
        </w:rPr>
      </w:pPr>
      <w:r w:rsidRPr="002A6F04">
        <w:rPr>
          <w:rFonts w:asciiTheme="minorHAnsi" w:hAnsiTheme="minorHAnsi" w:cstheme="minorHAnsi"/>
          <w:sz w:val="22"/>
          <w:szCs w:val="22"/>
        </w:rPr>
        <w:t>Appendix D</w:t>
      </w:r>
    </w:p>
    <w:p w14:paraId="2A5D9CFD" w14:textId="77777777" w:rsidR="007D745C" w:rsidRPr="002A6F04" w:rsidRDefault="007D745C" w:rsidP="007D745C">
      <w:pPr>
        <w:jc w:val="both"/>
        <w:rPr>
          <w:rFonts w:asciiTheme="minorHAnsi" w:hAnsiTheme="minorHAnsi" w:cstheme="minorHAnsi"/>
          <w:sz w:val="22"/>
          <w:szCs w:val="22"/>
        </w:rPr>
      </w:pPr>
    </w:p>
    <w:p w14:paraId="645C585F" w14:textId="72CF1C42" w:rsidR="007D745C" w:rsidRPr="002A6F04" w:rsidRDefault="007D745C" w:rsidP="007D745C">
      <w:pPr>
        <w:jc w:val="both"/>
        <w:rPr>
          <w:rFonts w:asciiTheme="minorHAnsi" w:hAnsiTheme="minorHAnsi" w:cstheme="minorHAnsi"/>
          <w:sz w:val="22"/>
          <w:szCs w:val="22"/>
        </w:rPr>
      </w:pPr>
      <w:r w:rsidRPr="002A6F04">
        <w:rPr>
          <w:rFonts w:asciiTheme="minorHAnsi" w:hAnsiTheme="minorHAnsi" w:cstheme="minorHAnsi"/>
          <w:sz w:val="22"/>
          <w:szCs w:val="22"/>
        </w:rPr>
        <w:t xml:space="preserve">There are detailed instructions on the sheet, outlining how to fill it out. Please note that the amounts calculated in these forms will be automatically </w:t>
      </w:r>
      <w:r w:rsidR="008B07D5" w:rsidRPr="002A6F04">
        <w:rPr>
          <w:rFonts w:asciiTheme="minorHAnsi" w:hAnsiTheme="minorHAnsi" w:cstheme="minorHAnsi"/>
          <w:sz w:val="22"/>
          <w:szCs w:val="22"/>
        </w:rPr>
        <w:t>input</w:t>
      </w:r>
      <w:r w:rsidRPr="002A6F04">
        <w:rPr>
          <w:rFonts w:asciiTheme="minorHAnsi" w:hAnsiTheme="minorHAnsi" w:cstheme="minorHAnsi"/>
          <w:sz w:val="22"/>
          <w:szCs w:val="22"/>
        </w:rPr>
        <w:t xml:space="preserve"> into your budget departments based on the department codes provided. </w:t>
      </w:r>
      <w:r w:rsidR="000E1FA3" w:rsidRPr="00264145">
        <w:rPr>
          <w:rFonts w:asciiTheme="minorHAnsi" w:hAnsiTheme="minorHAnsi" w:cstheme="minorHAnsi"/>
          <w:color w:val="EE0000"/>
          <w:sz w:val="22"/>
          <w:szCs w:val="22"/>
        </w:rPr>
        <w:t xml:space="preserve">Only enter details for other </w:t>
      </w:r>
      <w:r w:rsidR="00520DCE" w:rsidRPr="00264145">
        <w:rPr>
          <w:rFonts w:asciiTheme="minorHAnsi" w:hAnsiTheme="minorHAnsi" w:cstheme="minorHAnsi"/>
          <w:color w:val="EE0000"/>
          <w:sz w:val="22"/>
          <w:szCs w:val="22"/>
        </w:rPr>
        <w:t>salaries</w:t>
      </w:r>
      <w:r w:rsidR="000E1FA3" w:rsidRPr="00264145">
        <w:rPr>
          <w:rFonts w:asciiTheme="minorHAnsi" w:hAnsiTheme="minorHAnsi" w:cstheme="minorHAnsi"/>
          <w:color w:val="EE0000"/>
          <w:sz w:val="22"/>
          <w:szCs w:val="22"/>
        </w:rPr>
        <w:t xml:space="preserve"> from September 1, 2026 to March 31, 2027 as the calculation already includes year to date expenses.</w:t>
      </w:r>
      <w:r w:rsidR="000E1FA3">
        <w:rPr>
          <w:rFonts w:asciiTheme="minorHAnsi" w:hAnsiTheme="minorHAnsi" w:cstheme="minorHAnsi"/>
          <w:sz w:val="22"/>
          <w:szCs w:val="22"/>
        </w:rPr>
        <w:t xml:space="preserve"> </w:t>
      </w:r>
      <w:r w:rsidRPr="002A6F04">
        <w:rPr>
          <w:rFonts w:asciiTheme="minorHAnsi" w:hAnsiTheme="minorHAnsi" w:cstheme="minorHAnsi"/>
          <w:sz w:val="22"/>
          <w:szCs w:val="22"/>
        </w:rPr>
        <w:t>If you need more lines on any of these sheets, please contact Connor Elverson</w:t>
      </w:r>
      <w:r w:rsidR="007A0C34">
        <w:rPr>
          <w:rFonts w:asciiTheme="minorHAnsi" w:hAnsiTheme="minorHAnsi" w:cstheme="minorHAnsi"/>
          <w:sz w:val="22"/>
          <w:szCs w:val="22"/>
        </w:rPr>
        <w:t>.</w:t>
      </w:r>
    </w:p>
    <w:p w14:paraId="1B57FCBD" w14:textId="77777777" w:rsidR="007D745C" w:rsidRPr="007D745C" w:rsidRDefault="007D745C" w:rsidP="007D745C">
      <w:pPr>
        <w:jc w:val="both"/>
        <w:rPr>
          <w:rFonts w:asciiTheme="minorHAnsi" w:hAnsiTheme="minorHAnsi" w:cstheme="minorHAnsi"/>
          <w:b/>
          <w:u w:val="single"/>
        </w:rPr>
      </w:pPr>
    </w:p>
    <w:p w14:paraId="1987AB17" w14:textId="4871DB30" w:rsidR="007D745C" w:rsidRPr="00520DCE" w:rsidRDefault="007D745C" w:rsidP="00D95B1C">
      <w:pPr>
        <w:pStyle w:val="Heading2"/>
        <w:rPr>
          <w:rFonts w:asciiTheme="minorHAnsi" w:hAnsiTheme="minorHAnsi" w:cstheme="minorHAnsi"/>
        </w:rPr>
      </w:pPr>
      <w:r w:rsidRPr="00520DCE">
        <w:rPr>
          <w:rFonts w:asciiTheme="minorHAnsi" w:hAnsiTheme="minorHAnsi" w:cstheme="minorHAnsi"/>
        </w:rPr>
        <w:t>Part-Time</w:t>
      </w:r>
      <w:r w:rsidRPr="00264145">
        <w:rPr>
          <w:rFonts w:asciiTheme="minorHAnsi" w:hAnsiTheme="minorHAnsi" w:cstheme="minorHAnsi"/>
        </w:rPr>
        <w:t xml:space="preserve"> and Partial Load Faculty Costs</w:t>
      </w:r>
    </w:p>
    <w:p w14:paraId="04BB4F53" w14:textId="77777777" w:rsidR="007D745C" w:rsidRPr="00520DCE" w:rsidRDefault="007D745C" w:rsidP="007D745C">
      <w:pPr>
        <w:jc w:val="both"/>
        <w:rPr>
          <w:rFonts w:asciiTheme="minorHAnsi" w:hAnsiTheme="minorHAnsi" w:cstheme="minorHAnsi"/>
        </w:rPr>
      </w:pPr>
    </w:p>
    <w:p w14:paraId="20DEDEF3" w14:textId="031F8237" w:rsidR="007D745C" w:rsidRPr="00520DCE" w:rsidRDefault="007D745C" w:rsidP="007D745C">
      <w:pPr>
        <w:jc w:val="both"/>
        <w:rPr>
          <w:rFonts w:asciiTheme="minorHAnsi" w:hAnsiTheme="minorHAnsi" w:cstheme="minorHAnsi"/>
          <w:sz w:val="22"/>
          <w:szCs w:val="22"/>
        </w:rPr>
      </w:pPr>
      <w:r w:rsidRPr="00520DCE">
        <w:rPr>
          <w:rFonts w:asciiTheme="minorHAnsi" w:hAnsiTheme="minorHAnsi" w:cstheme="minorHAnsi"/>
          <w:sz w:val="22"/>
          <w:szCs w:val="22"/>
        </w:rPr>
        <w:t>Budget Services will provide you with a workbook that can be used to calculate the estimated costs of your part-time/partial load faculty.  This workbook will be in your budget folder and titled “(Department) TCH Workbook” all the areas that need to be filled out throughout the workbook will be highlighted in blue.</w:t>
      </w:r>
      <w:r w:rsidR="00B64279" w:rsidRPr="00520DCE">
        <w:rPr>
          <w:rFonts w:asciiTheme="minorHAnsi" w:hAnsiTheme="minorHAnsi" w:cstheme="minorHAnsi"/>
          <w:sz w:val="22"/>
          <w:szCs w:val="22"/>
        </w:rPr>
        <w:t xml:space="preserve"> Please ensure that you save support for the final TCH figure, such as the individual program budgets. </w:t>
      </w:r>
    </w:p>
    <w:p w14:paraId="211BC1CF" w14:textId="77777777" w:rsidR="007D745C" w:rsidRPr="00520DCE" w:rsidRDefault="007D745C" w:rsidP="007D745C">
      <w:pPr>
        <w:jc w:val="both"/>
        <w:rPr>
          <w:rFonts w:asciiTheme="minorHAnsi" w:hAnsiTheme="minorHAnsi" w:cstheme="minorHAnsi"/>
        </w:rPr>
      </w:pPr>
    </w:p>
    <w:p w14:paraId="40E6D826" w14:textId="77777777" w:rsidR="007D745C" w:rsidRPr="00520DCE" w:rsidRDefault="007D745C" w:rsidP="00D95B1C">
      <w:pPr>
        <w:pStyle w:val="Heading3"/>
        <w:rPr>
          <w:rFonts w:asciiTheme="majorHAnsi" w:hAnsiTheme="majorHAnsi" w:cstheme="majorHAnsi"/>
        </w:rPr>
      </w:pPr>
      <w:r w:rsidRPr="00520DCE">
        <w:rPr>
          <w:rFonts w:asciiTheme="majorHAnsi" w:hAnsiTheme="majorHAnsi" w:cstheme="majorHAnsi"/>
        </w:rPr>
        <w:t>TAB ONE: FT Workload</w:t>
      </w:r>
    </w:p>
    <w:p w14:paraId="72FEFB40" w14:textId="77777777" w:rsidR="007D745C" w:rsidRPr="00520DCE" w:rsidRDefault="007D745C" w:rsidP="007D745C">
      <w:pPr>
        <w:jc w:val="both"/>
        <w:rPr>
          <w:rFonts w:asciiTheme="minorHAnsi" w:hAnsiTheme="minorHAnsi" w:cstheme="minorHAnsi"/>
        </w:rPr>
      </w:pPr>
    </w:p>
    <w:p w14:paraId="3AF9B119" w14:textId="07A51299" w:rsidR="007D745C" w:rsidRPr="00520DCE" w:rsidRDefault="007D745C" w:rsidP="007D745C">
      <w:pPr>
        <w:jc w:val="both"/>
        <w:rPr>
          <w:rFonts w:asciiTheme="minorHAnsi" w:hAnsiTheme="minorHAnsi" w:cstheme="minorHAnsi"/>
          <w:sz w:val="22"/>
          <w:szCs w:val="22"/>
        </w:rPr>
      </w:pPr>
      <w:r w:rsidRPr="00520DCE">
        <w:rPr>
          <w:rFonts w:asciiTheme="minorHAnsi" w:hAnsiTheme="minorHAnsi" w:cstheme="minorHAnsi"/>
          <w:sz w:val="22"/>
          <w:szCs w:val="22"/>
        </w:rPr>
        <w:t>The first tab of the workbook is called “FT Workload” and this is where it will be necessary to enter the workload that you expect to be covered by your Full Time</w:t>
      </w:r>
      <w:r w:rsidR="003331E4" w:rsidRPr="00520DCE">
        <w:rPr>
          <w:rFonts w:asciiTheme="minorHAnsi" w:hAnsiTheme="minorHAnsi" w:cstheme="minorHAnsi"/>
          <w:sz w:val="22"/>
          <w:szCs w:val="22"/>
        </w:rPr>
        <w:t xml:space="preserve"> and Sessional</w:t>
      </w:r>
      <w:r w:rsidRPr="00520DCE">
        <w:rPr>
          <w:rFonts w:asciiTheme="minorHAnsi" w:hAnsiTheme="minorHAnsi" w:cstheme="minorHAnsi"/>
          <w:sz w:val="22"/>
          <w:szCs w:val="22"/>
        </w:rPr>
        <w:t xml:space="preserve"> Faculty.</w:t>
      </w:r>
    </w:p>
    <w:p w14:paraId="180BE6D3" w14:textId="77777777" w:rsidR="007D745C" w:rsidRPr="00520DCE" w:rsidRDefault="007D745C" w:rsidP="007D745C">
      <w:pPr>
        <w:jc w:val="both"/>
        <w:rPr>
          <w:rFonts w:asciiTheme="minorHAnsi" w:hAnsiTheme="minorHAnsi" w:cstheme="minorHAnsi"/>
          <w:sz w:val="22"/>
          <w:szCs w:val="22"/>
        </w:rPr>
      </w:pPr>
    </w:p>
    <w:p w14:paraId="1BA2DEDB" w14:textId="421CA467" w:rsidR="007D745C" w:rsidRPr="00520DCE" w:rsidRDefault="007D745C" w:rsidP="40DE400C">
      <w:pPr>
        <w:jc w:val="both"/>
        <w:rPr>
          <w:rFonts w:asciiTheme="minorHAnsi" w:hAnsiTheme="minorHAnsi" w:cstheme="minorBidi"/>
          <w:sz w:val="22"/>
          <w:szCs w:val="22"/>
        </w:rPr>
      </w:pPr>
      <w:r w:rsidRPr="00520DCE">
        <w:rPr>
          <w:rFonts w:asciiTheme="minorHAnsi" w:hAnsiTheme="minorHAnsi" w:cstheme="minorBidi"/>
          <w:sz w:val="22"/>
          <w:szCs w:val="22"/>
        </w:rPr>
        <w:t xml:space="preserve">There are </w:t>
      </w:r>
      <w:r w:rsidR="022DC5D8" w:rsidRPr="00264145">
        <w:rPr>
          <w:rFonts w:asciiTheme="minorHAnsi" w:hAnsiTheme="minorHAnsi" w:cstheme="minorBidi"/>
          <w:sz w:val="22"/>
          <w:szCs w:val="22"/>
        </w:rPr>
        <w:t>three</w:t>
      </w:r>
      <w:r w:rsidRPr="00520DCE">
        <w:rPr>
          <w:rFonts w:asciiTheme="minorHAnsi" w:hAnsiTheme="minorHAnsi" w:cstheme="minorBidi"/>
          <w:sz w:val="22"/>
          <w:szCs w:val="22"/>
        </w:rPr>
        <w:t xml:space="preserve"> columns of information to be filled out and verified for accuracy, beginning with the column which lists the </w:t>
      </w:r>
      <w:r w:rsidR="00421CA4" w:rsidRPr="00520DCE">
        <w:rPr>
          <w:rFonts w:asciiTheme="minorHAnsi" w:hAnsiTheme="minorHAnsi" w:cstheme="minorBidi"/>
          <w:sz w:val="22"/>
          <w:szCs w:val="22"/>
        </w:rPr>
        <w:t>Full-Time</w:t>
      </w:r>
      <w:r w:rsidRPr="00520DCE">
        <w:rPr>
          <w:rFonts w:asciiTheme="minorHAnsi" w:hAnsiTheme="minorHAnsi" w:cstheme="minorBidi"/>
          <w:sz w:val="22"/>
          <w:szCs w:val="22"/>
        </w:rPr>
        <w:t xml:space="preserve"> faculty.  Budget Services will populate the list of faculty based on the information you have provided early in the budget process, however there will be times where changes in faculty have not been accounted for and it is your responsibility to make sure that all faculty members are included on the listing.</w:t>
      </w:r>
    </w:p>
    <w:p w14:paraId="524C45DC" w14:textId="77777777" w:rsidR="007D745C" w:rsidRPr="00520DCE" w:rsidRDefault="007D745C" w:rsidP="007D745C">
      <w:pPr>
        <w:jc w:val="both"/>
        <w:rPr>
          <w:rFonts w:asciiTheme="minorHAnsi" w:hAnsiTheme="minorHAnsi" w:cstheme="minorHAnsi"/>
          <w:sz w:val="22"/>
          <w:szCs w:val="22"/>
        </w:rPr>
      </w:pPr>
    </w:p>
    <w:p w14:paraId="2E9710CD" w14:textId="0E73D94B" w:rsidR="007D745C" w:rsidRPr="00520DCE" w:rsidRDefault="00BD58D6" w:rsidP="40DE400C">
      <w:pPr>
        <w:jc w:val="both"/>
        <w:rPr>
          <w:rFonts w:asciiTheme="minorHAnsi" w:hAnsiTheme="minorHAnsi" w:cstheme="minorBidi"/>
          <w:sz w:val="22"/>
          <w:szCs w:val="22"/>
        </w:rPr>
      </w:pPr>
      <w:r w:rsidRPr="00520DCE">
        <w:rPr>
          <w:rFonts w:asciiTheme="minorHAnsi" w:hAnsiTheme="minorHAnsi" w:cstheme="minorBidi"/>
          <w:sz w:val="22"/>
          <w:szCs w:val="22"/>
        </w:rPr>
        <w:lastRenderedPageBreak/>
        <w:t xml:space="preserve">The next </w:t>
      </w:r>
      <w:r w:rsidR="314ADF0C" w:rsidRPr="00264145">
        <w:rPr>
          <w:rFonts w:asciiTheme="minorHAnsi" w:hAnsiTheme="minorHAnsi" w:cstheme="minorBidi"/>
          <w:sz w:val="22"/>
          <w:szCs w:val="22"/>
        </w:rPr>
        <w:t>two</w:t>
      </w:r>
      <w:r w:rsidRPr="00520DCE">
        <w:rPr>
          <w:rFonts w:asciiTheme="minorHAnsi" w:hAnsiTheme="minorHAnsi" w:cstheme="minorBidi"/>
          <w:sz w:val="22"/>
          <w:szCs w:val="22"/>
        </w:rPr>
        <w:t xml:space="preserve"> columns are used to record the Teaching Contact Hours (TCH) expected to be delivered by each full-time faculty member during each </w:t>
      </w:r>
      <w:r w:rsidR="2AE42C77" w:rsidRPr="00264145">
        <w:rPr>
          <w:rFonts w:asciiTheme="minorHAnsi" w:hAnsiTheme="minorHAnsi" w:cstheme="minorBidi"/>
          <w:sz w:val="22"/>
          <w:szCs w:val="22"/>
        </w:rPr>
        <w:t xml:space="preserve">remaining </w:t>
      </w:r>
      <w:r w:rsidRPr="00520DCE">
        <w:rPr>
          <w:rFonts w:asciiTheme="minorHAnsi" w:hAnsiTheme="minorHAnsi" w:cstheme="minorBidi"/>
          <w:sz w:val="22"/>
          <w:szCs w:val="22"/>
        </w:rPr>
        <w:t xml:space="preserve">semester. </w:t>
      </w:r>
      <w:r w:rsidR="65811E21" w:rsidRPr="00264145">
        <w:rPr>
          <w:rFonts w:asciiTheme="minorHAnsi" w:hAnsiTheme="minorHAnsi" w:cstheme="minorBidi"/>
          <w:sz w:val="22"/>
          <w:szCs w:val="22"/>
        </w:rPr>
        <w:t>F</w:t>
      </w:r>
      <w:r w:rsidR="55A495CC" w:rsidRPr="00264145">
        <w:rPr>
          <w:rFonts w:asciiTheme="minorHAnsi" w:hAnsiTheme="minorHAnsi" w:cstheme="minorBidi"/>
          <w:sz w:val="22"/>
          <w:szCs w:val="22"/>
        </w:rPr>
        <w:t xml:space="preserve">or the </w:t>
      </w:r>
      <w:r w:rsidR="00421CA4" w:rsidRPr="00520DCE">
        <w:rPr>
          <w:rFonts w:asciiTheme="minorHAnsi" w:hAnsiTheme="minorHAnsi" w:cstheme="minorBidi"/>
          <w:sz w:val="22"/>
          <w:szCs w:val="22"/>
        </w:rPr>
        <w:t>Fall</w:t>
      </w:r>
      <w:r w:rsidRPr="00520DCE">
        <w:rPr>
          <w:rFonts w:asciiTheme="minorHAnsi" w:hAnsiTheme="minorHAnsi" w:cstheme="minorBidi"/>
          <w:sz w:val="22"/>
          <w:szCs w:val="22"/>
        </w:rPr>
        <w:t xml:space="preserve"> and Winter columns, enter the total TCH each faculty member is expected to deliver during the entire semester</w:t>
      </w:r>
      <w:r w:rsidR="31EF4E15" w:rsidRPr="00264145">
        <w:rPr>
          <w:rFonts w:asciiTheme="minorHAnsi" w:hAnsiTheme="minorHAnsi" w:cstheme="minorBidi"/>
          <w:sz w:val="22"/>
          <w:szCs w:val="22"/>
        </w:rPr>
        <w:t>.</w:t>
      </w:r>
      <w:r w:rsidRPr="00520DCE">
        <w:rPr>
          <w:rFonts w:asciiTheme="minorHAnsi" w:hAnsiTheme="minorHAnsi" w:cstheme="minorBidi"/>
          <w:sz w:val="22"/>
          <w:szCs w:val="22"/>
        </w:rPr>
        <w:t xml:space="preserve"> For example, if a faculty member is expected to teach 14 TCH per week for 14 weeks, the total TCH entered for that semester would be 196 hours (14 × 14 = 196). These values should reflect the total teaching hours assigned for each semester, rather than a weekly average.</w:t>
      </w:r>
    </w:p>
    <w:p w14:paraId="34922CAE" w14:textId="77777777" w:rsidR="00BD58D6" w:rsidRPr="00520DCE" w:rsidRDefault="00BD58D6" w:rsidP="00BD58D6">
      <w:pPr>
        <w:jc w:val="both"/>
        <w:rPr>
          <w:rFonts w:asciiTheme="minorHAnsi" w:hAnsiTheme="minorHAnsi" w:cstheme="minorHAnsi"/>
          <w:sz w:val="22"/>
          <w:szCs w:val="22"/>
        </w:rPr>
      </w:pPr>
    </w:p>
    <w:p w14:paraId="746C435D" w14:textId="5CA38BBC" w:rsidR="007D745C" w:rsidRPr="00520DCE" w:rsidRDefault="007D745C" w:rsidP="6EC0710B">
      <w:pPr>
        <w:jc w:val="both"/>
        <w:rPr>
          <w:rFonts w:asciiTheme="minorHAnsi" w:hAnsiTheme="minorHAnsi" w:cstheme="minorBidi"/>
          <w:sz w:val="22"/>
          <w:szCs w:val="22"/>
        </w:rPr>
      </w:pPr>
      <w:r w:rsidRPr="00264145">
        <w:rPr>
          <w:rFonts w:asciiTheme="minorHAnsi" w:hAnsiTheme="minorHAnsi" w:cstheme="minorBidi"/>
          <w:sz w:val="22"/>
          <w:szCs w:val="22"/>
        </w:rPr>
        <w:t xml:space="preserve">Once you have completed the TCH for the </w:t>
      </w:r>
      <w:r w:rsidR="00421CA4" w:rsidRPr="00264145">
        <w:rPr>
          <w:rFonts w:asciiTheme="minorHAnsi" w:hAnsiTheme="minorHAnsi" w:cstheme="minorBidi"/>
          <w:sz w:val="22"/>
          <w:szCs w:val="22"/>
        </w:rPr>
        <w:t>Full-time</w:t>
      </w:r>
      <w:r w:rsidRPr="00264145">
        <w:rPr>
          <w:rFonts w:asciiTheme="minorHAnsi" w:hAnsiTheme="minorHAnsi" w:cstheme="minorBidi"/>
          <w:sz w:val="22"/>
          <w:szCs w:val="22"/>
        </w:rPr>
        <w:t xml:space="preserve"> faculty, there is another section just below on the sheet where you should list the Sessional Faculty that you plan to use during the year and the TCH they are expected to cover.  This section should be filled out the same as the </w:t>
      </w:r>
      <w:r w:rsidR="00421CA4" w:rsidRPr="00264145">
        <w:rPr>
          <w:rFonts w:asciiTheme="minorHAnsi" w:hAnsiTheme="minorHAnsi" w:cstheme="minorBidi"/>
          <w:sz w:val="22"/>
          <w:szCs w:val="22"/>
        </w:rPr>
        <w:t>Full-time</w:t>
      </w:r>
      <w:r w:rsidRPr="00264145">
        <w:rPr>
          <w:rFonts w:asciiTheme="minorHAnsi" w:hAnsiTheme="minorHAnsi" w:cstheme="minorBidi"/>
          <w:sz w:val="22"/>
          <w:szCs w:val="22"/>
        </w:rPr>
        <w:t xml:space="preserve"> section and the combination of the </w:t>
      </w:r>
      <w:r w:rsidR="00421CA4" w:rsidRPr="00264145">
        <w:rPr>
          <w:rFonts w:asciiTheme="minorHAnsi" w:hAnsiTheme="minorHAnsi" w:cstheme="minorBidi"/>
          <w:sz w:val="22"/>
          <w:szCs w:val="22"/>
        </w:rPr>
        <w:t>Full-time</w:t>
      </w:r>
      <w:r w:rsidRPr="00264145">
        <w:rPr>
          <w:rFonts w:asciiTheme="minorHAnsi" w:hAnsiTheme="minorHAnsi" w:cstheme="minorBidi"/>
          <w:sz w:val="22"/>
          <w:szCs w:val="22"/>
        </w:rPr>
        <w:t xml:space="preserve"> hours and the Sessional hours will be needed in order to accurately estimate the hours left to be covered by PT/PL faculty.</w:t>
      </w:r>
    </w:p>
    <w:p w14:paraId="78613E25" w14:textId="77777777" w:rsidR="007D745C" w:rsidRPr="00520DCE" w:rsidRDefault="007D745C" w:rsidP="6EC0710B">
      <w:pPr>
        <w:jc w:val="both"/>
        <w:rPr>
          <w:rFonts w:asciiTheme="minorHAnsi" w:hAnsiTheme="minorHAnsi" w:cstheme="minorBidi"/>
          <w:sz w:val="22"/>
          <w:szCs w:val="22"/>
        </w:rPr>
      </w:pPr>
    </w:p>
    <w:p w14:paraId="4599F8EB" w14:textId="77777777" w:rsidR="007D745C" w:rsidRPr="00520DCE" w:rsidRDefault="007D745C" w:rsidP="6EC0710B">
      <w:pPr>
        <w:jc w:val="both"/>
        <w:rPr>
          <w:rFonts w:asciiTheme="minorHAnsi" w:hAnsiTheme="minorHAnsi" w:cstheme="minorBidi"/>
          <w:sz w:val="22"/>
          <w:szCs w:val="22"/>
        </w:rPr>
      </w:pPr>
      <w:r w:rsidRPr="00264145">
        <w:rPr>
          <w:rFonts w:asciiTheme="minorHAnsi" w:hAnsiTheme="minorHAnsi" w:cstheme="minorBidi"/>
          <w:sz w:val="22"/>
          <w:szCs w:val="22"/>
        </w:rPr>
        <w:t>Some tools that you can use to predict the TCH for each faculty member include:</w:t>
      </w:r>
    </w:p>
    <w:p w14:paraId="3EEF235E" w14:textId="77777777" w:rsidR="007D745C" w:rsidRPr="00520DCE" w:rsidRDefault="007D745C" w:rsidP="6EC0710B">
      <w:pPr>
        <w:jc w:val="both"/>
        <w:rPr>
          <w:rFonts w:asciiTheme="minorHAnsi" w:hAnsiTheme="minorHAnsi" w:cstheme="minorBidi"/>
          <w:sz w:val="22"/>
          <w:szCs w:val="22"/>
        </w:rPr>
      </w:pPr>
    </w:p>
    <w:p w14:paraId="772C9860" w14:textId="77777777" w:rsidR="007D745C" w:rsidRPr="00520DCE" w:rsidRDefault="007D745C" w:rsidP="6EC0710B">
      <w:pPr>
        <w:pStyle w:val="ListParagraph"/>
        <w:numPr>
          <w:ilvl w:val="0"/>
          <w:numId w:val="13"/>
        </w:numPr>
        <w:jc w:val="both"/>
        <w:rPr>
          <w:rFonts w:asciiTheme="minorHAnsi" w:hAnsiTheme="minorHAnsi" w:cstheme="minorBidi"/>
          <w:sz w:val="22"/>
          <w:szCs w:val="22"/>
        </w:rPr>
      </w:pPr>
      <w:r w:rsidRPr="00264145">
        <w:rPr>
          <w:rFonts w:asciiTheme="minorHAnsi" w:hAnsiTheme="minorHAnsi" w:cstheme="minorBidi"/>
          <w:sz w:val="22"/>
          <w:szCs w:val="22"/>
        </w:rPr>
        <w:t>Their actual SWF</w:t>
      </w:r>
    </w:p>
    <w:p w14:paraId="1C54026E" w14:textId="01A48884" w:rsidR="007D745C" w:rsidRPr="00520DCE" w:rsidRDefault="007D745C" w:rsidP="6EC0710B">
      <w:pPr>
        <w:pStyle w:val="ListParagraph"/>
        <w:numPr>
          <w:ilvl w:val="0"/>
          <w:numId w:val="13"/>
        </w:numPr>
        <w:jc w:val="both"/>
        <w:rPr>
          <w:rFonts w:asciiTheme="minorHAnsi" w:hAnsiTheme="minorHAnsi" w:cstheme="minorBidi"/>
          <w:sz w:val="22"/>
          <w:szCs w:val="22"/>
        </w:rPr>
      </w:pPr>
      <w:r w:rsidRPr="00264145">
        <w:rPr>
          <w:rFonts w:asciiTheme="minorHAnsi" w:hAnsiTheme="minorHAnsi" w:cstheme="minorBidi"/>
          <w:sz w:val="22"/>
          <w:szCs w:val="22"/>
        </w:rPr>
        <w:t>Faculty SCH reports, prepared by Academic Operations that can be found in S:\shared data\Budget\Academic\Resource Folder ALL\Faculty SCH Reports</w:t>
      </w:r>
    </w:p>
    <w:p w14:paraId="2015ECCC" w14:textId="77777777" w:rsidR="003331E4" w:rsidRPr="003331E4" w:rsidRDefault="003331E4" w:rsidP="007A0C34">
      <w:pPr>
        <w:pStyle w:val="ListParagraph"/>
        <w:jc w:val="both"/>
        <w:rPr>
          <w:rFonts w:asciiTheme="minorHAnsi" w:hAnsiTheme="minorHAnsi" w:cstheme="minorHAnsi"/>
          <w:sz w:val="22"/>
          <w:szCs w:val="22"/>
        </w:rPr>
      </w:pPr>
    </w:p>
    <w:p w14:paraId="5DEE0934" w14:textId="77777777" w:rsidR="007D745C" w:rsidRPr="007D745C" w:rsidRDefault="007D745C" w:rsidP="007D745C">
      <w:pPr>
        <w:jc w:val="both"/>
        <w:rPr>
          <w:rFonts w:asciiTheme="minorHAnsi" w:hAnsiTheme="minorHAnsi" w:cstheme="minorHAnsi"/>
        </w:rPr>
      </w:pPr>
    </w:p>
    <w:p w14:paraId="0FE40887" w14:textId="69FEC736" w:rsidR="007D745C" w:rsidRPr="00D95B1C" w:rsidRDefault="007D745C" w:rsidP="00D95B1C">
      <w:pPr>
        <w:pStyle w:val="Heading3"/>
        <w:rPr>
          <w:rFonts w:asciiTheme="majorHAnsi" w:hAnsiTheme="majorHAnsi" w:cstheme="majorHAnsi"/>
        </w:rPr>
      </w:pPr>
      <w:r w:rsidRPr="00D95B1C">
        <w:rPr>
          <w:rFonts w:asciiTheme="majorHAnsi" w:hAnsiTheme="majorHAnsi" w:cstheme="majorHAnsi"/>
        </w:rPr>
        <w:t>TAB T</w:t>
      </w:r>
      <w:r w:rsidR="00C06200">
        <w:rPr>
          <w:rFonts w:asciiTheme="majorHAnsi" w:hAnsiTheme="majorHAnsi" w:cstheme="majorHAnsi"/>
        </w:rPr>
        <w:t>WO</w:t>
      </w:r>
      <w:r w:rsidRPr="00D95B1C">
        <w:rPr>
          <w:rFonts w:asciiTheme="majorHAnsi" w:hAnsiTheme="majorHAnsi" w:cstheme="majorHAnsi"/>
        </w:rPr>
        <w:t>: PL Partial Load</w:t>
      </w:r>
    </w:p>
    <w:p w14:paraId="3A27E774" w14:textId="77777777" w:rsidR="007D745C" w:rsidRPr="007D745C" w:rsidRDefault="007D745C" w:rsidP="007D745C">
      <w:pPr>
        <w:jc w:val="both"/>
        <w:rPr>
          <w:rFonts w:asciiTheme="minorHAnsi" w:hAnsiTheme="minorHAnsi" w:cstheme="minorHAnsi"/>
          <w:b/>
          <w:i/>
        </w:rPr>
      </w:pPr>
    </w:p>
    <w:p w14:paraId="27E720C3" w14:textId="4B5CCE36" w:rsidR="007D745C" w:rsidRPr="00D95B1C" w:rsidRDefault="007D745C" w:rsidP="40DE400C">
      <w:pPr>
        <w:jc w:val="both"/>
        <w:rPr>
          <w:rFonts w:asciiTheme="minorHAnsi" w:hAnsiTheme="minorHAnsi" w:cstheme="minorBidi"/>
          <w:sz w:val="22"/>
          <w:szCs w:val="22"/>
        </w:rPr>
      </w:pPr>
      <w:r w:rsidRPr="40DE400C">
        <w:rPr>
          <w:rFonts w:asciiTheme="minorHAnsi" w:hAnsiTheme="minorHAnsi" w:cstheme="minorBidi"/>
          <w:sz w:val="22"/>
          <w:szCs w:val="22"/>
        </w:rPr>
        <w:t xml:space="preserve">For each of the </w:t>
      </w:r>
      <w:r w:rsidR="0E5CB32F" w:rsidRPr="40DE400C">
        <w:rPr>
          <w:rFonts w:asciiTheme="minorHAnsi" w:hAnsiTheme="minorHAnsi" w:cstheme="minorBidi"/>
          <w:sz w:val="22"/>
          <w:szCs w:val="22"/>
        </w:rPr>
        <w:t xml:space="preserve">remaining </w:t>
      </w:r>
      <w:r w:rsidRPr="40DE400C">
        <w:rPr>
          <w:rFonts w:asciiTheme="minorHAnsi" w:hAnsiTheme="minorHAnsi" w:cstheme="minorBidi"/>
          <w:sz w:val="22"/>
          <w:szCs w:val="22"/>
        </w:rPr>
        <w:t>semesters, you will need to enter the total number of TCH that needs to be covered by your school from all sources (Full Time, Sessional and PT/PL combined).</w:t>
      </w:r>
    </w:p>
    <w:p w14:paraId="68E0A796" w14:textId="77777777" w:rsidR="007D745C" w:rsidRPr="00D95B1C" w:rsidRDefault="007D745C" w:rsidP="007D745C">
      <w:pPr>
        <w:jc w:val="both"/>
        <w:rPr>
          <w:rFonts w:asciiTheme="minorHAnsi" w:hAnsiTheme="minorHAnsi" w:cstheme="minorHAnsi"/>
          <w:sz w:val="22"/>
          <w:szCs w:val="22"/>
        </w:rPr>
      </w:pPr>
    </w:p>
    <w:p w14:paraId="0D8A2207" w14:textId="69E2BE87" w:rsidR="007D745C" w:rsidRPr="00D95B1C" w:rsidRDefault="007D745C">
      <w:pPr>
        <w:jc w:val="both"/>
        <w:rPr>
          <w:rFonts w:asciiTheme="minorHAnsi" w:hAnsiTheme="minorHAnsi" w:cstheme="minorBidi"/>
          <w:sz w:val="22"/>
          <w:szCs w:val="22"/>
        </w:rPr>
      </w:pPr>
      <w:r w:rsidRPr="40DE400C">
        <w:rPr>
          <w:rFonts w:asciiTheme="minorHAnsi" w:hAnsiTheme="minorHAnsi" w:cstheme="minorBidi"/>
          <w:sz w:val="22"/>
          <w:szCs w:val="22"/>
        </w:rPr>
        <w:t xml:space="preserve">For </w:t>
      </w:r>
      <w:r w:rsidR="4B1DBDB9" w:rsidRPr="40DE400C">
        <w:rPr>
          <w:rFonts w:asciiTheme="minorHAnsi" w:hAnsiTheme="minorHAnsi" w:cstheme="minorBidi"/>
          <w:sz w:val="22"/>
          <w:szCs w:val="22"/>
        </w:rPr>
        <w:t>each</w:t>
      </w:r>
      <w:r w:rsidRPr="40DE400C">
        <w:rPr>
          <w:rFonts w:asciiTheme="minorHAnsi" w:hAnsiTheme="minorHAnsi" w:cstheme="minorBidi"/>
          <w:sz w:val="22"/>
          <w:szCs w:val="22"/>
        </w:rPr>
        <w:t xml:space="preserve"> semester you should enter the total TCH to be covered for the entirety of the semester.</w:t>
      </w:r>
    </w:p>
    <w:p w14:paraId="074815AD" w14:textId="77777777" w:rsidR="007D745C" w:rsidRPr="00D95B1C" w:rsidRDefault="007D745C" w:rsidP="007D745C">
      <w:pPr>
        <w:jc w:val="both"/>
        <w:rPr>
          <w:rFonts w:asciiTheme="minorHAnsi" w:hAnsiTheme="minorHAnsi" w:cstheme="minorHAnsi"/>
          <w:sz w:val="22"/>
          <w:szCs w:val="22"/>
        </w:rPr>
      </w:pPr>
    </w:p>
    <w:p w14:paraId="73744AFD" w14:textId="77777777" w:rsidR="007D745C" w:rsidRPr="00D95B1C" w:rsidRDefault="007D745C" w:rsidP="007D745C">
      <w:pPr>
        <w:jc w:val="both"/>
        <w:rPr>
          <w:rFonts w:asciiTheme="minorHAnsi" w:hAnsiTheme="minorHAnsi" w:cstheme="minorHAnsi"/>
          <w:sz w:val="22"/>
          <w:szCs w:val="22"/>
        </w:rPr>
      </w:pPr>
      <w:r w:rsidRPr="00D95B1C">
        <w:rPr>
          <w:rFonts w:asciiTheme="minorHAnsi" w:hAnsiTheme="minorHAnsi" w:cstheme="minorHAnsi"/>
          <w:sz w:val="22"/>
          <w:szCs w:val="22"/>
        </w:rPr>
        <w:t>Resources that you can use to help with determining the total TCH include TCH working papers found in the following folder: S:\shared data\Budget\Academic\Resource Folder ALL\TCH data.</w:t>
      </w:r>
    </w:p>
    <w:p w14:paraId="4F6DAE24" w14:textId="77777777" w:rsidR="007D745C" w:rsidRPr="00D95B1C" w:rsidRDefault="007D745C" w:rsidP="007D745C">
      <w:pPr>
        <w:jc w:val="both"/>
        <w:rPr>
          <w:rFonts w:asciiTheme="minorHAnsi" w:hAnsiTheme="minorHAnsi" w:cstheme="minorHAnsi"/>
          <w:sz w:val="22"/>
          <w:szCs w:val="22"/>
        </w:rPr>
      </w:pPr>
    </w:p>
    <w:p w14:paraId="3DBE7A03" w14:textId="16307BAE" w:rsidR="007D745C" w:rsidRPr="00D95B1C" w:rsidRDefault="007D745C" w:rsidP="007D745C">
      <w:pPr>
        <w:jc w:val="both"/>
        <w:rPr>
          <w:rFonts w:asciiTheme="minorHAnsi" w:hAnsiTheme="minorHAnsi" w:cstheme="minorHAnsi"/>
          <w:sz w:val="22"/>
          <w:szCs w:val="22"/>
        </w:rPr>
      </w:pPr>
      <w:r w:rsidRPr="00D95B1C">
        <w:rPr>
          <w:rFonts w:asciiTheme="minorHAnsi" w:hAnsiTheme="minorHAnsi" w:cstheme="minorHAnsi"/>
          <w:sz w:val="22"/>
          <w:szCs w:val="22"/>
        </w:rPr>
        <w:t>When working through this part of the process</w:t>
      </w:r>
      <w:r w:rsidR="008B295A">
        <w:rPr>
          <w:rFonts w:asciiTheme="minorHAnsi" w:hAnsiTheme="minorHAnsi" w:cstheme="minorHAnsi"/>
          <w:sz w:val="22"/>
          <w:szCs w:val="22"/>
        </w:rPr>
        <w:t>, consideration should be given</w:t>
      </w:r>
      <w:r w:rsidRPr="00D95B1C">
        <w:rPr>
          <w:rFonts w:asciiTheme="minorHAnsi" w:hAnsiTheme="minorHAnsi" w:cstheme="minorHAnsi"/>
          <w:sz w:val="22"/>
          <w:szCs w:val="22"/>
        </w:rPr>
        <w:t xml:space="preserve"> </w:t>
      </w:r>
      <w:r w:rsidR="008B295A">
        <w:rPr>
          <w:rFonts w:asciiTheme="minorHAnsi" w:hAnsiTheme="minorHAnsi" w:cstheme="minorHAnsi"/>
          <w:sz w:val="22"/>
          <w:szCs w:val="22"/>
        </w:rPr>
        <w:t xml:space="preserve">to </w:t>
      </w:r>
      <w:r w:rsidRPr="00D95B1C">
        <w:rPr>
          <w:rFonts w:asciiTheme="minorHAnsi" w:hAnsiTheme="minorHAnsi" w:cstheme="minorHAnsi"/>
          <w:sz w:val="22"/>
          <w:szCs w:val="22"/>
        </w:rPr>
        <w:t xml:space="preserve">new programs that may not have been in prior year TCH data and any changes to enrolment that will result in increased or decreased numbers of sections.  If you are struggling with this section, it’s encouraged that you </w:t>
      </w:r>
      <w:r w:rsidR="00447522" w:rsidRPr="00D95B1C">
        <w:rPr>
          <w:rFonts w:asciiTheme="minorHAnsi" w:hAnsiTheme="minorHAnsi" w:cstheme="minorHAnsi"/>
          <w:sz w:val="22"/>
          <w:szCs w:val="22"/>
        </w:rPr>
        <w:t>contact</w:t>
      </w:r>
      <w:r w:rsidRPr="00D95B1C">
        <w:rPr>
          <w:rFonts w:asciiTheme="minorHAnsi" w:hAnsiTheme="minorHAnsi" w:cstheme="minorHAnsi"/>
          <w:sz w:val="22"/>
          <w:szCs w:val="22"/>
        </w:rPr>
        <w:t xml:space="preserve"> the AO office early in the process and they will be able to provide some guidance and assistance.</w:t>
      </w:r>
    </w:p>
    <w:p w14:paraId="183369FB" w14:textId="77777777" w:rsidR="007D745C" w:rsidRPr="00D95B1C" w:rsidRDefault="007D745C" w:rsidP="007D745C">
      <w:pPr>
        <w:jc w:val="both"/>
        <w:rPr>
          <w:rFonts w:asciiTheme="minorHAnsi" w:hAnsiTheme="minorHAnsi" w:cstheme="minorHAnsi"/>
          <w:sz w:val="22"/>
          <w:szCs w:val="22"/>
        </w:rPr>
      </w:pPr>
    </w:p>
    <w:p w14:paraId="077584A6" w14:textId="77777777" w:rsidR="007D745C" w:rsidRPr="00D95B1C" w:rsidRDefault="007D745C" w:rsidP="007D745C">
      <w:pPr>
        <w:jc w:val="both"/>
        <w:rPr>
          <w:rFonts w:asciiTheme="minorHAnsi" w:hAnsiTheme="minorHAnsi" w:cstheme="minorHAnsi"/>
          <w:sz w:val="22"/>
          <w:szCs w:val="22"/>
        </w:rPr>
      </w:pPr>
      <w:r w:rsidRPr="00D95B1C">
        <w:rPr>
          <w:rFonts w:asciiTheme="minorHAnsi" w:hAnsiTheme="minorHAnsi" w:cstheme="minorHAnsi"/>
          <w:sz w:val="22"/>
          <w:szCs w:val="22"/>
        </w:rPr>
        <w:t>You will also need to enter the anticipated Team Teaching and Course audit hours that you expect to be paid to PT/PL faculty for each semester.  The areas to enter this information are also highlighted in blue, so long as you have filled in all the blue areas, your information should be complete.  There is also information in the TCH data folder on the S: drive - S:\shared data\Budget\Academic\Resource Folder ALL\TCH data – that has been included to help in determining the team teaching and audit hours.</w:t>
      </w:r>
    </w:p>
    <w:p w14:paraId="426E8C34" w14:textId="77777777" w:rsidR="007D745C" w:rsidRPr="00D95B1C" w:rsidRDefault="007D745C" w:rsidP="007D745C">
      <w:pPr>
        <w:jc w:val="both"/>
        <w:rPr>
          <w:rFonts w:asciiTheme="minorHAnsi" w:hAnsiTheme="minorHAnsi" w:cstheme="minorHAnsi"/>
          <w:sz w:val="22"/>
          <w:szCs w:val="22"/>
        </w:rPr>
      </w:pPr>
    </w:p>
    <w:p w14:paraId="26056DB3" w14:textId="36B228FB" w:rsidR="007D745C" w:rsidRPr="00D95B1C" w:rsidRDefault="007D745C" w:rsidP="007D745C">
      <w:pPr>
        <w:jc w:val="both"/>
        <w:rPr>
          <w:rFonts w:asciiTheme="minorHAnsi" w:hAnsiTheme="minorHAnsi" w:cstheme="minorHAnsi"/>
          <w:sz w:val="22"/>
          <w:szCs w:val="22"/>
        </w:rPr>
      </w:pPr>
      <w:r w:rsidRPr="00D95B1C">
        <w:rPr>
          <w:rFonts w:asciiTheme="minorHAnsi" w:hAnsiTheme="minorHAnsi" w:cstheme="minorHAnsi"/>
          <w:sz w:val="22"/>
          <w:szCs w:val="22"/>
        </w:rPr>
        <w:t xml:space="preserve">Once all the blue areas have been filled in, you will find the estimated cost of PT/PL teaching at the bottom of the page, as well as benefits.  The account numbers corresponding to each of these amounts </w:t>
      </w:r>
      <w:r w:rsidR="008B295A">
        <w:rPr>
          <w:rFonts w:asciiTheme="minorHAnsi" w:hAnsiTheme="minorHAnsi" w:cstheme="minorHAnsi"/>
          <w:sz w:val="22"/>
          <w:szCs w:val="22"/>
        </w:rPr>
        <w:t>are</w:t>
      </w:r>
      <w:r w:rsidRPr="00D95B1C">
        <w:rPr>
          <w:rFonts w:asciiTheme="minorHAnsi" w:hAnsiTheme="minorHAnsi" w:cstheme="minorHAnsi"/>
          <w:sz w:val="22"/>
          <w:szCs w:val="22"/>
        </w:rPr>
        <w:t xml:space="preserve"> included (51130 and 52130) </w:t>
      </w:r>
      <w:r w:rsidR="008B295A">
        <w:rPr>
          <w:rFonts w:asciiTheme="minorHAnsi" w:hAnsiTheme="minorHAnsi" w:cstheme="minorHAnsi"/>
          <w:sz w:val="22"/>
          <w:szCs w:val="22"/>
        </w:rPr>
        <w:t xml:space="preserve">and </w:t>
      </w:r>
      <w:r w:rsidRPr="00D95B1C">
        <w:rPr>
          <w:rFonts w:asciiTheme="minorHAnsi" w:hAnsiTheme="minorHAnsi" w:cstheme="minorHAnsi"/>
          <w:sz w:val="22"/>
          <w:szCs w:val="22"/>
        </w:rPr>
        <w:t>these amounts have been automatically forwarded to the main account in your Preliminary budget workbook.</w:t>
      </w:r>
    </w:p>
    <w:p w14:paraId="394E3874" w14:textId="5DA70E7F" w:rsidR="007D745C" w:rsidRDefault="007D745C" w:rsidP="007D745C">
      <w:pPr>
        <w:jc w:val="both"/>
        <w:rPr>
          <w:rFonts w:asciiTheme="minorHAnsi" w:hAnsiTheme="minorHAnsi" w:cstheme="minorHAnsi"/>
          <w:b/>
          <w:u w:val="single"/>
        </w:rPr>
      </w:pPr>
      <w:r w:rsidRPr="007D745C">
        <w:rPr>
          <w:rFonts w:asciiTheme="minorHAnsi" w:hAnsiTheme="minorHAnsi" w:cstheme="minorHAnsi"/>
          <w:b/>
          <w:u w:val="single"/>
        </w:rPr>
        <w:t xml:space="preserve">  </w:t>
      </w:r>
    </w:p>
    <w:p w14:paraId="35268980" w14:textId="6BDAED30" w:rsidR="00440C61" w:rsidRDefault="00393CEF" w:rsidP="00440C61">
      <w:pPr>
        <w:pStyle w:val="Heading2"/>
        <w:rPr>
          <w:rFonts w:asciiTheme="majorHAnsi" w:hAnsiTheme="majorHAnsi" w:cstheme="majorHAnsi"/>
        </w:rPr>
      </w:pPr>
      <w:r>
        <w:rPr>
          <w:rFonts w:asciiTheme="majorHAnsi" w:hAnsiTheme="majorHAnsi" w:cstheme="majorHAnsi"/>
        </w:rPr>
        <w:lastRenderedPageBreak/>
        <w:t>Non-Salary Expenses</w:t>
      </w:r>
      <w:r w:rsidR="00BF47B5">
        <w:rPr>
          <w:rFonts w:asciiTheme="majorHAnsi" w:hAnsiTheme="majorHAnsi" w:cstheme="majorHAnsi"/>
        </w:rPr>
        <w:t xml:space="preserve">:  </w:t>
      </w:r>
    </w:p>
    <w:p w14:paraId="3D58BBB3" w14:textId="10258BAF" w:rsidR="00440C61" w:rsidRDefault="00440C61" w:rsidP="00440C61"/>
    <w:p w14:paraId="43B35734" w14:textId="77777777" w:rsidR="00EB16C4" w:rsidRDefault="00EB16C4" w:rsidP="00EB16C4">
      <w:pPr>
        <w:jc w:val="both"/>
        <w:rPr>
          <w:rFonts w:asciiTheme="minorHAnsi" w:hAnsiTheme="minorHAnsi" w:cstheme="minorHAnsi"/>
          <w:sz w:val="22"/>
          <w:szCs w:val="22"/>
        </w:rPr>
      </w:pPr>
      <w:r w:rsidRPr="00EB16C4">
        <w:rPr>
          <w:rFonts w:asciiTheme="minorHAnsi" w:hAnsiTheme="minorHAnsi" w:cstheme="minorHAnsi"/>
          <w:sz w:val="22"/>
          <w:szCs w:val="22"/>
        </w:rPr>
        <w:t>The non-salary budget amounts submitted during the preliminary budget process have been pre-populated in the workbook. Departments should review these budgets and update them as necessary to reflect current spending plans, operational requirements, known commitments, anticipated year-end expenditures, and any changes that have occurred since the preliminary budget was developed.</w:t>
      </w:r>
    </w:p>
    <w:p w14:paraId="2547B1E7" w14:textId="77777777" w:rsidR="00EB16C4" w:rsidRPr="00EB16C4" w:rsidRDefault="00EB16C4" w:rsidP="00EB16C4">
      <w:pPr>
        <w:jc w:val="both"/>
        <w:rPr>
          <w:rFonts w:asciiTheme="minorHAnsi" w:hAnsiTheme="minorHAnsi" w:cstheme="minorHAnsi"/>
          <w:sz w:val="22"/>
          <w:szCs w:val="22"/>
        </w:rPr>
      </w:pPr>
    </w:p>
    <w:p w14:paraId="52252C8C" w14:textId="77777777" w:rsidR="00EB16C4" w:rsidRDefault="00EB16C4" w:rsidP="00EB16C4">
      <w:pPr>
        <w:jc w:val="both"/>
        <w:rPr>
          <w:rFonts w:asciiTheme="minorHAnsi" w:hAnsiTheme="minorHAnsi" w:cstheme="minorHAnsi"/>
          <w:sz w:val="22"/>
          <w:szCs w:val="22"/>
        </w:rPr>
      </w:pPr>
      <w:r w:rsidRPr="00EB16C4">
        <w:rPr>
          <w:rFonts w:asciiTheme="minorHAnsi" w:hAnsiTheme="minorHAnsi" w:cstheme="minorHAnsi"/>
          <w:sz w:val="22"/>
          <w:szCs w:val="22"/>
        </w:rPr>
        <w:t>When reviewing non-salary budgets, managers should consider whether planned expenditures continue to align with departmental priorities and operational needs, whether there are opportunities for cost savings or efficiencies, and whether any new initiatives, funding requirements, or service delivery changes should be reflected in the forecast.</w:t>
      </w:r>
    </w:p>
    <w:p w14:paraId="48767EBE" w14:textId="77777777" w:rsidR="00EB16C4" w:rsidRPr="00EB16C4" w:rsidRDefault="00EB16C4" w:rsidP="00EB16C4">
      <w:pPr>
        <w:jc w:val="both"/>
        <w:rPr>
          <w:rFonts w:asciiTheme="minorHAnsi" w:hAnsiTheme="minorHAnsi" w:cstheme="minorHAnsi"/>
          <w:sz w:val="22"/>
          <w:szCs w:val="22"/>
        </w:rPr>
      </w:pPr>
    </w:p>
    <w:p w14:paraId="772ADBB6" w14:textId="77777777" w:rsidR="00EB16C4" w:rsidRPr="00EB16C4" w:rsidRDefault="00EB16C4" w:rsidP="00EB16C4">
      <w:pPr>
        <w:jc w:val="both"/>
        <w:rPr>
          <w:rFonts w:asciiTheme="minorHAnsi" w:hAnsiTheme="minorHAnsi" w:cstheme="minorHAnsi"/>
          <w:sz w:val="22"/>
          <w:szCs w:val="22"/>
        </w:rPr>
      </w:pPr>
      <w:r w:rsidRPr="00EB16C4">
        <w:rPr>
          <w:rFonts w:asciiTheme="minorHAnsi" w:hAnsiTheme="minorHAnsi" w:cstheme="minorHAnsi"/>
          <w:sz w:val="22"/>
          <w:szCs w:val="22"/>
        </w:rPr>
        <w:t>Please include supporting notes for any material budget changes, outlining the rationale for the adjustment and providing a sufficient breakdown of the estimated costs. If supplementary worksheets or calculations are used to support the forecast, please save them in the budget submission folder along with the completed workbook.</w:t>
      </w:r>
    </w:p>
    <w:p w14:paraId="2B8689AA" w14:textId="635C1B5E" w:rsidR="007A0C34" w:rsidRDefault="007A0C34" w:rsidP="007A0C34">
      <w:pPr>
        <w:jc w:val="both"/>
        <w:rPr>
          <w:rFonts w:asciiTheme="minorHAnsi" w:hAnsiTheme="minorHAnsi" w:cstheme="minorHAnsi"/>
          <w:sz w:val="22"/>
          <w:szCs w:val="22"/>
        </w:rPr>
      </w:pPr>
    </w:p>
    <w:p w14:paraId="12F26150" w14:textId="0B87E62B" w:rsidR="00B8128E" w:rsidRPr="00716243" w:rsidRDefault="00B8128E" w:rsidP="00B8128E">
      <w:pPr>
        <w:pStyle w:val="Heading1"/>
        <w:rPr>
          <w:rFonts w:asciiTheme="majorHAnsi" w:hAnsiTheme="majorHAnsi" w:cstheme="majorHAnsi"/>
          <w:b/>
          <w:bCs/>
        </w:rPr>
      </w:pPr>
      <w:r>
        <w:rPr>
          <w:rFonts w:asciiTheme="majorHAnsi" w:hAnsiTheme="majorHAnsi" w:cstheme="majorHAnsi"/>
          <w:b/>
          <w:bCs/>
        </w:rPr>
        <w:t>Completion</w:t>
      </w:r>
    </w:p>
    <w:p w14:paraId="3EE93F73" w14:textId="681BF0D1" w:rsidR="007D745C" w:rsidRPr="007D745C" w:rsidRDefault="007D745C" w:rsidP="007D745C">
      <w:pPr>
        <w:jc w:val="both"/>
        <w:rPr>
          <w:rFonts w:asciiTheme="minorHAnsi" w:hAnsiTheme="minorHAnsi" w:cstheme="minorHAnsi"/>
          <w:b/>
          <w:u w:val="single"/>
        </w:rPr>
      </w:pPr>
    </w:p>
    <w:p w14:paraId="054B9D48" w14:textId="004F48DF" w:rsidR="007D745C" w:rsidRPr="00B8128E" w:rsidRDefault="007D745C" w:rsidP="007D745C">
      <w:pPr>
        <w:jc w:val="both"/>
        <w:rPr>
          <w:rFonts w:asciiTheme="minorHAnsi" w:hAnsiTheme="minorHAnsi" w:cstheme="minorHAnsi"/>
          <w:sz w:val="22"/>
          <w:szCs w:val="22"/>
        </w:rPr>
      </w:pPr>
      <w:r w:rsidRPr="00B8128E">
        <w:rPr>
          <w:rFonts w:asciiTheme="minorHAnsi" w:hAnsiTheme="minorHAnsi" w:cstheme="minorHAnsi"/>
          <w:sz w:val="22"/>
          <w:szCs w:val="22"/>
        </w:rPr>
        <w:t>Once you have filled out all the department sheets, your budget process is near completion.  At this point you should go through each budget sheet and verify the amounts showing in the column titled “Final</w:t>
      </w:r>
      <w:r w:rsidR="000F62FE">
        <w:rPr>
          <w:rFonts w:asciiTheme="minorHAnsi" w:hAnsiTheme="minorHAnsi" w:cstheme="minorHAnsi"/>
          <w:sz w:val="22"/>
          <w:szCs w:val="22"/>
        </w:rPr>
        <w:t>”</w:t>
      </w:r>
      <w:r w:rsidRPr="00B8128E">
        <w:rPr>
          <w:rFonts w:asciiTheme="minorHAnsi" w:hAnsiTheme="minorHAnsi" w:cstheme="minorHAnsi"/>
          <w:sz w:val="22"/>
          <w:szCs w:val="22"/>
        </w:rPr>
        <w:t xml:space="preserve"> Budget </w:t>
      </w:r>
      <w:r w:rsidR="00686954">
        <w:rPr>
          <w:rFonts w:asciiTheme="minorHAnsi" w:hAnsiTheme="minorHAnsi" w:cstheme="minorHAnsi"/>
          <w:sz w:val="22"/>
          <w:szCs w:val="22"/>
        </w:rPr>
        <w:t>2</w:t>
      </w:r>
      <w:r w:rsidR="007D38A0">
        <w:rPr>
          <w:rFonts w:asciiTheme="minorHAnsi" w:hAnsiTheme="minorHAnsi" w:cstheme="minorHAnsi"/>
          <w:sz w:val="22"/>
          <w:szCs w:val="22"/>
        </w:rPr>
        <w:t>6</w:t>
      </w:r>
      <w:r w:rsidR="00686954">
        <w:rPr>
          <w:rFonts w:asciiTheme="minorHAnsi" w:hAnsiTheme="minorHAnsi" w:cstheme="minorHAnsi"/>
          <w:sz w:val="22"/>
          <w:szCs w:val="22"/>
        </w:rPr>
        <w:t>-2</w:t>
      </w:r>
      <w:r w:rsidR="007D38A0">
        <w:rPr>
          <w:rFonts w:asciiTheme="minorHAnsi" w:hAnsiTheme="minorHAnsi" w:cstheme="minorHAnsi"/>
          <w:sz w:val="22"/>
          <w:szCs w:val="22"/>
        </w:rPr>
        <w:t>7</w:t>
      </w:r>
      <w:r w:rsidRPr="00B8128E">
        <w:rPr>
          <w:rFonts w:asciiTheme="minorHAnsi" w:hAnsiTheme="minorHAnsi" w:cstheme="minorHAnsi"/>
          <w:sz w:val="22"/>
          <w:szCs w:val="22"/>
        </w:rPr>
        <w:t xml:space="preserve"> are what you intend to set for your budget. </w:t>
      </w:r>
    </w:p>
    <w:p w14:paraId="40DD8C2D" w14:textId="77777777" w:rsidR="007D745C" w:rsidRPr="00B8128E" w:rsidRDefault="007D745C" w:rsidP="007D745C">
      <w:pPr>
        <w:jc w:val="both"/>
        <w:rPr>
          <w:rFonts w:asciiTheme="minorHAnsi" w:hAnsiTheme="minorHAnsi" w:cstheme="minorHAnsi"/>
          <w:sz w:val="22"/>
          <w:szCs w:val="22"/>
        </w:rPr>
      </w:pPr>
    </w:p>
    <w:p w14:paraId="0E577CF5" w14:textId="2D32ADD0" w:rsidR="007D745C" w:rsidRPr="00B8128E" w:rsidRDefault="007D745C" w:rsidP="007D745C">
      <w:pPr>
        <w:jc w:val="both"/>
        <w:rPr>
          <w:rFonts w:asciiTheme="minorHAnsi" w:hAnsiTheme="minorHAnsi" w:cstheme="minorHAnsi"/>
          <w:sz w:val="22"/>
          <w:szCs w:val="22"/>
        </w:rPr>
      </w:pPr>
      <w:r w:rsidRPr="00B8128E">
        <w:rPr>
          <w:rFonts w:asciiTheme="minorHAnsi" w:hAnsiTheme="minorHAnsi" w:cstheme="minorHAnsi"/>
          <w:sz w:val="22"/>
          <w:szCs w:val="22"/>
        </w:rPr>
        <w:t xml:space="preserve">After ensuring all budget sheets are accurate, then you can move them into the “Final” folder in your </w:t>
      </w:r>
      <w:r w:rsidR="00EB16C4">
        <w:rPr>
          <w:rFonts w:asciiTheme="minorHAnsi" w:hAnsiTheme="minorHAnsi" w:cstheme="minorHAnsi"/>
          <w:sz w:val="22"/>
          <w:szCs w:val="22"/>
        </w:rPr>
        <w:t>Budget Update</w:t>
      </w:r>
      <w:r w:rsidRPr="00B8128E">
        <w:rPr>
          <w:rFonts w:asciiTheme="minorHAnsi" w:hAnsiTheme="minorHAnsi" w:cstheme="minorHAnsi"/>
          <w:sz w:val="22"/>
          <w:szCs w:val="22"/>
        </w:rPr>
        <w:t xml:space="preserve"> 202</w:t>
      </w:r>
      <w:r w:rsidR="007D38A0">
        <w:rPr>
          <w:rFonts w:asciiTheme="minorHAnsi" w:hAnsiTheme="minorHAnsi" w:cstheme="minorHAnsi"/>
          <w:sz w:val="22"/>
          <w:szCs w:val="22"/>
        </w:rPr>
        <w:t>6</w:t>
      </w:r>
      <w:r w:rsidRPr="00B8128E">
        <w:rPr>
          <w:rFonts w:asciiTheme="minorHAnsi" w:hAnsiTheme="minorHAnsi" w:cstheme="minorHAnsi"/>
          <w:sz w:val="22"/>
          <w:szCs w:val="22"/>
        </w:rPr>
        <w:t>-2</w:t>
      </w:r>
      <w:r w:rsidR="007D38A0">
        <w:rPr>
          <w:rFonts w:asciiTheme="minorHAnsi" w:hAnsiTheme="minorHAnsi" w:cstheme="minorHAnsi"/>
          <w:sz w:val="22"/>
          <w:szCs w:val="22"/>
        </w:rPr>
        <w:t>7</w:t>
      </w:r>
      <w:r w:rsidRPr="00B8128E">
        <w:rPr>
          <w:rFonts w:asciiTheme="minorHAnsi" w:hAnsiTheme="minorHAnsi" w:cstheme="minorHAnsi"/>
          <w:sz w:val="22"/>
          <w:szCs w:val="22"/>
        </w:rPr>
        <w:t xml:space="preserve"> budget folder and notify </w:t>
      </w:r>
      <w:r w:rsidR="00FB1370">
        <w:rPr>
          <w:rFonts w:asciiTheme="minorHAnsi" w:hAnsiTheme="minorHAnsi" w:cstheme="minorHAnsi"/>
          <w:sz w:val="22"/>
          <w:szCs w:val="22"/>
        </w:rPr>
        <w:t>B</w:t>
      </w:r>
      <w:r w:rsidRPr="00B8128E">
        <w:rPr>
          <w:rFonts w:asciiTheme="minorHAnsi" w:hAnsiTheme="minorHAnsi" w:cstheme="minorHAnsi"/>
          <w:sz w:val="22"/>
          <w:szCs w:val="22"/>
        </w:rPr>
        <w:t xml:space="preserve">udget </w:t>
      </w:r>
      <w:r w:rsidR="00FB1370">
        <w:rPr>
          <w:rFonts w:asciiTheme="minorHAnsi" w:hAnsiTheme="minorHAnsi" w:cstheme="minorHAnsi"/>
          <w:sz w:val="22"/>
          <w:szCs w:val="22"/>
        </w:rPr>
        <w:t>S</w:t>
      </w:r>
      <w:r w:rsidRPr="00B8128E">
        <w:rPr>
          <w:rFonts w:asciiTheme="minorHAnsi" w:hAnsiTheme="minorHAnsi" w:cstheme="minorHAnsi"/>
          <w:sz w:val="22"/>
          <w:szCs w:val="22"/>
        </w:rPr>
        <w:t xml:space="preserve">ervices that the budget is </w:t>
      </w:r>
      <w:r w:rsidR="00B8128E" w:rsidRPr="00B8128E">
        <w:rPr>
          <w:rFonts w:asciiTheme="minorHAnsi" w:hAnsiTheme="minorHAnsi" w:cstheme="minorHAnsi"/>
          <w:sz w:val="22"/>
          <w:szCs w:val="22"/>
        </w:rPr>
        <w:t>complete.</w:t>
      </w:r>
    </w:p>
    <w:p w14:paraId="4D6177FA" w14:textId="77777777" w:rsidR="007D745C" w:rsidRPr="00B8128E" w:rsidRDefault="007D745C" w:rsidP="007D745C">
      <w:pPr>
        <w:jc w:val="both"/>
        <w:rPr>
          <w:rFonts w:asciiTheme="minorHAnsi" w:hAnsiTheme="minorHAnsi" w:cstheme="minorHAnsi"/>
          <w:sz w:val="22"/>
          <w:szCs w:val="22"/>
        </w:rPr>
      </w:pPr>
    </w:p>
    <w:p w14:paraId="2AFBE80F" w14:textId="2C851DFE" w:rsidR="007D745C" w:rsidRPr="007D745C" w:rsidRDefault="00B8128E" w:rsidP="007D745C">
      <w:pPr>
        <w:jc w:val="both"/>
        <w:rPr>
          <w:rFonts w:asciiTheme="minorHAnsi" w:hAnsiTheme="minorHAnsi" w:cstheme="minorHAnsi"/>
          <w:b/>
          <w:u w:val="single"/>
        </w:rPr>
      </w:pPr>
      <w:r w:rsidRPr="00B8128E">
        <w:rPr>
          <w:rFonts w:asciiTheme="minorHAnsi" w:hAnsiTheme="minorHAnsi" w:cstheme="minorHAnsi"/>
          <w:sz w:val="22"/>
          <w:szCs w:val="22"/>
        </w:rPr>
        <w:t xml:space="preserve">Budget services will review your </w:t>
      </w:r>
      <w:r w:rsidR="00421CA4" w:rsidRPr="00B8128E">
        <w:rPr>
          <w:rFonts w:asciiTheme="minorHAnsi" w:hAnsiTheme="minorHAnsi" w:cstheme="minorHAnsi"/>
          <w:sz w:val="22"/>
          <w:szCs w:val="22"/>
        </w:rPr>
        <w:t>workbook,</w:t>
      </w:r>
      <w:r w:rsidRPr="00B8128E">
        <w:rPr>
          <w:rFonts w:asciiTheme="minorHAnsi" w:hAnsiTheme="minorHAnsi" w:cstheme="minorHAnsi"/>
          <w:sz w:val="22"/>
          <w:szCs w:val="22"/>
        </w:rPr>
        <w:t xml:space="preserve"> and </w:t>
      </w:r>
      <w:r w:rsidR="007D745C" w:rsidRPr="00B8128E">
        <w:rPr>
          <w:rFonts w:asciiTheme="minorHAnsi" w:hAnsiTheme="minorHAnsi" w:cstheme="minorHAnsi"/>
          <w:sz w:val="22"/>
          <w:szCs w:val="22"/>
        </w:rPr>
        <w:t xml:space="preserve">you may be contacted with </w:t>
      </w:r>
      <w:r w:rsidR="00421CA4" w:rsidRPr="00B8128E">
        <w:rPr>
          <w:rFonts w:asciiTheme="minorHAnsi" w:hAnsiTheme="minorHAnsi" w:cstheme="minorHAnsi"/>
          <w:sz w:val="22"/>
          <w:szCs w:val="22"/>
        </w:rPr>
        <w:t>follow-up</w:t>
      </w:r>
      <w:r w:rsidR="007D745C" w:rsidRPr="00B8128E">
        <w:rPr>
          <w:rFonts w:asciiTheme="minorHAnsi" w:hAnsiTheme="minorHAnsi" w:cstheme="minorHAnsi"/>
          <w:sz w:val="22"/>
          <w:szCs w:val="22"/>
        </w:rPr>
        <w:t xml:space="preserve"> questions.</w:t>
      </w:r>
    </w:p>
    <w:sectPr w:rsidR="007D745C" w:rsidRPr="007D745C" w:rsidSect="002A6F04">
      <w:pgSz w:w="12240" w:h="15840"/>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281E"/>
    <w:multiLevelType w:val="hybridMultilevel"/>
    <w:tmpl w:val="8D6A9D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153060A"/>
    <w:multiLevelType w:val="multilevel"/>
    <w:tmpl w:val="AF248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52FCF"/>
    <w:multiLevelType w:val="multilevel"/>
    <w:tmpl w:val="88A8F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B77596"/>
    <w:multiLevelType w:val="hybridMultilevel"/>
    <w:tmpl w:val="89C275F0"/>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B5B51AF"/>
    <w:multiLevelType w:val="hybridMultilevel"/>
    <w:tmpl w:val="2E865936"/>
    <w:lvl w:ilvl="0" w:tplc="49EEBE5A">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E686ACE"/>
    <w:multiLevelType w:val="hybridMultilevel"/>
    <w:tmpl w:val="75CC89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0FD5F39"/>
    <w:multiLevelType w:val="multilevel"/>
    <w:tmpl w:val="D2D86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4B6884"/>
    <w:multiLevelType w:val="multilevel"/>
    <w:tmpl w:val="DC322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351415"/>
    <w:multiLevelType w:val="hybridMultilevel"/>
    <w:tmpl w:val="24F634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6D0631F"/>
    <w:multiLevelType w:val="hybridMultilevel"/>
    <w:tmpl w:val="F58EFF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9F57C5E"/>
    <w:multiLevelType w:val="hybridMultilevel"/>
    <w:tmpl w:val="CED448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C7D1631"/>
    <w:multiLevelType w:val="hybridMultilevel"/>
    <w:tmpl w:val="03E26B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4CF5513"/>
    <w:multiLevelType w:val="multilevel"/>
    <w:tmpl w:val="EF4A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D458CA"/>
    <w:multiLevelType w:val="hybridMultilevel"/>
    <w:tmpl w:val="311A2622"/>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D83473A"/>
    <w:multiLevelType w:val="hybridMultilevel"/>
    <w:tmpl w:val="0D1E96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E97158"/>
    <w:multiLevelType w:val="hybridMultilevel"/>
    <w:tmpl w:val="ECBED69A"/>
    <w:lvl w:ilvl="0" w:tplc="FE44FC40">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2F7707F"/>
    <w:multiLevelType w:val="hybridMultilevel"/>
    <w:tmpl w:val="F48C4CF6"/>
    <w:lvl w:ilvl="0" w:tplc="6E0AF04A">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365D4193"/>
    <w:multiLevelType w:val="multilevel"/>
    <w:tmpl w:val="D980B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FD78B5"/>
    <w:multiLevelType w:val="hybridMultilevel"/>
    <w:tmpl w:val="224052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8C14A1A"/>
    <w:multiLevelType w:val="multilevel"/>
    <w:tmpl w:val="29565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8767F1"/>
    <w:multiLevelType w:val="hybridMultilevel"/>
    <w:tmpl w:val="B51ED2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6E5696D"/>
    <w:multiLevelType w:val="hybridMultilevel"/>
    <w:tmpl w:val="7E7858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8CD0031"/>
    <w:multiLevelType w:val="hybridMultilevel"/>
    <w:tmpl w:val="239207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A6D4468"/>
    <w:multiLevelType w:val="hybridMultilevel"/>
    <w:tmpl w:val="2EFE4B8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BDB25A2"/>
    <w:multiLevelType w:val="multilevel"/>
    <w:tmpl w:val="C5980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326E1E"/>
    <w:multiLevelType w:val="hybridMultilevel"/>
    <w:tmpl w:val="DA86BEE4"/>
    <w:lvl w:ilvl="0" w:tplc="E23814EA">
      <w:start w:val="1"/>
      <w:numFmt w:val="decimal"/>
      <w:lvlText w:val="%1."/>
      <w:lvlJc w:val="left"/>
      <w:pPr>
        <w:ind w:left="720"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B5B4584"/>
    <w:multiLevelType w:val="hybridMultilevel"/>
    <w:tmpl w:val="4FFE38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39D20F5"/>
    <w:multiLevelType w:val="hybridMultilevel"/>
    <w:tmpl w:val="17488F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80A61CF"/>
    <w:multiLevelType w:val="hybridMultilevel"/>
    <w:tmpl w:val="399A3FFA"/>
    <w:lvl w:ilvl="0" w:tplc="6E0AF04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663924283">
    <w:abstractNumId w:val="16"/>
  </w:num>
  <w:num w:numId="2" w16cid:durableId="359864161">
    <w:abstractNumId w:val="8"/>
  </w:num>
  <w:num w:numId="3" w16cid:durableId="254441582">
    <w:abstractNumId w:val="28"/>
  </w:num>
  <w:num w:numId="4" w16cid:durableId="1799910977">
    <w:abstractNumId w:val="0"/>
  </w:num>
  <w:num w:numId="5" w16cid:durableId="1042898045">
    <w:abstractNumId w:val="15"/>
  </w:num>
  <w:num w:numId="6" w16cid:durableId="1134523369">
    <w:abstractNumId w:val="3"/>
  </w:num>
  <w:num w:numId="7" w16cid:durableId="41832526">
    <w:abstractNumId w:val="21"/>
  </w:num>
  <w:num w:numId="8" w16cid:durableId="497580833">
    <w:abstractNumId w:val="26"/>
  </w:num>
  <w:num w:numId="9" w16cid:durableId="519202430">
    <w:abstractNumId w:val="22"/>
  </w:num>
  <w:num w:numId="10" w16cid:durableId="1323435788">
    <w:abstractNumId w:val="5"/>
  </w:num>
  <w:num w:numId="11" w16cid:durableId="464009896">
    <w:abstractNumId w:val="13"/>
  </w:num>
  <w:num w:numId="12" w16cid:durableId="882474517">
    <w:abstractNumId w:val="11"/>
  </w:num>
  <w:num w:numId="13" w16cid:durableId="2093499980">
    <w:abstractNumId w:val="10"/>
  </w:num>
  <w:num w:numId="14" w16cid:durableId="310908100">
    <w:abstractNumId w:val="14"/>
  </w:num>
  <w:num w:numId="15" w16cid:durableId="1216812715">
    <w:abstractNumId w:val="23"/>
  </w:num>
  <w:num w:numId="16" w16cid:durableId="700472850">
    <w:abstractNumId w:val="4"/>
  </w:num>
  <w:num w:numId="17" w16cid:durableId="345980733">
    <w:abstractNumId w:val="20"/>
  </w:num>
  <w:num w:numId="18" w16cid:durableId="1177647649">
    <w:abstractNumId w:val="19"/>
  </w:num>
  <w:num w:numId="19" w16cid:durableId="509830227">
    <w:abstractNumId w:val="12"/>
  </w:num>
  <w:num w:numId="20" w16cid:durableId="526790918">
    <w:abstractNumId w:val="24"/>
  </w:num>
  <w:num w:numId="21" w16cid:durableId="1817338447">
    <w:abstractNumId w:val="6"/>
  </w:num>
  <w:num w:numId="22" w16cid:durableId="1291328148">
    <w:abstractNumId w:val="2"/>
  </w:num>
  <w:num w:numId="23" w16cid:durableId="1508640881">
    <w:abstractNumId w:val="17"/>
  </w:num>
  <w:num w:numId="24" w16cid:durableId="167866747">
    <w:abstractNumId w:val="1"/>
  </w:num>
  <w:num w:numId="25" w16cid:durableId="1098647254">
    <w:abstractNumId w:val="7"/>
  </w:num>
  <w:num w:numId="26" w16cid:durableId="1840926317">
    <w:abstractNumId w:val="27"/>
  </w:num>
  <w:num w:numId="27" w16cid:durableId="47726809">
    <w:abstractNumId w:val="9"/>
  </w:num>
  <w:num w:numId="28" w16cid:durableId="1812207036">
    <w:abstractNumId w:val="25"/>
  </w:num>
  <w:num w:numId="29" w16cid:durableId="14749855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5C"/>
    <w:rsid w:val="0000385F"/>
    <w:rsid w:val="0000617B"/>
    <w:rsid w:val="00016FBD"/>
    <w:rsid w:val="00026D5C"/>
    <w:rsid w:val="0004694F"/>
    <w:rsid w:val="00057B19"/>
    <w:rsid w:val="00065802"/>
    <w:rsid w:val="000A773D"/>
    <w:rsid w:val="000B3648"/>
    <w:rsid w:val="000D3FAC"/>
    <w:rsid w:val="000E1FA3"/>
    <w:rsid w:val="000F62FE"/>
    <w:rsid w:val="00126C5D"/>
    <w:rsid w:val="00136D92"/>
    <w:rsid w:val="001570A1"/>
    <w:rsid w:val="00157EF0"/>
    <w:rsid w:val="00171556"/>
    <w:rsid w:val="001B1AB8"/>
    <w:rsid w:val="0023755B"/>
    <w:rsid w:val="00240C17"/>
    <w:rsid w:val="0024533B"/>
    <w:rsid w:val="00264145"/>
    <w:rsid w:val="002747CB"/>
    <w:rsid w:val="002765CB"/>
    <w:rsid w:val="00283053"/>
    <w:rsid w:val="00294A65"/>
    <w:rsid w:val="002A6F04"/>
    <w:rsid w:val="002D597E"/>
    <w:rsid w:val="002E2B92"/>
    <w:rsid w:val="002E37AC"/>
    <w:rsid w:val="0030515E"/>
    <w:rsid w:val="003331E4"/>
    <w:rsid w:val="00375D87"/>
    <w:rsid w:val="0038510A"/>
    <w:rsid w:val="00393CEF"/>
    <w:rsid w:val="003959B5"/>
    <w:rsid w:val="003D04C0"/>
    <w:rsid w:val="003F7EBE"/>
    <w:rsid w:val="004167FF"/>
    <w:rsid w:val="00421436"/>
    <w:rsid w:val="00421CA4"/>
    <w:rsid w:val="0043402B"/>
    <w:rsid w:val="00440C61"/>
    <w:rsid w:val="00447522"/>
    <w:rsid w:val="00516DCD"/>
    <w:rsid w:val="00520DCE"/>
    <w:rsid w:val="00534500"/>
    <w:rsid w:val="0054428F"/>
    <w:rsid w:val="0055126A"/>
    <w:rsid w:val="005738D2"/>
    <w:rsid w:val="00581714"/>
    <w:rsid w:val="005866FF"/>
    <w:rsid w:val="00587D1D"/>
    <w:rsid w:val="005A20C8"/>
    <w:rsid w:val="005B5320"/>
    <w:rsid w:val="005B5871"/>
    <w:rsid w:val="005B5CB6"/>
    <w:rsid w:val="005D1AB3"/>
    <w:rsid w:val="005E05C0"/>
    <w:rsid w:val="005F3926"/>
    <w:rsid w:val="005F5205"/>
    <w:rsid w:val="005F7972"/>
    <w:rsid w:val="006073CB"/>
    <w:rsid w:val="00615834"/>
    <w:rsid w:val="00626238"/>
    <w:rsid w:val="006373C6"/>
    <w:rsid w:val="00686954"/>
    <w:rsid w:val="00697E74"/>
    <w:rsid w:val="006A1A83"/>
    <w:rsid w:val="006D4CA2"/>
    <w:rsid w:val="006E6D9D"/>
    <w:rsid w:val="006F4A78"/>
    <w:rsid w:val="007046A5"/>
    <w:rsid w:val="00716243"/>
    <w:rsid w:val="00721207"/>
    <w:rsid w:val="007912D6"/>
    <w:rsid w:val="00797FE2"/>
    <w:rsid w:val="007A0C34"/>
    <w:rsid w:val="007B3AB6"/>
    <w:rsid w:val="007D38A0"/>
    <w:rsid w:val="007D3C85"/>
    <w:rsid w:val="007D745C"/>
    <w:rsid w:val="00856F30"/>
    <w:rsid w:val="0087742B"/>
    <w:rsid w:val="008A7EB1"/>
    <w:rsid w:val="008B07D5"/>
    <w:rsid w:val="008B295A"/>
    <w:rsid w:val="00974A11"/>
    <w:rsid w:val="009837F7"/>
    <w:rsid w:val="00992074"/>
    <w:rsid w:val="009C1E64"/>
    <w:rsid w:val="009D13C0"/>
    <w:rsid w:val="009D2946"/>
    <w:rsid w:val="00A14B4E"/>
    <w:rsid w:val="00A234F4"/>
    <w:rsid w:val="00A97F2E"/>
    <w:rsid w:val="00B171DA"/>
    <w:rsid w:val="00B64279"/>
    <w:rsid w:val="00B8128E"/>
    <w:rsid w:val="00B81D6C"/>
    <w:rsid w:val="00BD58D6"/>
    <w:rsid w:val="00BD636F"/>
    <w:rsid w:val="00BE0901"/>
    <w:rsid w:val="00BE2746"/>
    <w:rsid w:val="00BF47B5"/>
    <w:rsid w:val="00BF69F5"/>
    <w:rsid w:val="00C06200"/>
    <w:rsid w:val="00C34E1D"/>
    <w:rsid w:val="00C7107F"/>
    <w:rsid w:val="00CA63A2"/>
    <w:rsid w:val="00CC6EAC"/>
    <w:rsid w:val="00CE07EF"/>
    <w:rsid w:val="00CE73A4"/>
    <w:rsid w:val="00D142A7"/>
    <w:rsid w:val="00D71B7D"/>
    <w:rsid w:val="00D82B65"/>
    <w:rsid w:val="00D95B1C"/>
    <w:rsid w:val="00DA028E"/>
    <w:rsid w:val="00DA2E3A"/>
    <w:rsid w:val="00DC4698"/>
    <w:rsid w:val="00DC65EF"/>
    <w:rsid w:val="00DF0E8C"/>
    <w:rsid w:val="00E02E97"/>
    <w:rsid w:val="00E37F8A"/>
    <w:rsid w:val="00E566BE"/>
    <w:rsid w:val="00EA1D0C"/>
    <w:rsid w:val="00EB16C4"/>
    <w:rsid w:val="00ED7719"/>
    <w:rsid w:val="00F02723"/>
    <w:rsid w:val="00F2055E"/>
    <w:rsid w:val="00F279B1"/>
    <w:rsid w:val="00F53A1C"/>
    <w:rsid w:val="00F97A4E"/>
    <w:rsid w:val="00FA71EF"/>
    <w:rsid w:val="00FB1370"/>
    <w:rsid w:val="00FE3FBB"/>
    <w:rsid w:val="00FE5198"/>
    <w:rsid w:val="022DC5D8"/>
    <w:rsid w:val="0E5CB32F"/>
    <w:rsid w:val="1A07DC63"/>
    <w:rsid w:val="2AE42C77"/>
    <w:rsid w:val="314ADF0C"/>
    <w:rsid w:val="31EF4E15"/>
    <w:rsid w:val="3B32BBCA"/>
    <w:rsid w:val="40DE400C"/>
    <w:rsid w:val="4B1DBDB9"/>
    <w:rsid w:val="55A495CC"/>
    <w:rsid w:val="5AEEE2AB"/>
    <w:rsid w:val="65811E21"/>
    <w:rsid w:val="6EC0710B"/>
    <w:rsid w:val="7BD391DD"/>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F1B68"/>
  <w15:docId w15:val="{F7AAB16C-ED82-4B1E-BC1B-7945A577C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45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D3FAC"/>
    <w:pPr>
      <w:keepNext/>
      <w:keepLines/>
      <w:spacing w:before="240"/>
      <w:outlineLvl w:val="0"/>
    </w:pPr>
    <w:rPr>
      <w:rFonts w:eastAsiaTheme="majorEastAsia" w:cstheme="majorBidi"/>
      <w:color w:val="538135" w:themeColor="accent6" w:themeShade="BF"/>
      <w:sz w:val="32"/>
      <w:szCs w:val="32"/>
    </w:rPr>
  </w:style>
  <w:style w:type="paragraph" w:styleId="Heading2">
    <w:name w:val="heading 2"/>
    <w:basedOn w:val="Normal"/>
    <w:next w:val="Normal"/>
    <w:link w:val="Heading2Char"/>
    <w:uiPriority w:val="9"/>
    <w:unhideWhenUsed/>
    <w:qFormat/>
    <w:rsid w:val="000D3FAC"/>
    <w:pPr>
      <w:keepNext/>
      <w:keepLines/>
      <w:spacing w:before="40"/>
      <w:outlineLvl w:val="1"/>
    </w:pPr>
    <w:rPr>
      <w:rFonts w:eastAsiaTheme="majorEastAsia" w:cstheme="majorBidi"/>
      <w:color w:val="538135" w:themeColor="accent6" w:themeShade="BF"/>
      <w:sz w:val="26"/>
      <w:szCs w:val="26"/>
    </w:rPr>
  </w:style>
  <w:style w:type="paragraph" w:styleId="Heading3">
    <w:name w:val="heading 3"/>
    <w:basedOn w:val="Normal"/>
    <w:next w:val="Normal"/>
    <w:link w:val="Heading3Char"/>
    <w:uiPriority w:val="9"/>
    <w:unhideWhenUsed/>
    <w:qFormat/>
    <w:rsid w:val="000D3FAC"/>
    <w:pPr>
      <w:keepNext/>
      <w:keepLines/>
      <w:spacing w:before="40"/>
      <w:outlineLvl w:val="2"/>
    </w:pPr>
    <w:rPr>
      <w:rFonts w:eastAsiaTheme="majorEastAsia" w:cstheme="majorBidi"/>
      <w:color w:val="538135" w:themeColor="accent6"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FAC"/>
    <w:rPr>
      <w:rFonts w:ascii="Arial" w:eastAsiaTheme="majorEastAsia" w:hAnsi="Arial" w:cstheme="majorBidi"/>
      <w:color w:val="538135" w:themeColor="accent6" w:themeShade="BF"/>
      <w:sz w:val="32"/>
      <w:szCs w:val="32"/>
    </w:rPr>
  </w:style>
  <w:style w:type="character" w:customStyle="1" w:styleId="Heading2Char">
    <w:name w:val="Heading 2 Char"/>
    <w:basedOn w:val="DefaultParagraphFont"/>
    <w:link w:val="Heading2"/>
    <w:uiPriority w:val="9"/>
    <w:rsid w:val="000D3FAC"/>
    <w:rPr>
      <w:rFonts w:ascii="Arial" w:eastAsiaTheme="majorEastAsia" w:hAnsi="Arial" w:cstheme="majorBidi"/>
      <w:color w:val="538135" w:themeColor="accent6" w:themeShade="BF"/>
      <w:sz w:val="26"/>
      <w:szCs w:val="26"/>
    </w:rPr>
  </w:style>
  <w:style w:type="character" w:customStyle="1" w:styleId="Heading3Char">
    <w:name w:val="Heading 3 Char"/>
    <w:basedOn w:val="DefaultParagraphFont"/>
    <w:link w:val="Heading3"/>
    <w:uiPriority w:val="9"/>
    <w:rsid w:val="000D3FAC"/>
    <w:rPr>
      <w:rFonts w:ascii="Arial" w:eastAsiaTheme="majorEastAsia" w:hAnsi="Arial" w:cstheme="majorBidi"/>
      <w:color w:val="538135" w:themeColor="accent6" w:themeShade="BF"/>
      <w:sz w:val="24"/>
      <w:szCs w:val="24"/>
    </w:rPr>
  </w:style>
  <w:style w:type="paragraph" w:styleId="Title">
    <w:name w:val="Title"/>
    <w:basedOn w:val="Normal"/>
    <w:next w:val="Normal"/>
    <w:link w:val="TitleChar"/>
    <w:uiPriority w:val="10"/>
    <w:qFormat/>
    <w:rsid w:val="000D3FAC"/>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D3FAC"/>
    <w:rPr>
      <w:rFonts w:ascii="Arial" w:eastAsiaTheme="majorEastAsia" w:hAnsi="Arial" w:cstheme="majorBidi"/>
      <w:spacing w:val="-10"/>
      <w:kern w:val="28"/>
      <w:sz w:val="56"/>
      <w:szCs w:val="56"/>
    </w:rPr>
  </w:style>
  <w:style w:type="paragraph" w:styleId="NoSpacing">
    <w:name w:val="No Spacing"/>
    <w:link w:val="NoSpacingChar"/>
    <w:uiPriority w:val="1"/>
    <w:qFormat/>
    <w:rsid w:val="000D3FAC"/>
    <w:pPr>
      <w:spacing w:after="0" w:line="240" w:lineRule="auto"/>
    </w:pPr>
    <w:rPr>
      <w:rFonts w:ascii="Arial" w:hAnsi="Arial"/>
      <w:sz w:val="20"/>
    </w:rPr>
  </w:style>
  <w:style w:type="paragraph" w:styleId="ListParagraph">
    <w:name w:val="List Paragraph"/>
    <w:basedOn w:val="Normal"/>
    <w:uiPriority w:val="34"/>
    <w:qFormat/>
    <w:rsid w:val="007D745C"/>
    <w:pPr>
      <w:ind w:left="720"/>
      <w:contextualSpacing/>
    </w:pPr>
  </w:style>
  <w:style w:type="character" w:customStyle="1" w:styleId="NoSpacingChar">
    <w:name w:val="No Spacing Char"/>
    <w:basedOn w:val="DefaultParagraphFont"/>
    <w:link w:val="NoSpacing"/>
    <w:uiPriority w:val="1"/>
    <w:rsid w:val="002A6F04"/>
    <w:rPr>
      <w:rFonts w:ascii="Arial" w:hAnsi="Arial"/>
      <w:sz w:val="20"/>
    </w:rPr>
  </w:style>
  <w:style w:type="paragraph" w:styleId="Header">
    <w:name w:val="header"/>
    <w:basedOn w:val="Normal"/>
    <w:link w:val="HeaderChar"/>
    <w:uiPriority w:val="99"/>
    <w:unhideWhenUsed/>
    <w:rsid w:val="002A6F04"/>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2A6F04"/>
    <w:rPr>
      <w:sz w:val="24"/>
      <w:szCs w:val="24"/>
    </w:rPr>
  </w:style>
  <w:style w:type="paragraph" w:styleId="Revision">
    <w:name w:val="Revision"/>
    <w:hidden/>
    <w:uiPriority w:val="99"/>
    <w:semiHidden/>
    <w:rsid w:val="00C7107F"/>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F7972"/>
    <w:rPr>
      <w:color w:val="0563C1" w:themeColor="hyperlink"/>
      <w:u w:val="single"/>
    </w:rPr>
  </w:style>
  <w:style w:type="character" w:styleId="UnresolvedMention">
    <w:name w:val="Unresolved Mention"/>
    <w:basedOn w:val="DefaultParagraphFont"/>
    <w:uiPriority w:val="99"/>
    <w:semiHidden/>
    <w:unhideWhenUsed/>
    <w:rsid w:val="005F7972"/>
    <w:rPr>
      <w:color w:val="605E5C"/>
      <w:shd w:val="clear" w:color="auto" w:fill="E1DFDD"/>
    </w:rPr>
  </w:style>
  <w:style w:type="character" w:styleId="CommentReference">
    <w:name w:val="annotation reference"/>
    <w:basedOn w:val="DefaultParagraphFont"/>
    <w:uiPriority w:val="99"/>
    <w:semiHidden/>
    <w:unhideWhenUsed/>
    <w:rsid w:val="00856F30"/>
    <w:rPr>
      <w:sz w:val="16"/>
      <w:szCs w:val="16"/>
    </w:rPr>
  </w:style>
  <w:style w:type="paragraph" w:styleId="CommentText">
    <w:name w:val="annotation text"/>
    <w:basedOn w:val="Normal"/>
    <w:link w:val="CommentTextChar"/>
    <w:uiPriority w:val="99"/>
    <w:unhideWhenUsed/>
    <w:rsid w:val="00856F30"/>
    <w:rPr>
      <w:sz w:val="20"/>
      <w:szCs w:val="20"/>
    </w:rPr>
  </w:style>
  <w:style w:type="character" w:customStyle="1" w:styleId="CommentTextChar">
    <w:name w:val="Comment Text Char"/>
    <w:basedOn w:val="DefaultParagraphFont"/>
    <w:link w:val="CommentText"/>
    <w:uiPriority w:val="99"/>
    <w:rsid w:val="00856F3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56F30"/>
    <w:rPr>
      <w:b/>
      <w:bCs/>
    </w:rPr>
  </w:style>
  <w:style w:type="character" w:customStyle="1" w:styleId="CommentSubjectChar">
    <w:name w:val="Comment Subject Char"/>
    <w:basedOn w:val="CommentTextChar"/>
    <w:link w:val="CommentSubject"/>
    <w:uiPriority w:val="99"/>
    <w:semiHidden/>
    <w:rsid w:val="00856F30"/>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5F5205"/>
    <w:rPr>
      <w:color w:val="954F72" w:themeColor="followedHyperlink"/>
      <w:u w:val="single"/>
    </w:rPr>
  </w:style>
  <w:style w:type="character" w:styleId="Strong">
    <w:name w:val="Strong"/>
    <w:basedOn w:val="DefaultParagraphFont"/>
    <w:uiPriority w:val="22"/>
    <w:qFormat/>
    <w:rsid w:val="0000385F"/>
    <w:rPr>
      <w:b/>
      <w:bCs/>
    </w:rPr>
  </w:style>
  <w:style w:type="paragraph" w:styleId="NormalWeb">
    <w:name w:val="Normal (Web)"/>
    <w:basedOn w:val="Normal"/>
    <w:uiPriority w:val="99"/>
    <w:semiHidden/>
    <w:unhideWhenUsed/>
    <w:rsid w:val="00686954"/>
    <w:pPr>
      <w:spacing w:before="100" w:beforeAutospacing="1" w:after="100" w:afterAutospacing="1"/>
    </w:pPr>
    <w:rPr>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036751">
      <w:bodyDiv w:val="1"/>
      <w:marLeft w:val="0"/>
      <w:marRight w:val="0"/>
      <w:marTop w:val="0"/>
      <w:marBottom w:val="0"/>
      <w:divBdr>
        <w:top w:val="none" w:sz="0" w:space="0" w:color="auto"/>
        <w:left w:val="none" w:sz="0" w:space="0" w:color="auto"/>
        <w:bottom w:val="none" w:sz="0" w:space="0" w:color="auto"/>
        <w:right w:val="none" w:sz="0" w:space="0" w:color="auto"/>
      </w:divBdr>
      <w:divsChild>
        <w:div w:id="951863492">
          <w:marLeft w:val="0"/>
          <w:marRight w:val="0"/>
          <w:marTop w:val="0"/>
          <w:marBottom w:val="0"/>
          <w:divBdr>
            <w:top w:val="none" w:sz="0" w:space="0" w:color="auto"/>
            <w:left w:val="none" w:sz="0" w:space="0" w:color="auto"/>
            <w:bottom w:val="none" w:sz="0" w:space="0" w:color="auto"/>
            <w:right w:val="none" w:sz="0" w:space="0" w:color="auto"/>
          </w:divBdr>
        </w:div>
      </w:divsChild>
    </w:div>
    <w:div w:id="940336237">
      <w:bodyDiv w:val="1"/>
      <w:marLeft w:val="0"/>
      <w:marRight w:val="0"/>
      <w:marTop w:val="0"/>
      <w:marBottom w:val="0"/>
      <w:divBdr>
        <w:top w:val="none" w:sz="0" w:space="0" w:color="auto"/>
        <w:left w:val="none" w:sz="0" w:space="0" w:color="auto"/>
        <w:bottom w:val="none" w:sz="0" w:space="0" w:color="auto"/>
        <w:right w:val="none" w:sz="0" w:space="0" w:color="auto"/>
      </w:divBdr>
    </w:div>
    <w:div w:id="970743680">
      <w:bodyDiv w:val="1"/>
      <w:marLeft w:val="0"/>
      <w:marRight w:val="0"/>
      <w:marTop w:val="0"/>
      <w:marBottom w:val="0"/>
      <w:divBdr>
        <w:top w:val="none" w:sz="0" w:space="0" w:color="auto"/>
        <w:left w:val="none" w:sz="0" w:space="0" w:color="auto"/>
        <w:bottom w:val="none" w:sz="0" w:space="0" w:color="auto"/>
        <w:right w:val="none" w:sz="0" w:space="0" w:color="auto"/>
      </w:divBdr>
      <w:divsChild>
        <w:div w:id="1542932870">
          <w:marLeft w:val="0"/>
          <w:marRight w:val="0"/>
          <w:marTop w:val="0"/>
          <w:marBottom w:val="0"/>
          <w:divBdr>
            <w:top w:val="none" w:sz="0" w:space="0" w:color="auto"/>
            <w:left w:val="none" w:sz="0" w:space="0" w:color="auto"/>
            <w:bottom w:val="none" w:sz="0" w:space="0" w:color="auto"/>
            <w:right w:val="none" w:sz="0" w:space="0" w:color="auto"/>
          </w:divBdr>
        </w:div>
      </w:divsChild>
    </w:div>
    <w:div w:id="1054965172">
      <w:bodyDiv w:val="1"/>
      <w:marLeft w:val="0"/>
      <w:marRight w:val="0"/>
      <w:marTop w:val="0"/>
      <w:marBottom w:val="0"/>
      <w:divBdr>
        <w:top w:val="none" w:sz="0" w:space="0" w:color="auto"/>
        <w:left w:val="none" w:sz="0" w:space="0" w:color="auto"/>
        <w:bottom w:val="none" w:sz="0" w:space="0" w:color="auto"/>
        <w:right w:val="none" w:sz="0" w:space="0" w:color="auto"/>
      </w:divBdr>
      <w:divsChild>
        <w:div w:id="1739326122">
          <w:marLeft w:val="0"/>
          <w:marRight w:val="0"/>
          <w:marTop w:val="0"/>
          <w:marBottom w:val="0"/>
          <w:divBdr>
            <w:top w:val="none" w:sz="0" w:space="0" w:color="auto"/>
            <w:left w:val="none" w:sz="0" w:space="0" w:color="auto"/>
            <w:bottom w:val="none" w:sz="0" w:space="0" w:color="auto"/>
            <w:right w:val="none" w:sz="0" w:space="0" w:color="auto"/>
          </w:divBdr>
        </w:div>
      </w:divsChild>
    </w:div>
    <w:div w:id="1129859559">
      <w:bodyDiv w:val="1"/>
      <w:marLeft w:val="0"/>
      <w:marRight w:val="0"/>
      <w:marTop w:val="0"/>
      <w:marBottom w:val="0"/>
      <w:divBdr>
        <w:top w:val="none" w:sz="0" w:space="0" w:color="auto"/>
        <w:left w:val="none" w:sz="0" w:space="0" w:color="auto"/>
        <w:bottom w:val="none" w:sz="0" w:space="0" w:color="auto"/>
        <w:right w:val="none" w:sz="0" w:space="0" w:color="auto"/>
      </w:divBdr>
      <w:divsChild>
        <w:div w:id="233899400">
          <w:marLeft w:val="0"/>
          <w:marRight w:val="0"/>
          <w:marTop w:val="0"/>
          <w:marBottom w:val="0"/>
          <w:divBdr>
            <w:top w:val="none" w:sz="0" w:space="0" w:color="auto"/>
            <w:left w:val="none" w:sz="0" w:space="0" w:color="auto"/>
            <w:bottom w:val="none" w:sz="0" w:space="0" w:color="auto"/>
            <w:right w:val="none" w:sz="0" w:space="0" w:color="auto"/>
          </w:divBdr>
        </w:div>
      </w:divsChild>
    </w:div>
    <w:div w:id="1159273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eah.koehler@flemingcollege.c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chelle.ephgrave@flemingcollege.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nor.elverson@flemingcollege.c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FD3722EBAEBB4C85E96456D6E8B394" ma:contentTypeVersion="7" ma:contentTypeDescription="Create a new document." ma:contentTypeScope="" ma:versionID="d72537c2d63ab822f6f3fa51ec88acf4">
  <xsd:schema xmlns:xsd="http://www.w3.org/2001/XMLSchema" xmlns:xs="http://www.w3.org/2001/XMLSchema" xmlns:p="http://schemas.microsoft.com/office/2006/metadata/properties" xmlns:ns3="de077713-b70e-41f3-93f1-fdec0e319fd0" xmlns:ns4="ef3a93c9-1aee-437b-b4c6-cc4a9d5e6694" targetNamespace="http://schemas.microsoft.com/office/2006/metadata/properties" ma:root="true" ma:fieldsID="532082a91fbf9526681635cea8c46065" ns3:_="" ns4:_="">
    <xsd:import namespace="de077713-b70e-41f3-93f1-fdec0e319fd0"/>
    <xsd:import namespace="ef3a93c9-1aee-437b-b4c6-cc4a9d5e669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077713-b70e-41f3-93f1-fdec0e319f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3a93c9-1aee-437b-b4c6-cc4a9d5e669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4CD01-CCDE-44EC-8D39-1D149FD1D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077713-b70e-41f3-93f1-fdec0e319fd0"/>
    <ds:schemaRef ds:uri="ef3a93c9-1aee-437b-b4c6-cc4a9d5e66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C238CB-AFDD-4376-B337-D1E60E115D90}">
  <ds:schemaRefs>
    <ds:schemaRef ds:uri="http://schemas.microsoft.com/sharepoint/v3/contenttype/forms"/>
  </ds:schemaRefs>
</ds:datastoreItem>
</file>

<file path=customXml/itemProps3.xml><?xml version="1.0" encoding="utf-8"?>
<ds:datastoreItem xmlns:ds="http://schemas.openxmlformats.org/officeDocument/2006/customXml" ds:itemID="{CD5A84C6-F57A-47BD-8DE2-9385C348EBE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4A3FD3A-78E6-4B56-8CF2-83C0BD871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2045</Words>
  <Characters>11661</Characters>
  <Application>Microsoft Office Word</Application>
  <DocSecurity>0</DocSecurity>
  <Lines>97</Lines>
  <Paragraphs>27</Paragraphs>
  <ScaleCrop>false</ScaleCrop>
  <Company/>
  <LinksUpToDate>false</LinksUpToDate>
  <CharactersWithSpaces>13679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Koehler</dc:creator>
  <cp:keywords/>
  <dc:description/>
  <cp:lastModifiedBy>Leah Koehler</cp:lastModifiedBy>
  <cp:revision>25</cp:revision>
  <cp:lastPrinted>2024-10-24T13:27:00Z</cp:lastPrinted>
  <dcterms:created xsi:type="dcterms:W3CDTF">2026-01-27T14:37:00Z</dcterms:created>
  <dcterms:modified xsi:type="dcterms:W3CDTF">2026-10-15T18:26:00Z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0x01010038FD3722EBAEBB4C85E96456D6E8B394</vt:lpwstr>
  </property>
</Properties>
</file>