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F4" w:rsidRPr="00E661F4" w:rsidRDefault="001004D1" w:rsidP="00E661F4">
      <w:pPr>
        <w:pStyle w:val="Title"/>
        <w:jc w:val="right"/>
        <w:rPr>
          <w:rFonts w:ascii="Arial" w:hAnsi="Arial" w:cs="Arial"/>
          <w:szCs w:val="24"/>
          <w:u w:val="none"/>
        </w:rPr>
      </w:pPr>
      <w:bookmarkStart w:id="0" w:name="_GoBack"/>
      <w:bookmarkEnd w:id="0"/>
      <w:r>
        <w:rPr>
          <w:rFonts w:ascii="Arial" w:hAnsi="Arial" w:cs="Arial"/>
          <w:b w:val="0"/>
          <w:noProof/>
          <w:szCs w:val="24"/>
          <w:u w:val="none"/>
          <w:lang w:val="en-CA"/>
        </w:rPr>
        <w:drawing>
          <wp:inline distT="0" distB="0" distL="0" distR="0">
            <wp:extent cx="1428750" cy="619125"/>
            <wp:effectExtent l="0" t="0" r="0" b="9525"/>
            <wp:docPr id="1" name="Picture 1" descr="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E661F4" w:rsidRDefault="00E661F4">
      <w:pPr>
        <w:pStyle w:val="Title"/>
        <w:rPr>
          <w:rFonts w:ascii="Arial" w:hAnsi="Arial" w:cs="Arial"/>
          <w:szCs w:val="24"/>
        </w:rPr>
      </w:pPr>
    </w:p>
    <w:p w:rsidR="00024409" w:rsidRPr="00E661F4" w:rsidRDefault="00024409">
      <w:pPr>
        <w:pStyle w:val="Title"/>
        <w:rPr>
          <w:rFonts w:ascii="Arial" w:hAnsi="Arial" w:cs="Arial"/>
          <w:szCs w:val="24"/>
        </w:rPr>
      </w:pPr>
      <w:r w:rsidRPr="00E661F4">
        <w:rPr>
          <w:rFonts w:ascii="Arial" w:hAnsi="Arial" w:cs="Arial"/>
          <w:szCs w:val="24"/>
        </w:rPr>
        <w:t xml:space="preserve">Career Development Program – </w:t>
      </w:r>
      <w:r w:rsidR="00171F6A">
        <w:rPr>
          <w:rFonts w:ascii="Arial" w:hAnsi="Arial" w:cs="Arial"/>
          <w:szCs w:val="24"/>
        </w:rPr>
        <w:t>Leaders</w:t>
      </w:r>
    </w:p>
    <w:p w:rsidR="00024409" w:rsidRPr="00E661F4" w:rsidRDefault="00024409">
      <w:pPr>
        <w:pStyle w:val="Title"/>
        <w:jc w:val="left"/>
        <w:rPr>
          <w:rFonts w:ascii="Arial" w:hAnsi="Arial" w:cs="Arial"/>
          <w:szCs w:val="24"/>
        </w:rPr>
      </w:pPr>
    </w:p>
    <w:p w:rsidR="00024409" w:rsidRPr="00E661F4" w:rsidRDefault="00024409">
      <w:pPr>
        <w:pStyle w:val="Title"/>
        <w:jc w:val="left"/>
        <w:rPr>
          <w:rFonts w:ascii="Arial" w:hAnsi="Arial" w:cs="Arial"/>
          <w:szCs w:val="24"/>
        </w:rPr>
      </w:pPr>
    </w:p>
    <w:p w:rsidR="00024409" w:rsidRPr="00E661F4" w:rsidRDefault="00024409">
      <w:pPr>
        <w:pStyle w:val="Title"/>
        <w:jc w:val="left"/>
        <w:rPr>
          <w:rFonts w:ascii="Arial" w:hAnsi="Arial" w:cs="Arial"/>
          <w:b w:val="0"/>
          <w:szCs w:val="24"/>
          <w:u w:val="none"/>
        </w:rPr>
      </w:pPr>
      <w:r w:rsidRPr="00E661F4">
        <w:rPr>
          <w:rFonts w:ascii="Arial" w:hAnsi="Arial" w:cs="Arial"/>
          <w:b w:val="0"/>
          <w:szCs w:val="24"/>
          <w:u w:val="none"/>
        </w:rPr>
        <w:t>What distinguishes great organizations is the fundamental belief in the importance of talent and the action organizations take to back-up that belief.  Talented people are drawn to organizations that help them develop new skills and abilities and that offer them new challenges.  An essential element in attracting and retaining strong talent is a Career Development Program.  It allows employees to craft development plans around short and long term career goals that will help them successful achieve their goals. The Career Development Program for leaders is designed to:</w:t>
      </w:r>
    </w:p>
    <w:p w:rsidR="00024409" w:rsidRPr="00E661F4" w:rsidRDefault="00024409">
      <w:pPr>
        <w:pStyle w:val="Title"/>
        <w:jc w:val="left"/>
        <w:rPr>
          <w:rFonts w:ascii="Arial" w:hAnsi="Arial" w:cs="Arial"/>
          <w:b w:val="0"/>
          <w:szCs w:val="24"/>
          <w:u w:val="none"/>
        </w:rPr>
      </w:pPr>
    </w:p>
    <w:p w:rsidR="00024409" w:rsidRPr="00E661F4" w:rsidRDefault="00024409">
      <w:pPr>
        <w:pStyle w:val="Title"/>
        <w:numPr>
          <w:ilvl w:val="0"/>
          <w:numId w:val="9"/>
        </w:numPr>
        <w:jc w:val="left"/>
        <w:rPr>
          <w:rFonts w:ascii="Arial" w:hAnsi="Arial" w:cs="Arial"/>
          <w:b w:val="0"/>
          <w:szCs w:val="24"/>
          <w:u w:val="none"/>
        </w:rPr>
      </w:pPr>
      <w:r w:rsidRPr="00E661F4">
        <w:rPr>
          <w:rFonts w:ascii="Arial" w:hAnsi="Arial" w:cs="Arial"/>
          <w:b w:val="0"/>
          <w:szCs w:val="24"/>
          <w:u w:val="none"/>
        </w:rPr>
        <w:t>Provide strong development for our employees</w:t>
      </w:r>
    </w:p>
    <w:p w:rsidR="00024409" w:rsidRPr="00E661F4" w:rsidRDefault="00024409">
      <w:pPr>
        <w:pStyle w:val="Title"/>
        <w:numPr>
          <w:ilvl w:val="0"/>
          <w:numId w:val="9"/>
        </w:numPr>
        <w:jc w:val="left"/>
        <w:rPr>
          <w:rFonts w:ascii="Arial" w:hAnsi="Arial" w:cs="Arial"/>
          <w:b w:val="0"/>
          <w:szCs w:val="24"/>
          <w:u w:val="none"/>
        </w:rPr>
      </w:pPr>
      <w:r w:rsidRPr="00E661F4">
        <w:rPr>
          <w:rFonts w:ascii="Arial" w:hAnsi="Arial" w:cs="Arial"/>
          <w:b w:val="0"/>
          <w:szCs w:val="24"/>
          <w:u w:val="none"/>
        </w:rPr>
        <w:t>Assist employees in understanding and working toward short and longer-term career goals</w:t>
      </w:r>
    </w:p>
    <w:p w:rsidR="00024409" w:rsidRPr="00E661F4" w:rsidRDefault="00024409">
      <w:pPr>
        <w:pStyle w:val="Title"/>
        <w:numPr>
          <w:ilvl w:val="0"/>
          <w:numId w:val="9"/>
        </w:numPr>
        <w:jc w:val="left"/>
        <w:rPr>
          <w:rFonts w:ascii="Arial" w:hAnsi="Arial" w:cs="Arial"/>
          <w:b w:val="0"/>
          <w:szCs w:val="24"/>
          <w:u w:val="none"/>
        </w:rPr>
      </w:pPr>
      <w:r w:rsidRPr="00E661F4">
        <w:rPr>
          <w:rFonts w:ascii="Arial" w:hAnsi="Arial" w:cs="Arial"/>
          <w:b w:val="0"/>
          <w:szCs w:val="24"/>
          <w:u w:val="none"/>
        </w:rPr>
        <w:t>Build employee satisfaction and contribute to an overall Employee Value Proposition that will help us attract and retain strong talent</w:t>
      </w:r>
    </w:p>
    <w:p w:rsidR="00024409" w:rsidRPr="00E661F4" w:rsidRDefault="00024409">
      <w:pPr>
        <w:pStyle w:val="Title"/>
        <w:jc w:val="left"/>
        <w:rPr>
          <w:rFonts w:ascii="Arial" w:hAnsi="Arial" w:cs="Arial"/>
          <w:b w:val="0"/>
          <w:szCs w:val="24"/>
          <w:u w:val="none"/>
        </w:rPr>
      </w:pPr>
    </w:p>
    <w:p w:rsidR="00024409" w:rsidRPr="00E661F4" w:rsidRDefault="00024409">
      <w:pPr>
        <w:pStyle w:val="Title"/>
        <w:jc w:val="left"/>
        <w:rPr>
          <w:rFonts w:ascii="Arial" w:hAnsi="Arial" w:cs="Arial"/>
          <w:b w:val="0"/>
          <w:szCs w:val="24"/>
          <w:u w:val="none"/>
        </w:rPr>
      </w:pPr>
      <w:r w:rsidRPr="00E661F4">
        <w:rPr>
          <w:rFonts w:ascii="Arial" w:hAnsi="Arial" w:cs="Arial"/>
          <w:b w:val="0"/>
          <w:szCs w:val="24"/>
          <w:u w:val="none"/>
        </w:rPr>
        <w:t>The elements of this program are:</w:t>
      </w:r>
    </w:p>
    <w:p w:rsidR="00024409" w:rsidRPr="00E661F4" w:rsidRDefault="00024409">
      <w:pPr>
        <w:pStyle w:val="Title"/>
        <w:jc w:val="left"/>
        <w:rPr>
          <w:rFonts w:ascii="Arial" w:hAnsi="Arial" w:cs="Arial"/>
          <w:b w:val="0"/>
          <w:szCs w:val="24"/>
          <w:u w:val="none"/>
        </w:rPr>
      </w:pPr>
    </w:p>
    <w:p w:rsidR="00024409" w:rsidRPr="00E661F4" w:rsidRDefault="00024409">
      <w:pPr>
        <w:pStyle w:val="Title"/>
        <w:numPr>
          <w:ilvl w:val="0"/>
          <w:numId w:val="10"/>
        </w:numPr>
        <w:jc w:val="left"/>
        <w:rPr>
          <w:rFonts w:ascii="Arial" w:hAnsi="Arial" w:cs="Arial"/>
          <w:b w:val="0"/>
          <w:szCs w:val="24"/>
          <w:u w:val="none"/>
        </w:rPr>
      </w:pPr>
      <w:r w:rsidRPr="00E661F4">
        <w:rPr>
          <w:rFonts w:ascii="Arial" w:hAnsi="Arial" w:cs="Arial"/>
          <w:b w:val="0"/>
          <w:szCs w:val="24"/>
          <w:u w:val="none"/>
        </w:rPr>
        <w:t>The guiding principles</w:t>
      </w:r>
    </w:p>
    <w:p w:rsidR="00024409" w:rsidRPr="00E661F4" w:rsidRDefault="00024409">
      <w:pPr>
        <w:pStyle w:val="Title"/>
        <w:numPr>
          <w:ilvl w:val="0"/>
          <w:numId w:val="10"/>
        </w:numPr>
        <w:jc w:val="left"/>
        <w:rPr>
          <w:rFonts w:ascii="Arial" w:hAnsi="Arial" w:cs="Arial"/>
          <w:b w:val="0"/>
          <w:szCs w:val="24"/>
          <w:u w:val="none"/>
        </w:rPr>
      </w:pPr>
      <w:r w:rsidRPr="00E661F4">
        <w:rPr>
          <w:rFonts w:ascii="Arial" w:hAnsi="Arial" w:cs="Arial"/>
          <w:b w:val="0"/>
          <w:szCs w:val="24"/>
          <w:u w:val="none"/>
        </w:rPr>
        <w:t>The overall process</w:t>
      </w:r>
    </w:p>
    <w:p w:rsidR="00024409" w:rsidRPr="00E661F4" w:rsidRDefault="00024409">
      <w:pPr>
        <w:pStyle w:val="Title"/>
        <w:numPr>
          <w:ilvl w:val="0"/>
          <w:numId w:val="10"/>
        </w:numPr>
        <w:jc w:val="left"/>
        <w:rPr>
          <w:rFonts w:ascii="Arial" w:hAnsi="Arial" w:cs="Arial"/>
          <w:b w:val="0"/>
          <w:szCs w:val="24"/>
          <w:u w:val="none"/>
        </w:rPr>
      </w:pPr>
      <w:r w:rsidRPr="00E661F4">
        <w:rPr>
          <w:rFonts w:ascii="Arial" w:hAnsi="Arial" w:cs="Arial"/>
          <w:b w:val="0"/>
          <w:szCs w:val="24"/>
          <w:u w:val="none"/>
        </w:rPr>
        <w:t>The personal development planning form</w:t>
      </w:r>
    </w:p>
    <w:p w:rsidR="00024409" w:rsidRPr="00E661F4" w:rsidRDefault="00024409">
      <w:pPr>
        <w:pStyle w:val="Title"/>
        <w:numPr>
          <w:ilvl w:val="0"/>
          <w:numId w:val="10"/>
        </w:numPr>
        <w:jc w:val="left"/>
        <w:rPr>
          <w:rFonts w:ascii="Arial" w:hAnsi="Arial" w:cs="Arial"/>
          <w:b w:val="0"/>
          <w:szCs w:val="24"/>
          <w:u w:val="none"/>
        </w:rPr>
      </w:pPr>
      <w:r w:rsidRPr="00E661F4">
        <w:rPr>
          <w:rFonts w:ascii="Arial" w:hAnsi="Arial" w:cs="Arial"/>
          <w:b w:val="0"/>
          <w:szCs w:val="24"/>
          <w:u w:val="none"/>
        </w:rPr>
        <w:t>Suggested menu of possible areas to consider when crafting a development plan</w:t>
      </w:r>
    </w:p>
    <w:p w:rsidR="00024409" w:rsidRPr="00E661F4" w:rsidRDefault="00024409">
      <w:pPr>
        <w:pStyle w:val="Title"/>
        <w:jc w:val="left"/>
        <w:rPr>
          <w:rFonts w:ascii="Arial" w:hAnsi="Arial" w:cs="Arial"/>
          <w:b w:val="0"/>
          <w:szCs w:val="24"/>
          <w:u w:val="none"/>
        </w:rPr>
      </w:pPr>
    </w:p>
    <w:p w:rsidR="00024409" w:rsidRPr="00E661F4" w:rsidRDefault="00024409">
      <w:pPr>
        <w:pStyle w:val="Title"/>
        <w:jc w:val="left"/>
        <w:rPr>
          <w:rFonts w:ascii="Arial" w:hAnsi="Arial" w:cs="Arial"/>
          <w:b w:val="0"/>
          <w:szCs w:val="24"/>
          <w:u w:val="none"/>
        </w:rPr>
      </w:pPr>
    </w:p>
    <w:p w:rsidR="00024409" w:rsidRPr="00E661F4" w:rsidRDefault="00024409">
      <w:pPr>
        <w:pStyle w:val="Title"/>
        <w:jc w:val="left"/>
        <w:rPr>
          <w:rFonts w:ascii="Arial" w:hAnsi="Arial" w:cs="Arial"/>
          <w:b w:val="0"/>
          <w:szCs w:val="24"/>
          <w:u w:val="none"/>
        </w:rPr>
      </w:pPr>
      <w:r w:rsidRPr="00E661F4">
        <w:rPr>
          <w:rFonts w:ascii="Arial" w:hAnsi="Arial" w:cs="Arial"/>
          <w:b w:val="0"/>
          <w:szCs w:val="24"/>
          <w:u w:val="none"/>
        </w:rPr>
        <w:t>We hope you will take advantage of this program and that it will help you create strong development plans.</w:t>
      </w:r>
    </w:p>
    <w:p w:rsidR="00024409" w:rsidRPr="00E661F4" w:rsidRDefault="00024409">
      <w:pPr>
        <w:pStyle w:val="Title"/>
        <w:jc w:val="left"/>
        <w:rPr>
          <w:rFonts w:ascii="Arial" w:hAnsi="Arial" w:cs="Arial"/>
          <w:b w:val="0"/>
          <w:szCs w:val="24"/>
          <w:u w:val="none"/>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p>
    <w:p w:rsidR="00024409" w:rsidRPr="00E661F4" w:rsidRDefault="001004D1" w:rsidP="00E661F4">
      <w:pPr>
        <w:pStyle w:val="Title"/>
        <w:jc w:val="right"/>
        <w:rPr>
          <w:rFonts w:ascii="Arial" w:hAnsi="Arial" w:cs="Arial"/>
          <w:szCs w:val="24"/>
        </w:rPr>
      </w:pPr>
      <w:r>
        <w:rPr>
          <w:rFonts w:ascii="Arial" w:hAnsi="Arial" w:cs="Arial"/>
          <w:b w:val="0"/>
          <w:noProof/>
          <w:szCs w:val="24"/>
          <w:u w:val="none"/>
          <w:lang w:val="en-CA"/>
        </w:rPr>
        <w:drawing>
          <wp:inline distT="0" distB="0" distL="0" distR="0">
            <wp:extent cx="1428750" cy="619125"/>
            <wp:effectExtent l="0" t="0" r="0" b="9525"/>
            <wp:docPr id="2" name="Picture 1" descr="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024409" w:rsidRPr="00E661F4" w:rsidRDefault="00024409">
      <w:pPr>
        <w:pStyle w:val="Title"/>
        <w:rPr>
          <w:rFonts w:ascii="Arial" w:hAnsi="Arial" w:cs="Arial"/>
          <w:szCs w:val="24"/>
        </w:rPr>
      </w:pPr>
    </w:p>
    <w:p w:rsidR="00024409" w:rsidRPr="00E661F4" w:rsidRDefault="00024409">
      <w:pPr>
        <w:pStyle w:val="Title"/>
        <w:rPr>
          <w:rFonts w:ascii="Arial" w:hAnsi="Arial" w:cs="Arial"/>
          <w:szCs w:val="24"/>
        </w:rPr>
      </w:pPr>
      <w:r w:rsidRPr="00E661F4">
        <w:rPr>
          <w:rFonts w:ascii="Arial" w:hAnsi="Arial" w:cs="Arial"/>
          <w:szCs w:val="24"/>
        </w:rPr>
        <w:t>Career Development</w:t>
      </w:r>
    </w:p>
    <w:p w:rsidR="00024409" w:rsidRPr="00E661F4" w:rsidRDefault="00024409">
      <w:pPr>
        <w:jc w:val="center"/>
        <w:rPr>
          <w:rFonts w:ascii="Arial" w:hAnsi="Arial" w:cs="Arial"/>
          <w:b/>
          <w:sz w:val="24"/>
          <w:szCs w:val="24"/>
          <w:u w:val="single"/>
        </w:rPr>
      </w:pPr>
      <w:r w:rsidRPr="00E661F4">
        <w:rPr>
          <w:rFonts w:ascii="Arial" w:hAnsi="Arial" w:cs="Arial"/>
          <w:b/>
          <w:sz w:val="24"/>
          <w:szCs w:val="24"/>
          <w:u w:val="single"/>
        </w:rPr>
        <w:t>Guiding Principles</w:t>
      </w:r>
    </w:p>
    <w:p w:rsidR="00024409" w:rsidRPr="00E661F4" w:rsidRDefault="00024409">
      <w:pPr>
        <w:rPr>
          <w:rFonts w:ascii="Arial" w:hAnsi="Arial" w:cs="Arial"/>
          <w:sz w:val="24"/>
          <w:szCs w:val="24"/>
        </w:rPr>
      </w:pPr>
    </w:p>
    <w:p w:rsidR="00024409" w:rsidRPr="00E661F4" w:rsidRDefault="00024409">
      <w:pPr>
        <w:pStyle w:val="BodyText"/>
        <w:rPr>
          <w:rFonts w:ascii="Arial" w:hAnsi="Arial" w:cs="Arial"/>
          <w:szCs w:val="24"/>
        </w:rPr>
      </w:pPr>
      <w:r w:rsidRPr="00E661F4">
        <w:rPr>
          <w:rFonts w:ascii="Arial" w:hAnsi="Arial" w:cs="Arial"/>
          <w:szCs w:val="24"/>
        </w:rPr>
        <w:t>Our Career Development Process begins with a set of guiding principles that create the foundation for the program.  Following these principles you will move through a set of actions and supports that are designed to help you think about and craft your own career development plan.</w:t>
      </w:r>
    </w:p>
    <w:p w:rsidR="00024409" w:rsidRPr="00E661F4" w:rsidRDefault="00024409">
      <w:pPr>
        <w:rPr>
          <w:rFonts w:ascii="Arial" w:hAnsi="Arial" w:cs="Arial"/>
          <w:sz w:val="24"/>
          <w:szCs w:val="24"/>
        </w:rPr>
      </w:pPr>
    </w:p>
    <w:p w:rsidR="00024409" w:rsidRPr="00E661F4" w:rsidRDefault="00024409">
      <w:pPr>
        <w:pStyle w:val="BodyTextIndent"/>
        <w:numPr>
          <w:ilvl w:val="0"/>
          <w:numId w:val="1"/>
        </w:numPr>
        <w:rPr>
          <w:rFonts w:ascii="Arial" w:hAnsi="Arial" w:cs="Arial"/>
          <w:szCs w:val="24"/>
        </w:rPr>
      </w:pPr>
      <w:r w:rsidRPr="00E661F4">
        <w:rPr>
          <w:rFonts w:ascii="Arial" w:hAnsi="Arial" w:cs="Arial"/>
          <w:szCs w:val="24"/>
        </w:rPr>
        <w:t xml:space="preserve">This program is only one of a number of complementary initiatives and must link to such fundamental activities as recruiting, development/retention, etc. </w:t>
      </w:r>
    </w:p>
    <w:p w:rsidR="00024409" w:rsidRPr="00E661F4" w:rsidRDefault="00024409">
      <w:pPr>
        <w:rPr>
          <w:rFonts w:ascii="Arial" w:hAnsi="Arial" w:cs="Arial"/>
          <w:sz w:val="24"/>
          <w:szCs w:val="24"/>
        </w:rPr>
      </w:pPr>
    </w:p>
    <w:p w:rsidR="00024409" w:rsidRPr="00E661F4" w:rsidRDefault="00024409">
      <w:pPr>
        <w:numPr>
          <w:ilvl w:val="0"/>
          <w:numId w:val="2"/>
        </w:numPr>
        <w:rPr>
          <w:rFonts w:ascii="Arial" w:hAnsi="Arial" w:cs="Arial"/>
          <w:sz w:val="24"/>
          <w:szCs w:val="24"/>
        </w:rPr>
      </w:pPr>
      <w:r w:rsidRPr="00E661F4">
        <w:rPr>
          <w:rFonts w:ascii="Arial" w:hAnsi="Arial" w:cs="Arial"/>
          <w:sz w:val="24"/>
          <w:szCs w:val="24"/>
        </w:rPr>
        <w:t xml:space="preserve">Career Development connects individual career goals and broad College needs and provides the impetus for continued growth of both the individual and the College.  </w:t>
      </w:r>
    </w:p>
    <w:p w:rsidR="00024409" w:rsidRPr="00E661F4" w:rsidRDefault="00024409">
      <w:pPr>
        <w:rPr>
          <w:rFonts w:ascii="Arial" w:hAnsi="Arial" w:cs="Arial"/>
          <w:sz w:val="24"/>
          <w:szCs w:val="24"/>
        </w:rPr>
      </w:pPr>
    </w:p>
    <w:p w:rsidR="00024409" w:rsidRPr="00E661F4" w:rsidRDefault="00024409">
      <w:pPr>
        <w:numPr>
          <w:ilvl w:val="0"/>
          <w:numId w:val="4"/>
        </w:numPr>
        <w:rPr>
          <w:rFonts w:ascii="Arial" w:hAnsi="Arial" w:cs="Arial"/>
          <w:sz w:val="24"/>
          <w:szCs w:val="24"/>
        </w:rPr>
      </w:pPr>
      <w:r w:rsidRPr="00E661F4">
        <w:rPr>
          <w:rFonts w:ascii="Arial" w:hAnsi="Arial" w:cs="Arial"/>
          <w:sz w:val="24"/>
          <w:szCs w:val="24"/>
        </w:rPr>
        <w:t xml:space="preserve">Career development involves </w:t>
      </w:r>
      <w:r w:rsidRPr="00E661F4">
        <w:rPr>
          <w:rFonts w:ascii="Arial" w:hAnsi="Arial" w:cs="Arial"/>
          <w:b/>
          <w:sz w:val="24"/>
          <w:szCs w:val="24"/>
        </w:rPr>
        <w:t>personalized continuous career</w:t>
      </w:r>
      <w:r w:rsidRPr="00E661F4">
        <w:rPr>
          <w:rFonts w:ascii="Arial" w:hAnsi="Arial" w:cs="Arial"/>
          <w:sz w:val="24"/>
          <w:szCs w:val="24"/>
        </w:rPr>
        <w:t xml:space="preserve"> </w:t>
      </w:r>
      <w:r w:rsidRPr="00E661F4">
        <w:rPr>
          <w:rFonts w:ascii="Arial" w:hAnsi="Arial" w:cs="Arial"/>
          <w:b/>
          <w:sz w:val="24"/>
          <w:szCs w:val="24"/>
        </w:rPr>
        <w:t>growth</w:t>
      </w:r>
      <w:r w:rsidRPr="00E661F4">
        <w:rPr>
          <w:rFonts w:ascii="Arial" w:hAnsi="Arial" w:cs="Arial"/>
          <w:sz w:val="24"/>
          <w:szCs w:val="24"/>
        </w:rPr>
        <w:t>, which is about being more effective in the current role as well as positioning individuals for future roles. This growth can take many forms – developing high performing skills, being well-qualified to compete for positions, becoming multi-skilled, etc.</w:t>
      </w:r>
    </w:p>
    <w:p w:rsidR="00024409" w:rsidRPr="00E661F4" w:rsidRDefault="00024409">
      <w:pPr>
        <w:rPr>
          <w:rFonts w:ascii="Arial" w:hAnsi="Arial" w:cs="Arial"/>
          <w:sz w:val="24"/>
          <w:szCs w:val="24"/>
        </w:rPr>
      </w:pPr>
    </w:p>
    <w:p w:rsidR="00024409" w:rsidRPr="00E661F4" w:rsidRDefault="00024409">
      <w:pPr>
        <w:numPr>
          <w:ilvl w:val="0"/>
          <w:numId w:val="4"/>
        </w:numPr>
        <w:rPr>
          <w:rFonts w:ascii="Arial" w:hAnsi="Arial" w:cs="Arial"/>
          <w:sz w:val="24"/>
          <w:szCs w:val="24"/>
        </w:rPr>
      </w:pPr>
      <w:r w:rsidRPr="00E661F4">
        <w:rPr>
          <w:rFonts w:ascii="Arial" w:hAnsi="Arial" w:cs="Arial"/>
          <w:sz w:val="24"/>
          <w:szCs w:val="24"/>
        </w:rPr>
        <w:t xml:space="preserve">The focus of this program is to develop </w:t>
      </w:r>
      <w:r w:rsidRPr="00E661F4">
        <w:rPr>
          <w:rFonts w:ascii="Arial" w:hAnsi="Arial" w:cs="Arial"/>
          <w:b/>
          <w:sz w:val="24"/>
          <w:szCs w:val="24"/>
        </w:rPr>
        <w:t xml:space="preserve">our own talent first.  </w:t>
      </w:r>
      <w:r w:rsidRPr="00E661F4">
        <w:rPr>
          <w:rFonts w:ascii="Arial" w:hAnsi="Arial" w:cs="Arial"/>
          <w:sz w:val="24"/>
          <w:szCs w:val="24"/>
        </w:rPr>
        <w:t>Our objective is to create an environment where individuals have the opportunity to realize their full potential and where building and developing our talent will help the College realize future success.</w:t>
      </w:r>
    </w:p>
    <w:p w:rsidR="00024409" w:rsidRPr="00E661F4" w:rsidRDefault="00024409">
      <w:pPr>
        <w:rPr>
          <w:rFonts w:ascii="Arial" w:hAnsi="Arial" w:cs="Arial"/>
          <w:b/>
          <w:sz w:val="24"/>
          <w:szCs w:val="24"/>
          <w:u w:val="single"/>
        </w:rPr>
      </w:pPr>
    </w:p>
    <w:p w:rsidR="00024409" w:rsidRPr="00E661F4" w:rsidRDefault="00024409">
      <w:pPr>
        <w:pStyle w:val="BodyTextIndent"/>
        <w:numPr>
          <w:ilvl w:val="0"/>
          <w:numId w:val="3"/>
        </w:numPr>
        <w:rPr>
          <w:rFonts w:ascii="Arial" w:hAnsi="Arial" w:cs="Arial"/>
          <w:szCs w:val="24"/>
        </w:rPr>
      </w:pPr>
      <w:r w:rsidRPr="00E661F4">
        <w:rPr>
          <w:rFonts w:ascii="Arial" w:hAnsi="Arial" w:cs="Arial"/>
          <w:szCs w:val="24"/>
        </w:rPr>
        <w:t xml:space="preserve">The employee is accountable for his/her development.  The role of the manager is to mentor the employee to help clarify goals and foster development.  The employee and manager through consultation will reach agreement on the final plan.  Assistance around career development is available through the </w:t>
      </w:r>
      <w:r w:rsidR="00E661F4">
        <w:rPr>
          <w:rFonts w:ascii="Arial" w:hAnsi="Arial" w:cs="Arial"/>
          <w:szCs w:val="24"/>
        </w:rPr>
        <w:t>HR Consultant – Staff Development.</w:t>
      </w:r>
    </w:p>
    <w:p w:rsidR="00024409" w:rsidRPr="00E661F4" w:rsidRDefault="00024409">
      <w:pPr>
        <w:rPr>
          <w:rFonts w:ascii="Arial" w:hAnsi="Arial" w:cs="Arial"/>
          <w:sz w:val="24"/>
          <w:szCs w:val="24"/>
        </w:rPr>
      </w:pPr>
    </w:p>
    <w:p w:rsidR="00024409" w:rsidRPr="00E661F4" w:rsidRDefault="00024409">
      <w:pPr>
        <w:pStyle w:val="BodyText"/>
        <w:numPr>
          <w:ilvl w:val="0"/>
          <w:numId w:val="5"/>
        </w:numPr>
        <w:rPr>
          <w:rFonts w:ascii="Arial" w:hAnsi="Arial" w:cs="Arial"/>
          <w:szCs w:val="24"/>
        </w:rPr>
      </w:pPr>
      <w:r w:rsidRPr="00E661F4">
        <w:rPr>
          <w:rFonts w:ascii="Arial" w:hAnsi="Arial" w:cs="Arial"/>
          <w:szCs w:val="24"/>
        </w:rPr>
        <w:t>All employees are encouraged to develop a career development plan to help them be more effective in their current role and/or prepare them to compete for future roles.  These development plans provide opportunities to become better qualified for the future.  Career development is about creating opportunities, not about guarantees.</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1004D1" w:rsidP="00E661F4">
      <w:pPr>
        <w:pStyle w:val="BodyText"/>
        <w:jc w:val="right"/>
        <w:rPr>
          <w:rFonts w:ascii="Arial" w:hAnsi="Arial" w:cs="Arial"/>
          <w:szCs w:val="24"/>
        </w:rPr>
      </w:pPr>
      <w:r>
        <w:rPr>
          <w:rFonts w:ascii="Arial" w:hAnsi="Arial" w:cs="Arial"/>
          <w:b/>
          <w:noProof/>
          <w:szCs w:val="24"/>
          <w:lang w:val="en-CA"/>
        </w:rPr>
        <w:drawing>
          <wp:inline distT="0" distB="0" distL="0" distR="0">
            <wp:extent cx="1428750" cy="619125"/>
            <wp:effectExtent l="0" t="0" r="0" b="9525"/>
            <wp:docPr id="3" name="Picture 1" descr="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024409" w:rsidRPr="00E661F4" w:rsidRDefault="00024409">
      <w:pPr>
        <w:pStyle w:val="BodyText"/>
        <w:rPr>
          <w:rFonts w:ascii="Arial" w:hAnsi="Arial" w:cs="Arial"/>
          <w:szCs w:val="24"/>
        </w:rPr>
      </w:pPr>
    </w:p>
    <w:p w:rsidR="00024409" w:rsidRPr="00E661F4" w:rsidRDefault="00024409">
      <w:pPr>
        <w:pStyle w:val="BodyText"/>
        <w:jc w:val="center"/>
        <w:rPr>
          <w:rFonts w:ascii="Arial" w:hAnsi="Arial" w:cs="Arial"/>
          <w:b/>
          <w:szCs w:val="24"/>
          <w:u w:val="single"/>
        </w:rPr>
      </w:pPr>
      <w:r w:rsidRPr="00E661F4">
        <w:rPr>
          <w:rFonts w:ascii="Arial" w:hAnsi="Arial" w:cs="Arial"/>
          <w:b/>
          <w:szCs w:val="24"/>
          <w:u w:val="single"/>
        </w:rPr>
        <w:t>Process</w:t>
      </w:r>
    </w:p>
    <w:p w:rsidR="00024409" w:rsidRPr="00E661F4" w:rsidRDefault="00024409">
      <w:pPr>
        <w:pStyle w:val="BodyText"/>
        <w:jc w:val="center"/>
        <w:rPr>
          <w:rFonts w:ascii="Arial" w:hAnsi="Arial" w:cs="Arial"/>
          <w:b/>
          <w:szCs w:val="24"/>
          <w:u w:val="single"/>
        </w:rPr>
      </w:pPr>
    </w:p>
    <w:p w:rsidR="00024409" w:rsidRPr="00E661F4" w:rsidRDefault="00024409">
      <w:pPr>
        <w:pStyle w:val="BodyText"/>
        <w:rPr>
          <w:rFonts w:ascii="Arial" w:hAnsi="Arial" w:cs="Arial"/>
          <w:i/>
          <w:szCs w:val="24"/>
        </w:rPr>
      </w:pPr>
    </w:p>
    <w:p w:rsidR="00024409" w:rsidRPr="00E661F4" w:rsidRDefault="00024409">
      <w:pPr>
        <w:pStyle w:val="BodyText"/>
        <w:rPr>
          <w:rFonts w:ascii="Arial" w:hAnsi="Arial" w:cs="Arial"/>
          <w:szCs w:val="24"/>
        </w:rPr>
      </w:pPr>
      <w:r w:rsidRPr="00E661F4">
        <w:rPr>
          <w:rFonts w:ascii="Arial" w:hAnsi="Arial" w:cs="Arial"/>
          <w:szCs w:val="24"/>
        </w:rPr>
        <w:t>The Career Development process is voluntary and is initiated by you.</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r w:rsidRPr="00E661F4">
        <w:rPr>
          <w:rFonts w:ascii="Arial" w:hAnsi="Arial" w:cs="Arial"/>
          <w:szCs w:val="24"/>
        </w:rPr>
        <w:t>The following will assist you in completing this process:</w:t>
      </w:r>
    </w:p>
    <w:p w:rsidR="00024409" w:rsidRPr="00E661F4" w:rsidRDefault="00024409">
      <w:pPr>
        <w:pStyle w:val="BodyText"/>
        <w:rPr>
          <w:rFonts w:ascii="Arial" w:hAnsi="Arial" w:cs="Arial"/>
          <w:szCs w:val="24"/>
        </w:rPr>
      </w:pPr>
    </w:p>
    <w:p w:rsidR="00024409" w:rsidRPr="00E661F4" w:rsidRDefault="00024409">
      <w:pPr>
        <w:pStyle w:val="BodyText"/>
        <w:numPr>
          <w:ilvl w:val="0"/>
          <w:numId w:val="6"/>
        </w:numPr>
        <w:rPr>
          <w:rFonts w:ascii="Arial" w:hAnsi="Arial" w:cs="Arial"/>
          <w:szCs w:val="24"/>
        </w:rPr>
      </w:pPr>
      <w:r w:rsidRPr="00E661F4">
        <w:rPr>
          <w:rFonts w:ascii="Arial" w:hAnsi="Arial" w:cs="Arial"/>
          <w:szCs w:val="24"/>
        </w:rPr>
        <w:t>Guiding principles (benefits to the College and you)</w:t>
      </w:r>
    </w:p>
    <w:p w:rsidR="00024409" w:rsidRPr="00E661F4" w:rsidRDefault="00024409">
      <w:pPr>
        <w:pStyle w:val="BodyText"/>
        <w:numPr>
          <w:ilvl w:val="0"/>
          <w:numId w:val="6"/>
        </w:numPr>
        <w:rPr>
          <w:rFonts w:ascii="Arial" w:hAnsi="Arial" w:cs="Arial"/>
          <w:szCs w:val="24"/>
        </w:rPr>
      </w:pPr>
      <w:r w:rsidRPr="00E661F4">
        <w:rPr>
          <w:rFonts w:ascii="Arial" w:hAnsi="Arial" w:cs="Arial"/>
          <w:szCs w:val="24"/>
        </w:rPr>
        <w:t>Individual Development Form (your development plan)</w:t>
      </w:r>
    </w:p>
    <w:p w:rsidR="00024409" w:rsidRPr="00E661F4" w:rsidRDefault="00024409">
      <w:pPr>
        <w:pStyle w:val="BodyText"/>
        <w:numPr>
          <w:ilvl w:val="0"/>
          <w:numId w:val="6"/>
        </w:numPr>
        <w:rPr>
          <w:rFonts w:ascii="Arial" w:hAnsi="Arial" w:cs="Arial"/>
          <w:szCs w:val="24"/>
        </w:rPr>
      </w:pPr>
      <w:r w:rsidRPr="00E661F4">
        <w:rPr>
          <w:rFonts w:ascii="Arial" w:hAnsi="Arial" w:cs="Arial"/>
          <w:szCs w:val="24"/>
        </w:rPr>
        <w:t>Competencies (skills, knowledge, ability)</w:t>
      </w:r>
    </w:p>
    <w:p w:rsidR="00024409" w:rsidRPr="00E661F4" w:rsidRDefault="00024409">
      <w:pPr>
        <w:pStyle w:val="BodyText"/>
        <w:numPr>
          <w:ilvl w:val="0"/>
          <w:numId w:val="6"/>
        </w:numPr>
        <w:rPr>
          <w:rFonts w:ascii="Arial" w:hAnsi="Arial" w:cs="Arial"/>
          <w:szCs w:val="24"/>
        </w:rPr>
      </w:pPr>
      <w:r w:rsidRPr="00E661F4">
        <w:rPr>
          <w:rFonts w:ascii="Arial" w:hAnsi="Arial" w:cs="Arial"/>
          <w:szCs w:val="24"/>
        </w:rPr>
        <w:t>Tools (list of development activities)</w:t>
      </w:r>
    </w:p>
    <w:p w:rsidR="00024409" w:rsidRPr="00E661F4" w:rsidRDefault="00024409">
      <w:pPr>
        <w:pStyle w:val="BodyText"/>
        <w:rPr>
          <w:rFonts w:ascii="Arial" w:hAnsi="Arial" w:cs="Arial"/>
          <w:szCs w:val="24"/>
        </w:rPr>
      </w:pPr>
    </w:p>
    <w:p w:rsidR="00024409" w:rsidRPr="00E661F4" w:rsidRDefault="00E661F4">
      <w:pPr>
        <w:pStyle w:val="BodyText"/>
        <w:rPr>
          <w:rFonts w:ascii="Arial" w:hAnsi="Arial" w:cs="Arial"/>
          <w:szCs w:val="24"/>
        </w:rPr>
      </w:pPr>
      <w:r>
        <w:rPr>
          <w:rFonts w:ascii="Arial" w:hAnsi="Arial" w:cs="Arial"/>
          <w:szCs w:val="24"/>
        </w:rPr>
        <w:t xml:space="preserve">The </w:t>
      </w:r>
      <w:r w:rsidR="00024409" w:rsidRPr="00E661F4">
        <w:rPr>
          <w:rFonts w:ascii="Arial" w:hAnsi="Arial" w:cs="Arial"/>
          <w:szCs w:val="24"/>
        </w:rPr>
        <w:t>most important skills are those skills needed by anyone in the College.  Use them to help you determine your strengths and ongoing development areas.</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b/>
          <w:szCs w:val="24"/>
        </w:rPr>
      </w:pPr>
      <w:r w:rsidRPr="00E661F4">
        <w:rPr>
          <w:rFonts w:ascii="Arial" w:hAnsi="Arial" w:cs="Arial"/>
          <w:b/>
          <w:szCs w:val="24"/>
        </w:rPr>
        <w:t>Step 1:</w:t>
      </w:r>
    </w:p>
    <w:p w:rsidR="00024409" w:rsidRPr="00E661F4" w:rsidRDefault="00024409">
      <w:pPr>
        <w:pStyle w:val="BodyText"/>
        <w:rPr>
          <w:rFonts w:ascii="Arial" w:hAnsi="Arial" w:cs="Arial"/>
          <w:szCs w:val="24"/>
        </w:rPr>
      </w:pPr>
      <w:r w:rsidRPr="00E661F4">
        <w:rPr>
          <w:rFonts w:ascii="Arial" w:hAnsi="Arial" w:cs="Arial"/>
          <w:szCs w:val="24"/>
        </w:rPr>
        <w:t xml:space="preserve">Complete the </w:t>
      </w:r>
      <w:r w:rsidRPr="00E661F4">
        <w:rPr>
          <w:rFonts w:ascii="Arial" w:hAnsi="Arial" w:cs="Arial"/>
          <w:b/>
          <w:szCs w:val="24"/>
        </w:rPr>
        <w:t xml:space="preserve">personal development form </w:t>
      </w:r>
      <w:r w:rsidRPr="00E661F4">
        <w:rPr>
          <w:rFonts w:ascii="Arial" w:hAnsi="Arial" w:cs="Arial"/>
          <w:szCs w:val="24"/>
        </w:rPr>
        <w:t>attached</w:t>
      </w:r>
      <w:r w:rsidRPr="00E661F4">
        <w:rPr>
          <w:rFonts w:ascii="Arial" w:hAnsi="Arial" w:cs="Arial"/>
          <w:b/>
          <w:szCs w:val="24"/>
        </w:rPr>
        <w:t xml:space="preserve">.  </w:t>
      </w:r>
      <w:r w:rsidRPr="00E661F4">
        <w:rPr>
          <w:rFonts w:ascii="Arial" w:hAnsi="Arial" w:cs="Arial"/>
          <w:szCs w:val="24"/>
        </w:rPr>
        <w:t xml:space="preserve">In completing this form, please think about your short and long-term career goals and shape your development plan to those goals. Also the form asks you to think about and capture what will motivate you to complete your development plan. </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b/>
          <w:szCs w:val="24"/>
        </w:rPr>
      </w:pPr>
      <w:r w:rsidRPr="00E661F4">
        <w:rPr>
          <w:rFonts w:ascii="Arial" w:hAnsi="Arial" w:cs="Arial"/>
          <w:b/>
          <w:szCs w:val="24"/>
        </w:rPr>
        <w:t>Step 2:</w:t>
      </w:r>
    </w:p>
    <w:p w:rsidR="00024409" w:rsidRPr="00E661F4" w:rsidRDefault="00024409">
      <w:pPr>
        <w:pStyle w:val="BodyText"/>
        <w:rPr>
          <w:rFonts w:ascii="Arial" w:hAnsi="Arial" w:cs="Arial"/>
          <w:szCs w:val="24"/>
        </w:rPr>
      </w:pPr>
      <w:r w:rsidRPr="00E661F4">
        <w:rPr>
          <w:rFonts w:ascii="Arial" w:hAnsi="Arial" w:cs="Arial"/>
          <w:szCs w:val="24"/>
        </w:rPr>
        <w:t>Once your personal development plan is completed, you might want to discuss it with a peer and ask for advice.  Review this plan with your Manager to gain input and support.</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b/>
          <w:szCs w:val="24"/>
        </w:rPr>
      </w:pPr>
      <w:r w:rsidRPr="00E661F4">
        <w:rPr>
          <w:rFonts w:ascii="Arial" w:hAnsi="Arial" w:cs="Arial"/>
          <w:b/>
          <w:szCs w:val="24"/>
        </w:rPr>
        <w:t>Step 3:</w:t>
      </w:r>
    </w:p>
    <w:p w:rsidR="00024409" w:rsidRPr="00E661F4" w:rsidRDefault="00024409">
      <w:pPr>
        <w:pStyle w:val="BodyText"/>
        <w:rPr>
          <w:rFonts w:ascii="Arial" w:hAnsi="Arial" w:cs="Arial"/>
          <w:szCs w:val="24"/>
        </w:rPr>
      </w:pPr>
      <w:r w:rsidRPr="00E661F4">
        <w:rPr>
          <w:rFonts w:ascii="Arial" w:hAnsi="Arial" w:cs="Arial"/>
          <w:szCs w:val="24"/>
        </w:rPr>
        <w:t xml:space="preserve">Depending upon your career goals you have the option of discussing your plan further with </w:t>
      </w:r>
      <w:r w:rsidR="00E661F4">
        <w:rPr>
          <w:rFonts w:ascii="Arial" w:hAnsi="Arial" w:cs="Arial"/>
          <w:szCs w:val="24"/>
        </w:rPr>
        <w:t>the HR Consultant – Staff Development.</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b/>
          <w:szCs w:val="24"/>
        </w:rPr>
      </w:pPr>
      <w:r w:rsidRPr="00E661F4">
        <w:rPr>
          <w:rFonts w:ascii="Arial" w:hAnsi="Arial" w:cs="Arial"/>
          <w:b/>
          <w:szCs w:val="24"/>
        </w:rPr>
        <w:t>Step 4:</w:t>
      </w:r>
    </w:p>
    <w:p w:rsidR="00024409" w:rsidRPr="00E661F4" w:rsidRDefault="00024409">
      <w:pPr>
        <w:pStyle w:val="BodyText"/>
        <w:rPr>
          <w:rFonts w:ascii="Arial" w:hAnsi="Arial" w:cs="Arial"/>
          <w:szCs w:val="24"/>
        </w:rPr>
      </w:pPr>
      <w:r w:rsidRPr="00E661F4">
        <w:rPr>
          <w:rFonts w:ascii="Arial" w:hAnsi="Arial" w:cs="Arial"/>
          <w:szCs w:val="24"/>
        </w:rPr>
        <w:t>A formal review of your development plan should take place annually with your Manager to ensure your plan is still in line with your career goals.</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r w:rsidRPr="00E661F4">
        <w:rPr>
          <w:rFonts w:ascii="Arial" w:hAnsi="Arial" w:cs="Arial"/>
          <w:szCs w:val="24"/>
        </w:rPr>
        <w:t xml:space="preserve">Please feel free at any time to revise or update your plan and to talk to the </w:t>
      </w:r>
      <w:r w:rsidR="00E661F4">
        <w:rPr>
          <w:rFonts w:ascii="Arial" w:hAnsi="Arial" w:cs="Arial"/>
          <w:szCs w:val="24"/>
        </w:rPr>
        <w:t>HR Consultant – Staff Development</w:t>
      </w:r>
      <w:r w:rsidRPr="00E661F4">
        <w:rPr>
          <w:rFonts w:ascii="Arial" w:hAnsi="Arial" w:cs="Arial"/>
          <w:szCs w:val="24"/>
        </w:rPr>
        <w:t xml:space="preserve"> about any professional developmental opportunities.</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1004D1" w:rsidP="00E661F4">
      <w:pPr>
        <w:pStyle w:val="BodyText"/>
        <w:jc w:val="right"/>
        <w:rPr>
          <w:rFonts w:ascii="Arial" w:hAnsi="Arial" w:cs="Arial"/>
          <w:szCs w:val="24"/>
        </w:rPr>
      </w:pPr>
      <w:r>
        <w:rPr>
          <w:rFonts w:ascii="Arial" w:hAnsi="Arial" w:cs="Arial"/>
          <w:b/>
          <w:noProof/>
          <w:szCs w:val="24"/>
          <w:lang w:val="en-CA"/>
        </w:rPr>
        <w:lastRenderedPageBreak/>
        <w:drawing>
          <wp:inline distT="0" distB="0" distL="0" distR="0">
            <wp:extent cx="1428750" cy="619125"/>
            <wp:effectExtent l="0" t="0" r="0" b="9525"/>
            <wp:docPr id="4" name="Picture 1" descr="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024409" w:rsidRPr="00E661F4" w:rsidRDefault="00024409">
      <w:pPr>
        <w:pStyle w:val="BodyText"/>
        <w:rPr>
          <w:rFonts w:ascii="Arial" w:hAnsi="Arial" w:cs="Arial"/>
          <w:szCs w:val="24"/>
        </w:rPr>
      </w:pPr>
    </w:p>
    <w:p w:rsidR="00024409" w:rsidRPr="00E661F4" w:rsidRDefault="00024409">
      <w:pPr>
        <w:pStyle w:val="Title"/>
        <w:rPr>
          <w:rFonts w:ascii="Arial" w:hAnsi="Arial" w:cs="Arial"/>
          <w:szCs w:val="24"/>
        </w:rPr>
      </w:pPr>
      <w:r w:rsidRPr="00E661F4">
        <w:rPr>
          <w:rFonts w:ascii="Arial" w:hAnsi="Arial" w:cs="Arial"/>
          <w:szCs w:val="24"/>
        </w:rPr>
        <w:t>Personal Development Plan</w:t>
      </w:r>
    </w:p>
    <w:p w:rsidR="00024409" w:rsidRPr="00E661F4" w:rsidRDefault="00024409">
      <w:pPr>
        <w:rPr>
          <w:rFonts w:ascii="Arial" w:hAnsi="Arial" w:cs="Arial"/>
          <w:b/>
          <w:sz w:val="24"/>
          <w:szCs w:val="24"/>
        </w:rPr>
      </w:pPr>
    </w:p>
    <w:p w:rsidR="00024409" w:rsidRPr="00E661F4" w:rsidRDefault="00024409">
      <w:pPr>
        <w:pStyle w:val="Subtitle"/>
        <w:rPr>
          <w:rFonts w:ascii="Arial" w:hAnsi="Arial" w:cs="Arial"/>
          <w:szCs w:val="24"/>
        </w:rPr>
      </w:pPr>
      <w:r w:rsidRPr="00E661F4">
        <w:rPr>
          <w:rFonts w:ascii="Arial" w:hAnsi="Arial" w:cs="Arial"/>
          <w:szCs w:val="24"/>
        </w:rPr>
        <w:t>Name:___________________________________________________________</w:t>
      </w:r>
    </w:p>
    <w:p w:rsidR="00024409" w:rsidRPr="00E661F4" w:rsidRDefault="00024409">
      <w:pPr>
        <w:rPr>
          <w:rFonts w:ascii="Arial" w:hAnsi="Arial" w:cs="Arial"/>
          <w:b/>
          <w:sz w:val="24"/>
          <w:szCs w:val="24"/>
        </w:rPr>
      </w:pPr>
    </w:p>
    <w:p w:rsidR="00024409" w:rsidRPr="00E661F4" w:rsidRDefault="00E661F4">
      <w:pPr>
        <w:rPr>
          <w:rFonts w:ascii="Arial" w:hAnsi="Arial" w:cs="Arial"/>
          <w:b/>
          <w:sz w:val="24"/>
          <w:szCs w:val="24"/>
        </w:rPr>
      </w:pPr>
      <w:r>
        <w:rPr>
          <w:rFonts w:ascii="Arial" w:hAnsi="Arial" w:cs="Arial"/>
          <w:b/>
          <w:sz w:val="24"/>
          <w:szCs w:val="24"/>
        </w:rPr>
        <w:t>School</w:t>
      </w:r>
      <w:r w:rsidR="00024409" w:rsidRPr="00E661F4">
        <w:rPr>
          <w:rFonts w:ascii="Arial" w:hAnsi="Arial" w:cs="Arial"/>
          <w:b/>
          <w:sz w:val="24"/>
          <w:szCs w:val="24"/>
        </w:rPr>
        <w:t xml:space="preserve"> /</w:t>
      </w:r>
      <w:r>
        <w:rPr>
          <w:rFonts w:ascii="Arial" w:hAnsi="Arial" w:cs="Arial"/>
          <w:b/>
          <w:sz w:val="24"/>
          <w:szCs w:val="24"/>
        </w:rPr>
        <w:t>D</w:t>
      </w:r>
      <w:r w:rsidR="00024409" w:rsidRPr="00E661F4">
        <w:rPr>
          <w:rFonts w:ascii="Arial" w:hAnsi="Arial" w:cs="Arial"/>
          <w:b/>
          <w:sz w:val="24"/>
          <w:szCs w:val="24"/>
        </w:rPr>
        <w:t>epartment:_______________________________________________</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Date:____________________________________________________________</w:t>
      </w:r>
    </w:p>
    <w:p w:rsidR="00024409" w:rsidRPr="00E661F4" w:rsidRDefault="00024409">
      <w:pPr>
        <w:rPr>
          <w:rFonts w:ascii="Arial" w:hAnsi="Arial" w:cs="Arial"/>
          <w:sz w:val="24"/>
          <w:szCs w:val="24"/>
        </w:rPr>
      </w:pPr>
    </w:p>
    <w:p w:rsidR="00024409" w:rsidRPr="00E661F4" w:rsidRDefault="00024409">
      <w:pPr>
        <w:rPr>
          <w:rFonts w:ascii="Arial" w:hAnsi="Arial" w:cs="Arial"/>
          <w:sz w:val="24"/>
          <w:szCs w:val="24"/>
        </w:rPr>
      </w:pPr>
    </w:p>
    <w:p w:rsidR="00024409" w:rsidRPr="00E661F4" w:rsidRDefault="00024409">
      <w:pPr>
        <w:pStyle w:val="Heading1"/>
        <w:rPr>
          <w:rFonts w:ascii="Arial" w:hAnsi="Arial" w:cs="Arial"/>
          <w:szCs w:val="24"/>
        </w:rPr>
      </w:pPr>
      <w:r w:rsidRPr="00E661F4">
        <w:rPr>
          <w:rFonts w:ascii="Arial" w:hAnsi="Arial" w:cs="Arial"/>
          <w:szCs w:val="24"/>
        </w:rPr>
        <w:t>Step I: Self assessment</w:t>
      </w:r>
    </w:p>
    <w:p w:rsidR="00024409" w:rsidRPr="00E661F4" w:rsidRDefault="00024409">
      <w:pPr>
        <w:rPr>
          <w:rFonts w:ascii="Arial" w:hAnsi="Arial" w:cs="Arial"/>
          <w:sz w:val="24"/>
          <w:szCs w:val="24"/>
        </w:rPr>
      </w:pPr>
    </w:p>
    <w:p w:rsidR="00024409" w:rsidRPr="00E661F4" w:rsidRDefault="00024409">
      <w:pPr>
        <w:pStyle w:val="BodyText"/>
        <w:rPr>
          <w:rFonts w:ascii="Arial" w:hAnsi="Arial" w:cs="Arial"/>
          <w:szCs w:val="24"/>
        </w:rPr>
      </w:pPr>
      <w:r w:rsidRPr="00E661F4">
        <w:rPr>
          <w:rFonts w:ascii="Arial" w:hAnsi="Arial" w:cs="Arial"/>
          <w:szCs w:val="24"/>
        </w:rPr>
        <w:t>Review the accompanying high performing competencies, (see list attached), and use them to assess you current level of attainment.  Based upon your self evaluation, select two or three key strengths, (those qualities others would recognize and value).  Also select two areas for development, (those areas where you feel you need to develop for current or future growth).</w:t>
      </w:r>
    </w:p>
    <w:p w:rsidR="00024409" w:rsidRPr="00E661F4" w:rsidRDefault="0002440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tblGrid>
      <w:tr w:rsidR="00024409" w:rsidRPr="00E661F4">
        <w:tblPrEx>
          <w:tblCellMar>
            <w:top w:w="0" w:type="dxa"/>
            <w:bottom w:w="0" w:type="dxa"/>
          </w:tblCellMar>
        </w:tblPrEx>
        <w:tc>
          <w:tcPr>
            <w:tcW w:w="4431" w:type="dxa"/>
            <w:shd w:val="pct15" w:color="auto" w:fill="FFFFFF"/>
          </w:tcPr>
          <w:p w:rsidR="00024409" w:rsidRPr="00E661F4" w:rsidRDefault="00024409">
            <w:pPr>
              <w:pStyle w:val="Heading1"/>
              <w:rPr>
                <w:rFonts w:ascii="Arial" w:hAnsi="Arial" w:cs="Arial"/>
                <w:szCs w:val="24"/>
              </w:rPr>
            </w:pPr>
            <w:r w:rsidRPr="00E661F4">
              <w:rPr>
                <w:rFonts w:ascii="Arial" w:hAnsi="Arial" w:cs="Arial"/>
                <w:szCs w:val="24"/>
              </w:rPr>
              <w:t>Areas of Strength</w:t>
            </w:r>
            <w:r w:rsidRPr="00E661F4">
              <w:rPr>
                <w:rFonts w:ascii="Arial" w:hAnsi="Arial" w:cs="Arial"/>
                <w:szCs w:val="24"/>
              </w:rPr>
              <w:tab/>
            </w:r>
          </w:p>
        </w:tc>
        <w:tc>
          <w:tcPr>
            <w:tcW w:w="4431" w:type="dxa"/>
            <w:shd w:val="pct15" w:color="auto" w:fill="FFFFFF"/>
          </w:tcPr>
          <w:p w:rsidR="00024409" w:rsidRPr="00E661F4" w:rsidRDefault="00024409">
            <w:pPr>
              <w:pStyle w:val="Heading1"/>
              <w:rPr>
                <w:rFonts w:ascii="Arial" w:hAnsi="Arial" w:cs="Arial"/>
                <w:szCs w:val="24"/>
              </w:rPr>
            </w:pPr>
            <w:r w:rsidRPr="00E661F4">
              <w:rPr>
                <w:rFonts w:ascii="Arial" w:hAnsi="Arial" w:cs="Arial"/>
                <w:szCs w:val="24"/>
              </w:rPr>
              <w:t xml:space="preserve">Areas of Development </w:t>
            </w:r>
          </w:p>
        </w:tc>
      </w:tr>
      <w:tr w:rsidR="00024409" w:rsidRPr="00E661F4">
        <w:tblPrEx>
          <w:tblCellMar>
            <w:top w:w="0" w:type="dxa"/>
            <w:bottom w:w="0" w:type="dxa"/>
          </w:tblCellMar>
        </w:tblPrEx>
        <w:tc>
          <w:tcPr>
            <w:tcW w:w="4431" w:type="dxa"/>
          </w:tcPr>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tc>
        <w:tc>
          <w:tcPr>
            <w:tcW w:w="4431" w:type="dxa"/>
          </w:tcPr>
          <w:p w:rsidR="00024409" w:rsidRPr="00E661F4" w:rsidRDefault="00024409">
            <w:pPr>
              <w:rPr>
                <w:rFonts w:ascii="Arial" w:hAnsi="Arial" w:cs="Arial"/>
                <w:b/>
                <w:sz w:val="24"/>
                <w:szCs w:val="24"/>
              </w:rPr>
            </w:pPr>
          </w:p>
        </w:tc>
      </w:tr>
      <w:tr w:rsidR="00024409" w:rsidRPr="00E661F4">
        <w:tblPrEx>
          <w:tblCellMar>
            <w:top w:w="0" w:type="dxa"/>
            <w:bottom w:w="0" w:type="dxa"/>
          </w:tblCellMar>
        </w:tblPrEx>
        <w:tc>
          <w:tcPr>
            <w:tcW w:w="4431" w:type="dxa"/>
          </w:tcPr>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tc>
        <w:tc>
          <w:tcPr>
            <w:tcW w:w="4431" w:type="dxa"/>
          </w:tcPr>
          <w:p w:rsidR="00024409" w:rsidRPr="00E661F4" w:rsidRDefault="00024409">
            <w:pPr>
              <w:rPr>
                <w:rFonts w:ascii="Arial" w:hAnsi="Arial" w:cs="Arial"/>
                <w:b/>
                <w:sz w:val="24"/>
                <w:szCs w:val="24"/>
              </w:rPr>
            </w:pPr>
          </w:p>
        </w:tc>
      </w:tr>
      <w:tr w:rsidR="00024409" w:rsidRPr="00E661F4">
        <w:tblPrEx>
          <w:tblCellMar>
            <w:top w:w="0" w:type="dxa"/>
            <w:bottom w:w="0" w:type="dxa"/>
          </w:tblCellMar>
        </w:tblPrEx>
        <w:tc>
          <w:tcPr>
            <w:tcW w:w="4431" w:type="dxa"/>
          </w:tcPr>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tc>
        <w:tc>
          <w:tcPr>
            <w:tcW w:w="4431" w:type="dxa"/>
          </w:tcPr>
          <w:p w:rsidR="00024409" w:rsidRPr="00E661F4" w:rsidRDefault="00024409">
            <w:pPr>
              <w:rPr>
                <w:rFonts w:ascii="Arial" w:hAnsi="Arial" w:cs="Arial"/>
                <w:b/>
                <w:sz w:val="24"/>
                <w:szCs w:val="24"/>
              </w:rPr>
            </w:pPr>
          </w:p>
        </w:tc>
      </w:tr>
      <w:tr w:rsidR="00024409" w:rsidRPr="00E661F4">
        <w:tblPrEx>
          <w:tblCellMar>
            <w:top w:w="0" w:type="dxa"/>
            <w:bottom w:w="0" w:type="dxa"/>
          </w:tblCellMar>
        </w:tblPrEx>
        <w:tc>
          <w:tcPr>
            <w:tcW w:w="4431" w:type="dxa"/>
          </w:tcPr>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tc>
        <w:tc>
          <w:tcPr>
            <w:tcW w:w="4431" w:type="dxa"/>
          </w:tcPr>
          <w:p w:rsidR="00024409" w:rsidRPr="00E661F4" w:rsidRDefault="00024409">
            <w:pPr>
              <w:rPr>
                <w:rFonts w:ascii="Arial" w:hAnsi="Arial" w:cs="Arial"/>
                <w:b/>
                <w:sz w:val="24"/>
                <w:szCs w:val="24"/>
              </w:rPr>
            </w:pPr>
          </w:p>
        </w:tc>
      </w:tr>
    </w:tbl>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Step II: Career Goals:</w:t>
      </w:r>
    </w:p>
    <w:p w:rsidR="00024409" w:rsidRPr="00E661F4" w:rsidRDefault="00024409">
      <w:pPr>
        <w:pStyle w:val="BodyText"/>
        <w:rPr>
          <w:rFonts w:ascii="Arial" w:hAnsi="Arial" w:cs="Arial"/>
          <w:b/>
          <w:szCs w:val="24"/>
        </w:rPr>
      </w:pPr>
    </w:p>
    <w:p w:rsidR="00024409" w:rsidRPr="00E661F4" w:rsidRDefault="00024409">
      <w:pPr>
        <w:pStyle w:val="BodyText"/>
        <w:rPr>
          <w:rFonts w:ascii="Arial" w:hAnsi="Arial" w:cs="Arial"/>
          <w:b/>
          <w:szCs w:val="24"/>
        </w:rPr>
      </w:pPr>
      <w:r w:rsidRPr="00E661F4">
        <w:rPr>
          <w:rFonts w:ascii="Arial" w:hAnsi="Arial" w:cs="Arial"/>
          <w:b/>
          <w:szCs w:val="24"/>
        </w:rPr>
        <w:t>Next, list what you believe to be your achievable career goals, and prioritise them.  Examples might include: to develop particular skills and expertise in your current role, to develop skills and knowledge for a future role, to work more effectively in a team environment.</w:t>
      </w: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r w:rsidRPr="00E661F4">
        <w:rPr>
          <w:rFonts w:ascii="Arial" w:hAnsi="Arial" w:cs="Arial"/>
          <w:szCs w:val="24"/>
        </w:rPr>
        <w:t>Consider whether these goals are attainable in the short term or long term.</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Short Term (6-12 months)</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1.</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2.</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3.</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Longer Term (12 - 36 months)</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1.</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2.</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3.</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p>
    <w:p w:rsidR="00024409" w:rsidRPr="00E661F4" w:rsidRDefault="00024409">
      <w:pPr>
        <w:pStyle w:val="Heading2"/>
        <w:rPr>
          <w:rFonts w:ascii="Arial" w:hAnsi="Arial" w:cs="Arial"/>
          <w:szCs w:val="24"/>
        </w:rPr>
      </w:pPr>
      <w:r w:rsidRPr="00E661F4">
        <w:rPr>
          <w:rFonts w:ascii="Arial" w:hAnsi="Arial" w:cs="Arial"/>
          <w:szCs w:val="24"/>
        </w:rPr>
        <w:t>Step III: Creating a Development Plan</w:t>
      </w: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r w:rsidRPr="00E661F4">
        <w:rPr>
          <w:rFonts w:cs="Arial"/>
          <w:szCs w:val="24"/>
        </w:rPr>
        <w:t>The Development Plan is designed to help address a need or expand an existing  strength.</w:t>
      </w: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r w:rsidRPr="00E661F4">
        <w:rPr>
          <w:rFonts w:cs="Arial"/>
          <w:szCs w:val="24"/>
        </w:rPr>
        <w:t xml:space="preserve">a) </w:t>
      </w:r>
      <w:r w:rsidRPr="00E661F4">
        <w:rPr>
          <w:rFonts w:cs="Arial"/>
          <w:szCs w:val="24"/>
        </w:rPr>
        <w:tab/>
        <w:t>In the first column, list the areas for development you identified in Step II.</w:t>
      </w:r>
    </w:p>
    <w:p w:rsidR="00024409" w:rsidRPr="00E661F4" w:rsidRDefault="00024409">
      <w:pPr>
        <w:ind w:left="720" w:hanging="720"/>
        <w:rPr>
          <w:rFonts w:ascii="Arial" w:hAnsi="Arial" w:cs="Arial"/>
          <w:sz w:val="24"/>
          <w:szCs w:val="24"/>
        </w:rPr>
      </w:pPr>
      <w:r w:rsidRPr="00E661F4">
        <w:rPr>
          <w:rFonts w:ascii="Arial" w:hAnsi="Arial" w:cs="Arial"/>
          <w:sz w:val="24"/>
          <w:szCs w:val="24"/>
        </w:rPr>
        <w:t xml:space="preserve">b) </w:t>
      </w:r>
      <w:r w:rsidRPr="00E661F4">
        <w:rPr>
          <w:rFonts w:ascii="Arial" w:hAnsi="Arial" w:cs="Arial"/>
          <w:sz w:val="24"/>
          <w:szCs w:val="24"/>
        </w:rPr>
        <w:tab/>
        <w:t>In the second, briefly describe the strategies that would help you to attain your goals. For example, work with a mentor, shadow someone, take a  course, or use other Fleming employees as resources to answer your questions.</w:t>
      </w:r>
    </w:p>
    <w:p w:rsidR="00024409" w:rsidRPr="00E661F4" w:rsidRDefault="00024409">
      <w:pPr>
        <w:pStyle w:val="Header"/>
        <w:tabs>
          <w:tab w:val="clear" w:pos="4320"/>
          <w:tab w:val="clear" w:pos="8640"/>
        </w:tabs>
        <w:ind w:left="720" w:hanging="720"/>
        <w:rPr>
          <w:rFonts w:cs="Arial"/>
          <w:szCs w:val="24"/>
        </w:rPr>
      </w:pPr>
      <w:r w:rsidRPr="00E661F4">
        <w:rPr>
          <w:rFonts w:cs="Arial"/>
          <w:szCs w:val="24"/>
        </w:rPr>
        <w:t xml:space="preserve">c) </w:t>
      </w:r>
      <w:r w:rsidRPr="00E661F4">
        <w:rPr>
          <w:rFonts w:cs="Arial"/>
          <w:szCs w:val="24"/>
        </w:rPr>
        <w:tab/>
        <w:t xml:space="preserve">In column three, estimate the time frame for completion.  </w:t>
      </w:r>
    </w:p>
    <w:p w:rsidR="00024409" w:rsidRPr="00E661F4" w:rsidRDefault="00024409">
      <w:pPr>
        <w:pStyle w:val="Header"/>
        <w:numPr>
          <w:ilvl w:val="0"/>
          <w:numId w:val="7"/>
        </w:numPr>
        <w:tabs>
          <w:tab w:val="clear" w:pos="4320"/>
          <w:tab w:val="clear" w:pos="8640"/>
        </w:tabs>
        <w:rPr>
          <w:rFonts w:cs="Arial"/>
          <w:szCs w:val="24"/>
        </w:rPr>
      </w:pPr>
      <w:r w:rsidRPr="00E661F4">
        <w:rPr>
          <w:rFonts w:cs="Arial"/>
          <w:szCs w:val="24"/>
        </w:rPr>
        <w:t>In the final column, identify any resource implications (e.g. technical support, access to software or hardware, financial).</w:t>
      </w: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r w:rsidRPr="00E661F4">
        <w:rPr>
          <w:rFonts w:cs="Arial"/>
          <w:szCs w:val="24"/>
        </w:rPr>
        <w:t>You may choose to develop several parallel strategies or focus on one or two.  Prior to completing the plan please consider the following questions.</w:t>
      </w: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r w:rsidRPr="00E661F4">
        <w:rPr>
          <w:rFonts w:cs="Arial"/>
          <w:szCs w:val="24"/>
        </w:rPr>
        <w:t>What would bring more meaning/enrichment to your time here?</w:t>
      </w: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r w:rsidRPr="00E661F4">
        <w:rPr>
          <w:rFonts w:cs="Arial"/>
          <w:szCs w:val="24"/>
        </w:rPr>
        <w:lastRenderedPageBreak/>
        <w:t>What would motivate you to complete this plan?</w:t>
      </w: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4556"/>
        <w:gridCol w:w="1275"/>
        <w:gridCol w:w="1985"/>
      </w:tblGrid>
      <w:tr w:rsidR="00024409" w:rsidRPr="00E661F4">
        <w:tblPrEx>
          <w:tblCellMar>
            <w:top w:w="0" w:type="dxa"/>
            <w:bottom w:w="0" w:type="dxa"/>
          </w:tblCellMar>
        </w:tblPrEx>
        <w:tc>
          <w:tcPr>
            <w:tcW w:w="2215" w:type="dxa"/>
            <w:shd w:val="pct12" w:color="auto" w:fill="FFFFFF"/>
          </w:tcPr>
          <w:p w:rsidR="00024409" w:rsidRPr="00E661F4" w:rsidRDefault="00024409">
            <w:pPr>
              <w:pStyle w:val="Header"/>
              <w:tabs>
                <w:tab w:val="clear" w:pos="4320"/>
                <w:tab w:val="clear" w:pos="8640"/>
              </w:tabs>
              <w:rPr>
                <w:rFonts w:cs="Arial"/>
                <w:b/>
                <w:szCs w:val="24"/>
              </w:rPr>
            </w:pPr>
            <w:r w:rsidRPr="00E661F4">
              <w:rPr>
                <w:rFonts w:cs="Arial"/>
                <w:b/>
                <w:szCs w:val="24"/>
              </w:rPr>
              <w:t>Focus Area</w:t>
            </w:r>
          </w:p>
        </w:tc>
        <w:tc>
          <w:tcPr>
            <w:tcW w:w="4556" w:type="dxa"/>
            <w:shd w:val="pct12" w:color="auto" w:fill="FFFFFF"/>
          </w:tcPr>
          <w:p w:rsidR="00024409" w:rsidRPr="00E661F4" w:rsidRDefault="00024409">
            <w:pPr>
              <w:pStyle w:val="Header"/>
              <w:tabs>
                <w:tab w:val="clear" w:pos="4320"/>
                <w:tab w:val="clear" w:pos="8640"/>
              </w:tabs>
              <w:rPr>
                <w:rFonts w:cs="Arial"/>
                <w:b/>
                <w:szCs w:val="24"/>
              </w:rPr>
            </w:pPr>
            <w:r w:rsidRPr="00E661F4">
              <w:rPr>
                <w:rFonts w:cs="Arial"/>
                <w:b/>
                <w:szCs w:val="24"/>
              </w:rPr>
              <w:t>Development Strategies</w:t>
            </w:r>
          </w:p>
        </w:tc>
        <w:tc>
          <w:tcPr>
            <w:tcW w:w="1275" w:type="dxa"/>
            <w:shd w:val="pct12" w:color="auto" w:fill="FFFFFF"/>
          </w:tcPr>
          <w:p w:rsidR="00024409" w:rsidRPr="00E661F4" w:rsidRDefault="00024409">
            <w:pPr>
              <w:pStyle w:val="Header"/>
              <w:tabs>
                <w:tab w:val="clear" w:pos="4320"/>
                <w:tab w:val="clear" w:pos="8640"/>
              </w:tabs>
              <w:rPr>
                <w:rFonts w:cs="Arial"/>
                <w:b/>
                <w:szCs w:val="24"/>
              </w:rPr>
            </w:pPr>
            <w:r w:rsidRPr="00E661F4">
              <w:rPr>
                <w:rFonts w:cs="Arial"/>
                <w:b/>
                <w:szCs w:val="24"/>
              </w:rPr>
              <w:t>Timeframe</w:t>
            </w:r>
          </w:p>
        </w:tc>
        <w:tc>
          <w:tcPr>
            <w:tcW w:w="1985" w:type="dxa"/>
            <w:shd w:val="pct12" w:color="auto" w:fill="FFFFFF"/>
          </w:tcPr>
          <w:p w:rsidR="00024409" w:rsidRPr="00E661F4" w:rsidRDefault="00024409">
            <w:pPr>
              <w:pStyle w:val="Header"/>
              <w:tabs>
                <w:tab w:val="clear" w:pos="4320"/>
                <w:tab w:val="clear" w:pos="8640"/>
              </w:tabs>
              <w:rPr>
                <w:rFonts w:cs="Arial"/>
                <w:b/>
                <w:szCs w:val="24"/>
              </w:rPr>
            </w:pPr>
            <w:r w:rsidRPr="00E661F4">
              <w:rPr>
                <w:rFonts w:cs="Arial"/>
                <w:b/>
                <w:szCs w:val="24"/>
              </w:rPr>
              <w:t>Resources</w:t>
            </w: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r w:rsidR="00024409" w:rsidRPr="00E661F4">
        <w:tblPrEx>
          <w:tblCellMar>
            <w:top w:w="0" w:type="dxa"/>
            <w:bottom w:w="0" w:type="dxa"/>
          </w:tblCellMar>
        </w:tblPrEx>
        <w:tc>
          <w:tcPr>
            <w:tcW w:w="2215" w:type="dxa"/>
          </w:tcPr>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p w:rsidR="00024409" w:rsidRPr="00E661F4" w:rsidRDefault="00024409">
            <w:pPr>
              <w:pStyle w:val="Header"/>
              <w:tabs>
                <w:tab w:val="clear" w:pos="4320"/>
                <w:tab w:val="clear" w:pos="8640"/>
              </w:tabs>
              <w:rPr>
                <w:rFonts w:cs="Arial"/>
                <w:szCs w:val="24"/>
              </w:rPr>
            </w:pPr>
          </w:p>
        </w:tc>
        <w:tc>
          <w:tcPr>
            <w:tcW w:w="4556" w:type="dxa"/>
          </w:tcPr>
          <w:p w:rsidR="00024409" w:rsidRPr="00E661F4" w:rsidRDefault="00024409">
            <w:pPr>
              <w:pStyle w:val="Header"/>
              <w:tabs>
                <w:tab w:val="clear" w:pos="4320"/>
                <w:tab w:val="clear" w:pos="8640"/>
              </w:tabs>
              <w:rPr>
                <w:rFonts w:cs="Arial"/>
                <w:szCs w:val="24"/>
              </w:rPr>
            </w:pPr>
          </w:p>
        </w:tc>
        <w:tc>
          <w:tcPr>
            <w:tcW w:w="1275" w:type="dxa"/>
          </w:tcPr>
          <w:p w:rsidR="00024409" w:rsidRPr="00E661F4" w:rsidRDefault="00024409">
            <w:pPr>
              <w:pStyle w:val="Header"/>
              <w:tabs>
                <w:tab w:val="clear" w:pos="4320"/>
                <w:tab w:val="clear" w:pos="8640"/>
              </w:tabs>
              <w:rPr>
                <w:rFonts w:cs="Arial"/>
                <w:szCs w:val="24"/>
              </w:rPr>
            </w:pPr>
          </w:p>
        </w:tc>
        <w:tc>
          <w:tcPr>
            <w:tcW w:w="1985" w:type="dxa"/>
          </w:tcPr>
          <w:p w:rsidR="00024409" w:rsidRPr="00E661F4" w:rsidRDefault="00024409">
            <w:pPr>
              <w:pStyle w:val="Header"/>
              <w:tabs>
                <w:tab w:val="clear" w:pos="4320"/>
                <w:tab w:val="clear" w:pos="8640"/>
              </w:tabs>
              <w:rPr>
                <w:rFonts w:cs="Arial"/>
                <w:szCs w:val="24"/>
              </w:rPr>
            </w:pPr>
          </w:p>
        </w:tc>
      </w:tr>
    </w:tbl>
    <w:p w:rsidR="00024409" w:rsidRPr="00E661F4" w:rsidRDefault="00024409">
      <w:pPr>
        <w:pStyle w:val="Header"/>
        <w:tabs>
          <w:tab w:val="clear" w:pos="4320"/>
          <w:tab w:val="clear" w:pos="8640"/>
        </w:tabs>
        <w:rPr>
          <w:rFonts w:cs="Arial"/>
          <w:szCs w:val="24"/>
        </w:rPr>
      </w:pPr>
    </w:p>
    <w:p w:rsidR="00024409" w:rsidRPr="00E661F4" w:rsidRDefault="00024409">
      <w:pPr>
        <w:rPr>
          <w:rFonts w:ascii="Arial" w:hAnsi="Arial" w:cs="Arial"/>
          <w:sz w:val="24"/>
          <w:szCs w:val="24"/>
        </w:rPr>
      </w:pPr>
      <w:r w:rsidRPr="00E661F4">
        <w:rPr>
          <w:rFonts w:ascii="Arial" w:hAnsi="Arial" w:cs="Arial"/>
          <w:sz w:val="24"/>
          <w:szCs w:val="24"/>
        </w:rPr>
        <w:t xml:space="preserve">Once completed, you should review this career plan with your manager. </w:t>
      </w:r>
    </w:p>
    <w:p w:rsidR="00024409" w:rsidRPr="00E661F4" w:rsidRDefault="00024409">
      <w:pPr>
        <w:rPr>
          <w:rFonts w:ascii="Arial" w:hAnsi="Arial" w:cs="Arial"/>
          <w:sz w:val="24"/>
          <w:szCs w:val="24"/>
        </w:rPr>
      </w:pPr>
    </w:p>
    <w:p w:rsidR="00024409" w:rsidRPr="00E661F4" w:rsidRDefault="00024409">
      <w:pPr>
        <w:rPr>
          <w:rFonts w:ascii="Arial" w:hAnsi="Arial" w:cs="Arial"/>
          <w:sz w:val="24"/>
          <w:szCs w:val="24"/>
        </w:rPr>
      </w:pPr>
      <w:r w:rsidRPr="00E661F4">
        <w:rPr>
          <w:rFonts w:ascii="Arial" w:hAnsi="Arial" w:cs="Arial"/>
          <w:sz w:val="24"/>
          <w:szCs w:val="24"/>
        </w:rPr>
        <w:t xml:space="preserve">Depending upon your career goals you have the option of discussing your development plan with the </w:t>
      </w:r>
      <w:r w:rsidR="00E661F4">
        <w:rPr>
          <w:rFonts w:ascii="Arial" w:hAnsi="Arial" w:cs="Arial"/>
          <w:sz w:val="24"/>
          <w:szCs w:val="24"/>
        </w:rPr>
        <w:t>HR Consultant – Staff Development</w:t>
      </w:r>
      <w:r w:rsidRPr="00E661F4">
        <w:rPr>
          <w:rFonts w:ascii="Arial" w:hAnsi="Arial" w:cs="Arial"/>
          <w:sz w:val="24"/>
          <w:szCs w:val="24"/>
        </w:rPr>
        <w:t>.</w:t>
      </w:r>
      <w:r w:rsidR="00E661F4">
        <w:rPr>
          <w:rFonts w:ascii="Arial" w:hAnsi="Arial" w:cs="Arial"/>
          <w:sz w:val="24"/>
          <w:szCs w:val="24"/>
        </w:rPr>
        <w:t xml:space="preserve">  The discussion might identify</w:t>
      </w:r>
      <w:r w:rsidRPr="00E661F4">
        <w:rPr>
          <w:rFonts w:ascii="Arial" w:hAnsi="Arial" w:cs="Arial"/>
          <w:sz w:val="24"/>
          <w:szCs w:val="24"/>
        </w:rPr>
        <w:t xml:space="preserve"> additional supports to enhance your plan.  If you are having difficulty completing the development strategies given your current role, feel free to discuss your plan with the </w:t>
      </w:r>
      <w:r w:rsidR="00E661F4">
        <w:rPr>
          <w:rFonts w:ascii="Arial" w:hAnsi="Arial" w:cs="Arial"/>
          <w:sz w:val="24"/>
          <w:szCs w:val="24"/>
        </w:rPr>
        <w:t>HR Consultant – Staff Development</w:t>
      </w:r>
      <w:r w:rsidRPr="00E661F4">
        <w:rPr>
          <w:rFonts w:ascii="Arial" w:hAnsi="Arial" w:cs="Arial"/>
          <w:sz w:val="24"/>
          <w:szCs w:val="24"/>
        </w:rPr>
        <w:t>.</w:t>
      </w:r>
    </w:p>
    <w:p w:rsidR="00024409" w:rsidRPr="00E661F4" w:rsidRDefault="00024409">
      <w:pPr>
        <w:rPr>
          <w:rFonts w:ascii="Arial" w:hAnsi="Arial" w:cs="Arial"/>
          <w:sz w:val="24"/>
          <w:szCs w:val="24"/>
        </w:rPr>
      </w:pPr>
    </w:p>
    <w:p w:rsidR="00024409" w:rsidRPr="00E661F4" w:rsidRDefault="001004D1" w:rsidP="00E661F4">
      <w:pPr>
        <w:jc w:val="right"/>
        <w:rPr>
          <w:rFonts w:ascii="Arial" w:hAnsi="Arial" w:cs="Arial"/>
          <w:sz w:val="24"/>
          <w:szCs w:val="24"/>
        </w:rPr>
      </w:pPr>
      <w:r>
        <w:rPr>
          <w:rFonts w:ascii="Arial" w:hAnsi="Arial" w:cs="Arial"/>
          <w:b/>
          <w:noProof/>
          <w:sz w:val="24"/>
          <w:szCs w:val="24"/>
          <w:lang w:val="en-CA"/>
        </w:rPr>
        <w:lastRenderedPageBreak/>
        <w:drawing>
          <wp:inline distT="0" distB="0" distL="0" distR="0">
            <wp:extent cx="1428750" cy="619125"/>
            <wp:effectExtent l="0" t="0" r="0" b="9525"/>
            <wp:docPr id="5" name="Picture 1" descr="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024409" w:rsidRPr="00E661F4" w:rsidRDefault="00024409">
      <w:pPr>
        <w:rPr>
          <w:rFonts w:ascii="Arial" w:hAnsi="Arial" w:cs="Arial"/>
          <w:sz w:val="24"/>
          <w:szCs w:val="24"/>
        </w:rPr>
      </w:pPr>
    </w:p>
    <w:p w:rsidR="00024409" w:rsidRPr="00E661F4" w:rsidRDefault="00024409">
      <w:pPr>
        <w:rPr>
          <w:rFonts w:ascii="Arial" w:hAnsi="Arial" w:cs="Arial"/>
          <w:b/>
          <w:sz w:val="24"/>
          <w:szCs w:val="24"/>
          <w:u w:val="single"/>
        </w:rPr>
      </w:pPr>
      <w:r w:rsidRPr="00E661F4">
        <w:rPr>
          <w:rFonts w:ascii="Arial" w:hAnsi="Arial" w:cs="Arial"/>
          <w:b/>
          <w:sz w:val="24"/>
          <w:szCs w:val="24"/>
          <w:u w:val="single"/>
        </w:rPr>
        <w:t>Menu of Possible Areas to Consider when Crafting a Development Plan:</w:t>
      </w:r>
    </w:p>
    <w:p w:rsidR="00024409" w:rsidRPr="00E661F4" w:rsidRDefault="00024409">
      <w:pPr>
        <w:pStyle w:val="BodyText"/>
        <w:rPr>
          <w:rFonts w:ascii="Arial" w:hAnsi="Arial" w:cs="Arial"/>
          <w:szCs w:val="24"/>
        </w:rPr>
      </w:pPr>
      <w:r w:rsidRPr="00E661F4">
        <w:rPr>
          <w:rFonts w:ascii="Arial" w:hAnsi="Arial" w:cs="Arial"/>
          <w:szCs w:val="24"/>
        </w:rPr>
        <w:t>The following are some possible action development steps that should help you to be specific when putting together developmental plans.  When deciding upon the development strategies, it is understood that the strategies will not hinder or interfere with your normal duties and responsibilities.</w:t>
      </w:r>
    </w:p>
    <w:p w:rsidR="00024409" w:rsidRPr="00E661F4" w:rsidRDefault="00024409">
      <w:pPr>
        <w:rPr>
          <w:rFonts w:ascii="Arial" w:hAnsi="Arial" w:cs="Arial"/>
          <w:b/>
          <w:sz w:val="24"/>
          <w:szCs w:val="24"/>
        </w:rPr>
      </w:pPr>
    </w:p>
    <w:p w:rsidR="00024409" w:rsidRPr="00E661F4" w:rsidRDefault="00024409">
      <w:pPr>
        <w:rPr>
          <w:rFonts w:ascii="Arial" w:hAnsi="Arial" w:cs="Arial"/>
          <w:b/>
          <w:sz w:val="24"/>
          <w:szCs w:val="24"/>
        </w:rPr>
      </w:pPr>
      <w:r w:rsidRPr="00E661F4">
        <w:rPr>
          <w:rFonts w:ascii="Arial" w:hAnsi="Arial" w:cs="Arial"/>
          <w:b/>
          <w:sz w:val="24"/>
          <w:szCs w:val="24"/>
        </w:rPr>
        <w:t>Possible Development Areas to Consider:</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 xml:space="preserve">Job Assignments </w:t>
      </w:r>
      <w:r w:rsidRPr="00E661F4">
        <w:rPr>
          <w:rFonts w:ascii="Arial" w:hAnsi="Arial" w:cs="Arial"/>
          <w:sz w:val="24"/>
          <w:szCs w:val="24"/>
        </w:rPr>
        <w:tab/>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Development in Place</w:t>
      </w:r>
      <w:r w:rsidR="00E661F4">
        <w:rPr>
          <w:rFonts w:ascii="Arial" w:hAnsi="Arial" w:cs="Arial"/>
          <w:sz w:val="24"/>
          <w:szCs w:val="24"/>
        </w:rPr>
        <w:t>/Job Enrichment</w:t>
      </w:r>
      <w:r w:rsidRPr="00E661F4">
        <w:rPr>
          <w:rFonts w:ascii="Arial" w:hAnsi="Arial" w:cs="Arial"/>
          <w:sz w:val="24"/>
          <w:szCs w:val="24"/>
        </w:rPr>
        <w:t xml:space="preserve"> – taking on a special assignment/project or role within your job</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Special Project(s)</w:t>
      </w:r>
    </w:p>
    <w:p w:rsidR="00024409" w:rsidRPr="00E661F4" w:rsidRDefault="00E661F4">
      <w:pPr>
        <w:numPr>
          <w:ilvl w:val="0"/>
          <w:numId w:val="8"/>
        </w:numPr>
        <w:rPr>
          <w:rFonts w:ascii="Arial" w:hAnsi="Arial" w:cs="Arial"/>
          <w:sz w:val="24"/>
          <w:szCs w:val="24"/>
        </w:rPr>
      </w:pPr>
      <w:r>
        <w:rPr>
          <w:rFonts w:ascii="Arial" w:hAnsi="Arial" w:cs="Arial"/>
          <w:sz w:val="24"/>
          <w:szCs w:val="24"/>
        </w:rPr>
        <w:t>Step in’s for Manager</w:t>
      </w:r>
      <w:r w:rsidR="00024409" w:rsidRPr="00E661F4">
        <w:rPr>
          <w:rFonts w:ascii="Arial" w:hAnsi="Arial" w:cs="Arial"/>
          <w:sz w:val="24"/>
          <w:szCs w:val="24"/>
        </w:rPr>
        <w:t xml:space="preserve"> – the opportunity to represent the person at meetings, conferences, etc.</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Temporary Assignment</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Coaching – asking for feedback around a particular topic</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360 Feedback – the ability to get feedback from peers, manager, self</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Mentoring</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Secondments – if a College needs exists, the opportunity to take on a role for a set period of time</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Job Shadowing</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Taskforces</w:t>
      </w:r>
      <w:r w:rsidR="00E661F4">
        <w:rPr>
          <w:rFonts w:ascii="Arial" w:hAnsi="Arial" w:cs="Arial"/>
          <w:sz w:val="24"/>
          <w:szCs w:val="24"/>
        </w:rPr>
        <w:t>/Committees</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Formal Training – internal or external</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Seminars</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Increased Visibility</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Special Presentations</w:t>
      </w:r>
    </w:p>
    <w:p w:rsidR="00024409" w:rsidRPr="00E661F4" w:rsidRDefault="00024409">
      <w:pPr>
        <w:numPr>
          <w:ilvl w:val="0"/>
          <w:numId w:val="8"/>
        </w:numPr>
        <w:rPr>
          <w:rFonts w:ascii="Arial" w:hAnsi="Arial" w:cs="Arial"/>
          <w:sz w:val="24"/>
          <w:szCs w:val="24"/>
        </w:rPr>
      </w:pPr>
      <w:r w:rsidRPr="00E661F4">
        <w:rPr>
          <w:rFonts w:ascii="Arial" w:hAnsi="Arial" w:cs="Arial"/>
          <w:sz w:val="24"/>
          <w:szCs w:val="24"/>
        </w:rPr>
        <w:t>Community/off job experiences – consider time required and should be consistent with career goals as well as benefits to College</w:t>
      </w:r>
    </w:p>
    <w:p w:rsidR="00024409" w:rsidRPr="00E661F4" w:rsidRDefault="00024409">
      <w:pPr>
        <w:rPr>
          <w:rFonts w:ascii="Arial" w:hAnsi="Arial" w:cs="Arial"/>
          <w:sz w:val="24"/>
          <w:szCs w:val="24"/>
        </w:rPr>
      </w:pPr>
    </w:p>
    <w:p w:rsidR="00024409" w:rsidRPr="00E661F4" w:rsidRDefault="00024409">
      <w:pPr>
        <w:rPr>
          <w:rFonts w:ascii="Arial" w:hAnsi="Arial" w:cs="Arial"/>
          <w:sz w:val="24"/>
          <w:szCs w:val="24"/>
        </w:rPr>
      </w:pPr>
      <w:r w:rsidRPr="00E661F4">
        <w:rPr>
          <w:rFonts w:ascii="Arial" w:hAnsi="Arial" w:cs="Arial"/>
          <w:sz w:val="24"/>
          <w:szCs w:val="24"/>
        </w:rPr>
        <w:t>All of these suggested areas depend upon the skill being developed and the time required.</w:t>
      </w:r>
    </w:p>
    <w:p w:rsidR="00024409" w:rsidRPr="00E661F4" w:rsidRDefault="00024409">
      <w:pPr>
        <w:rPr>
          <w:rFonts w:ascii="Arial" w:hAnsi="Arial" w:cs="Arial"/>
          <w:sz w:val="24"/>
          <w:szCs w:val="24"/>
        </w:rPr>
      </w:pPr>
    </w:p>
    <w:p w:rsidR="00024409" w:rsidRPr="00E661F4" w:rsidRDefault="00024409">
      <w:pPr>
        <w:rPr>
          <w:rFonts w:ascii="Arial" w:hAnsi="Arial" w:cs="Arial"/>
          <w:sz w:val="24"/>
          <w:szCs w:val="24"/>
        </w:rPr>
      </w:pPr>
    </w:p>
    <w:p w:rsidR="00024409" w:rsidRPr="00E661F4" w:rsidRDefault="00024409">
      <w:pPr>
        <w:rPr>
          <w:rFonts w:ascii="Arial" w:hAnsi="Arial" w:cs="Arial"/>
          <w:sz w:val="24"/>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p w:rsidR="00024409" w:rsidRPr="00E661F4" w:rsidRDefault="00024409">
      <w:pPr>
        <w:pStyle w:val="BodyText"/>
        <w:rPr>
          <w:rFonts w:ascii="Arial" w:hAnsi="Arial" w:cs="Arial"/>
          <w:szCs w:val="24"/>
        </w:rPr>
      </w:pPr>
    </w:p>
    <w:sectPr w:rsidR="00024409" w:rsidRPr="00E661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B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C8B3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3146F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37673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6D83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DF06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F4F7B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3414A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71011A"/>
    <w:multiLevelType w:val="singleLevel"/>
    <w:tmpl w:val="DE3AE052"/>
    <w:lvl w:ilvl="0">
      <w:start w:val="4"/>
      <w:numFmt w:val="lowerLetter"/>
      <w:lvlText w:val="%1)"/>
      <w:lvlJc w:val="left"/>
      <w:pPr>
        <w:tabs>
          <w:tab w:val="num" w:pos="720"/>
        </w:tabs>
        <w:ind w:left="720" w:hanging="720"/>
      </w:pPr>
      <w:rPr>
        <w:rFonts w:hint="default"/>
      </w:rPr>
    </w:lvl>
  </w:abstractNum>
  <w:abstractNum w:abstractNumId="9">
    <w:nsid w:val="635508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F4"/>
    <w:rsid w:val="00024409"/>
    <w:rsid w:val="001004D1"/>
    <w:rsid w:val="00171F6A"/>
    <w:rsid w:val="00BC5FD9"/>
    <w:rsid w:val="00E66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Indent">
    <w:name w:val="Body Text Indent"/>
    <w:basedOn w:val="Normal"/>
    <w:semiHidden/>
    <w:pPr>
      <w:ind w:left="360" w:hanging="360"/>
    </w:pPr>
    <w:rPr>
      <w:sz w:val="24"/>
    </w:r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rPr>
      <w:rFonts w:ascii="Arial" w:hAnsi="Arial"/>
      <w:sz w:val="24"/>
    </w:rPr>
  </w:style>
  <w:style w:type="paragraph" w:styleId="Subtitle">
    <w:name w:val="Subtitle"/>
    <w:basedOn w:val="Normal"/>
    <w:qFormat/>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Indent">
    <w:name w:val="Body Text Indent"/>
    <w:basedOn w:val="Normal"/>
    <w:semiHidden/>
    <w:pPr>
      <w:ind w:left="360" w:hanging="360"/>
    </w:pPr>
    <w:rPr>
      <w:sz w:val="24"/>
    </w:r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rPr>
      <w:rFonts w:ascii="Arial" w:hAnsi="Arial"/>
      <w:sz w:val="24"/>
    </w:rPr>
  </w:style>
  <w:style w:type="paragraph" w:styleId="Subtitle">
    <w:name w:val="Subtitle"/>
    <w:basedOn w:val="Normal"/>
    <w:qFormat/>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1551CB2</Template>
  <TotalTime>0</TotalTime>
  <Pages>7</Pages>
  <Words>1255</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Career Development</vt:lpstr>
    </vt:vector>
  </TitlesOfParts>
  <Company>Sir Sandford Fleming College</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dc:title>
  <dc:creator>RSQUARED</dc:creator>
  <cp:lastModifiedBy>Michelle Bozec</cp:lastModifiedBy>
  <cp:revision>2</cp:revision>
  <cp:lastPrinted>2002-12-11T21:06:00Z</cp:lastPrinted>
  <dcterms:created xsi:type="dcterms:W3CDTF">2014-01-29T18:51:00Z</dcterms:created>
  <dcterms:modified xsi:type="dcterms:W3CDTF">2014-01-29T18:51:00Z</dcterms:modified>
</cp:coreProperties>
</file>