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35" w:rsidRPr="001C751F" w:rsidRDefault="00661E28" w:rsidP="001C751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drawing>
          <wp:inline distT="0" distB="0" distL="0" distR="0">
            <wp:extent cx="1428750" cy="609600"/>
            <wp:effectExtent l="0" t="0" r="0" b="0"/>
            <wp:docPr id="1" name="Picture 1" descr="Flem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eming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F35" w:rsidRDefault="00850F35">
      <w:pPr>
        <w:jc w:val="center"/>
        <w:rPr>
          <w:rFonts w:ascii="Arial" w:hAnsi="Arial" w:cs="Arial"/>
          <w:b/>
          <w:u w:val="single"/>
        </w:rPr>
      </w:pPr>
    </w:p>
    <w:p w:rsidR="00850F35" w:rsidRPr="001C751F" w:rsidRDefault="00850F3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Leader</w:t>
      </w:r>
      <w:r w:rsidRPr="001C751F">
        <w:rPr>
          <w:rFonts w:ascii="Arial" w:hAnsi="Arial" w:cs="Arial"/>
          <w:b/>
          <w:u w:val="single"/>
        </w:rPr>
        <w:t xml:space="preserve"> Mentoring Program</w:t>
      </w:r>
    </w:p>
    <w:p w:rsidR="00850F35" w:rsidRPr="001C751F" w:rsidRDefault="00850F35">
      <w:pPr>
        <w:jc w:val="center"/>
        <w:rPr>
          <w:rFonts w:ascii="Arial" w:hAnsi="Arial" w:cs="Arial"/>
          <w:b/>
          <w:u w:val="single"/>
        </w:rPr>
      </w:pPr>
    </w:p>
    <w:p w:rsidR="00850F35" w:rsidRPr="001C751F" w:rsidRDefault="00850F35">
      <w:pPr>
        <w:pStyle w:val="BodyText"/>
        <w:rPr>
          <w:rFonts w:ascii="Arial" w:hAnsi="Arial" w:cs="Arial"/>
        </w:rPr>
      </w:pPr>
      <w:r w:rsidRPr="001C751F">
        <w:rPr>
          <w:rFonts w:ascii="Arial" w:hAnsi="Arial" w:cs="Arial"/>
        </w:rPr>
        <w:t>Passion is what fuels your growth and excites you about coming to work.  It’s time to re-ignite that passion!</w:t>
      </w:r>
    </w:p>
    <w:p w:rsidR="00850F35" w:rsidRPr="001C751F" w:rsidRDefault="00850F35">
      <w:pPr>
        <w:rPr>
          <w:rFonts w:ascii="Arial" w:hAnsi="Arial" w:cs="Arial"/>
          <w:b/>
        </w:rPr>
      </w:pPr>
    </w:p>
    <w:p w:rsidR="00850F35" w:rsidRPr="001C751F" w:rsidRDefault="00850F35">
      <w:pPr>
        <w:rPr>
          <w:rFonts w:ascii="Arial" w:hAnsi="Arial" w:cs="Arial"/>
        </w:rPr>
      </w:pPr>
      <w:r w:rsidRPr="001C751F">
        <w:rPr>
          <w:rFonts w:ascii="Arial" w:hAnsi="Arial" w:cs="Arial"/>
        </w:rPr>
        <w:t>Formal mentoring is an important developmental initiative and a strong complement to informal mentoring.  It helps the college create an environment where all employees have an opportunity to realize their full potential.  There are many reasons to enter into a mento</w:t>
      </w:r>
      <w:bookmarkStart w:id="0" w:name="_GoBack"/>
      <w:bookmarkEnd w:id="0"/>
      <w:r w:rsidRPr="001C751F">
        <w:rPr>
          <w:rFonts w:ascii="Arial" w:hAnsi="Arial" w:cs="Arial"/>
        </w:rPr>
        <w:t>ring relationship and some of those benefits are as follows:</w:t>
      </w:r>
    </w:p>
    <w:p w:rsidR="00850F35" w:rsidRPr="001C751F" w:rsidRDefault="00850F35">
      <w:pPr>
        <w:rPr>
          <w:rFonts w:ascii="Arial" w:hAnsi="Arial" w:cs="Arial"/>
          <w:b/>
        </w:rPr>
      </w:pPr>
    </w:p>
    <w:p w:rsidR="00850F35" w:rsidRPr="001C751F" w:rsidRDefault="00850F35">
      <w:pPr>
        <w:numPr>
          <w:ilvl w:val="0"/>
          <w:numId w:val="1"/>
        </w:numPr>
        <w:rPr>
          <w:rFonts w:ascii="Arial" w:hAnsi="Arial" w:cs="Arial"/>
        </w:rPr>
      </w:pPr>
      <w:r w:rsidRPr="001C751F">
        <w:rPr>
          <w:rFonts w:ascii="Arial" w:hAnsi="Arial" w:cs="Arial"/>
        </w:rPr>
        <w:t>Personal growth and fulfillment of your career goals</w:t>
      </w:r>
    </w:p>
    <w:p w:rsidR="00850F35" w:rsidRPr="001C751F" w:rsidRDefault="00850F35">
      <w:pPr>
        <w:numPr>
          <w:ilvl w:val="0"/>
          <w:numId w:val="1"/>
        </w:numPr>
        <w:rPr>
          <w:rFonts w:ascii="Arial" w:hAnsi="Arial" w:cs="Arial"/>
        </w:rPr>
      </w:pPr>
      <w:r w:rsidRPr="001C751F">
        <w:rPr>
          <w:rFonts w:ascii="Arial" w:hAnsi="Arial" w:cs="Arial"/>
        </w:rPr>
        <w:t>Helping you to be proactive within roles</w:t>
      </w:r>
    </w:p>
    <w:p w:rsidR="00850F35" w:rsidRPr="001C751F" w:rsidRDefault="00850F35">
      <w:pPr>
        <w:numPr>
          <w:ilvl w:val="0"/>
          <w:numId w:val="1"/>
        </w:numPr>
        <w:rPr>
          <w:rFonts w:ascii="Arial" w:hAnsi="Arial" w:cs="Arial"/>
        </w:rPr>
      </w:pPr>
      <w:r w:rsidRPr="001C751F">
        <w:rPr>
          <w:rFonts w:ascii="Arial" w:hAnsi="Arial" w:cs="Arial"/>
        </w:rPr>
        <w:t>Broadening your understanding the College as a whole and hearing another perspective</w:t>
      </w:r>
    </w:p>
    <w:p w:rsidR="00850F35" w:rsidRPr="001C751F" w:rsidRDefault="00850F35">
      <w:pPr>
        <w:rPr>
          <w:rFonts w:ascii="Arial" w:hAnsi="Arial" w:cs="Arial"/>
        </w:rPr>
      </w:pPr>
    </w:p>
    <w:p w:rsidR="00850F35" w:rsidRPr="001C751F" w:rsidRDefault="00850F35">
      <w:pPr>
        <w:rPr>
          <w:rFonts w:ascii="Arial" w:hAnsi="Arial" w:cs="Arial"/>
        </w:rPr>
      </w:pPr>
      <w:r w:rsidRPr="001C751F">
        <w:rPr>
          <w:rFonts w:ascii="Arial" w:hAnsi="Arial" w:cs="Arial"/>
        </w:rPr>
        <w:t>A confidential mentoring relationship can offer many benefits for participants. For the College, it is part of a retention/development plan to better develop our internal talent</w:t>
      </w:r>
    </w:p>
    <w:p w:rsidR="00850F35" w:rsidRPr="001C751F" w:rsidRDefault="00850F35">
      <w:pPr>
        <w:rPr>
          <w:rFonts w:ascii="Arial" w:hAnsi="Arial" w:cs="Arial"/>
        </w:rPr>
      </w:pPr>
    </w:p>
    <w:p w:rsidR="00850F35" w:rsidRPr="001C751F" w:rsidRDefault="00850F35">
      <w:pPr>
        <w:rPr>
          <w:rFonts w:ascii="Arial" w:hAnsi="Arial" w:cs="Arial"/>
          <w:b/>
          <w:u w:val="single"/>
        </w:rPr>
      </w:pPr>
      <w:r w:rsidRPr="001C751F">
        <w:rPr>
          <w:rFonts w:ascii="Arial" w:hAnsi="Arial" w:cs="Arial"/>
          <w:b/>
          <w:u w:val="single"/>
        </w:rPr>
        <w:t>Program:</w:t>
      </w:r>
    </w:p>
    <w:p w:rsidR="00850F35" w:rsidRPr="001C751F" w:rsidRDefault="00850F35">
      <w:pPr>
        <w:rPr>
          <w:rFonts w:ascii="Arial" w:hAnsi="Arial" w:cs="Arial"/>
          <w:b/>
          <w:u w:val="single"/>
        </w:rPr>
      </w:pPr>
    </w:p>
    <w:p w:rsidR="00850F35" w:rsidRPr="001C751F" w:rsidRDefault="00850F35">
      <w:pPr>
        <w:rPr>
          <w:rFonts w:ascii="Arial" w:hAnsi="Arial" w:cs="Arial"/>
        </w:rPr>
      </w:pPr>
      <w:r w:rsidRPr="001C751F">
        <w:rPr>
          <w:rFonts w:ascii="Arial" w:hAnsi="Arial" w:cs="Arial"/>
        </w:rPr>
        <w:t>Fleming’s program involves one mentor being assigned to one person and as a pair they work together for the entire period of the mentoring program.</w:t>
      </w:r>
    </w:p>
    <w:p w:rsidR="00850F35" w:rsidRPr="001C751F" w:rsidRDefault="00850F35">
      <w:pPr>
        <w:jc w:val="center"/>
        <w:rPr>
          <w:rFonts w:ascii="Arial" w:hAnsi="Arial" w:cs="Arial"/>
        </w:rPr>
      </w:pPr>
    </w:p>
    <w:p w:rsidR="00850F35" w:rsidRPr="001C751F" w:rsidRDefault="00850F35">
      <w:pPr>
        <w:rPr>
          <w:rFonts w:ascii="Arial" w:hAnsi="Arial" w:cs="Arial"/>
          <w:b/>
          <w:u w:val="single"/>
        </w:rPr>
      </w:pPr>
      <w:r w:rsidRPr="001C751F">
        <w:rPr>
          <w:rFonts w:ascii="Arial" w:hAnsi="Arial" w:cs="Arial"/>
          <w:b/>
          <w:u w:val="single"/>
        </w:rPr>
        <w:t>Would you like a Mentor?</w:t>
      </w:r>
    </w:p>
    <w:p w:rsidR="00850F35" w:rsidRPr="001C751F" w:rsidRDefault="00850F35">
      <w:pPr>
        <w:rPr>
          <w:rFonts w:ascii="Arial" w:hAnsi="Arial" w:cs="Arial"/>
          <w:b/>
          <w:u w:val="single"/>
        </w:rPr>
      </w:pPr>
    </w:p>
    <w:p w:rsidR="00850F35" w:rsidRPr="001C751F" w:rsidRDefault="00850F35" w:rsidP="00CF2508">
      <w:pPr>
        <w:rPr>
          <w:rFonts w:ascii="Arial" w:hAnsi="Arial" w:cs="Arial"/>
        </w:rPr>
      </w:pPr>
      <w:r w:rsidRPr="001C751F">
        <w:rPr>
          <w:rFonts w:ascii="Arial" w:hAnsi="Arial" w:cs="Arial"/>
        </w:rPr>
        <w:t xml:space="preserve">The choice of having a mentor is voluntary.  To get a mentor all you need to do is fill in the appropriate, attached application form and get the approval of your </w:t>
      </w:r>
      <w:r>
        <w:rPr>
          <w:rFonts w:ascii="Arial" w:hAnsi="Arial" w:cs="Arial"/>
        </w:rPr>
        <w:t>senior leader</w:t>
      </w:r>
      <w:r w:rsidRPr="001C751F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Senior leaders</w:t>
      </w:r>
      <w:r w:rsidRPr="001C751F">
        <w:rPr>
          <w:rFonts w:ascii="Arial" w:hAnsi="Arial" w:cs="Arial"/>
        </w:rPr>
        <w:t xml:space="preserve"> are encouraged to support this program and no proposal will be unreasonably denied.  </w:t>
      </w:r>
      <w:r>
        <w:rPr>
          <w:rFonts w:ascii="Arial" w:hAnsi="Arial" w:cs="Arial"/>
        </w:rPr>
        <w:t>Senior leaders</w:t>
      </w:r>
      <w:r w:rsidRPr="001C751F">
        <w:rPr>
          <w:rFonts w:ascii="Arial" w:hAnsi="Arial" w:cs="Arial"/>
        </w:rPr>
        <w:t xml:space="preserve"> will be flexible to make this relationship work on the understanding that it does not hinder or interfere with your normal duties and responsibilities.</w:t>
      </w:r>
    </w:p>
    <w:p w:rsidR="00850F35" w:rsidRPr="001C751F" w:rsidRDefault="00850F35">
      <w:pPr>
        <w:rPr>
          <w:rFonts w:ascii="Arial" w:hAnsi="Arial" w:cs="Arial"/>
        </w:rPr>
      </w:pPr>
    </w:p>
    <w:p w:rsidR="00850F35" w:rsidRPr="001C751F" w:rsidRDefault="00850F35">
      <w:pPr>
        <w:rPr>
          <w:rFonts w:ascii="Arial" w:hAnsi="Arial" w:cs="Arial"/>
        </w:rPr>
      </w:pPr>
      <w:r w:rsidRPr="001C751F">
        <w:rPr>
          <w:rFonts w:ascii="Arial" w:hAnsi="Arial" w:cs="Arial"/>
        </w:rPr>
        <w:t xml:space="preserve">The main piece of information on the application form is the developmental goal you hope to achieve as a result of mentoring.  </w:t>
      </w:r>
    </w:p>
    <w:p w:rsidR="00850F35" w:rsidRPr="001C751F" w:rsidRDefault="00850F35">
      <w:pPr>
        <w:rPr>
          <w:rFonts w:ascii="Arial" w:hAnsi="Arial" w:cs="Arial"/>
        </w:rPr>
      </w:pPr>
    </w:p>
    <w:p w:rsidR="00850F35" w:rsidRPr="001C751F" w:rsidRDefault="00850F35">
      <w:pPr>
        <w:rPr>
          <w:rFonts w:ascii="Arial" w:hAnsi="Arial" w:cs="Arial"/>
          <w:b/>
          <w:u w:val="single"/>
        </w:rPr>
      </w:pPr>
      <w:r w:rsidRPr="001C751F">
        <w:rPr>
          <w:rFonts w:ascii="Arial" w:hAnsi="Arial" w:cs="Arial"/>
          <w:b/>
          <w:u w:val="single"/>
        </w:rPr>
        <w:t>Opt Out Clause:</w:t>
      </w:r>
    </w:p>
    <w:p w:rsidR="00850F35" w:rsidRPr="001C751F" w:rsidRDefault="00850F35">
      <w:pPr>
        <w:rPr>
          <w:rFonts w:ascii="Arial" w:hAnsi="Arial" w:cs="Arial"/>
          <w:b/>
          <w:u w:val="single"/>
        </w:rPr>
      </w:pPr>
    </w:p>
    <w:p w:rsidR="00850F35" w:rsidRPr="001C751F" w:rsidRDefault="00850F35">
      <w:pPr>
        <w:rPr>
          <w:rFonts w:ascii="Arial" w:hAnsi="Arial" w:cs="Arial"/>
        </w:rPr>
      </w:pPr>
      <w:r w:rsidRPr="001C751F">
        <w:rPr>
          <w:rFonts w:ascii="Arial" w:hAnsi="Arial" w:cs="Arial"/>
        </w:rPr>
        <w:t xml:space="preserve">An opportunity to opt out of a mentoring relationship is very important to any formal mentoring program.  Both the mentor and partner should have the option to come back to the HR Consultant – Staff Development and communicate that </w:t>
      </w:r>
      <w:r w:rsidRPr="001C751F">
        <w:rPr>
          <w:rFonts w:ascii="Arial" w:hAnsi="Arial" w:cs="Arial"/>
        </w:rPr>
        <w:lastRenderedPageBreak/>
        <w:t>the mentoring relationship is not achieving the goals.  When this happens there is no fault on either party.  Once this is done a new mentor would be chosen for the partner.  This is important because the matches are somewhat arbitrary and occasionally may not work to the satisfaction of either party.</w:t>
      </w:r>
    </w:p>
    <w:p w:rsidR="00850F35" w:rsidRPr="001C751F" w:rsidRDefault="00850F35">
      <w:pPr>
        <w:rPr>
          <w:rFonts w:ascii="Arial" w:hAnsi="Arial" w:cs="Arial"/>
        </w:rPr>
      </w:pPr>
    </w:p>
    <w:p w:rsidR="00850F35" w:rsidRPr="001C751F" w:rsidRDefault="00850F35">
      <w:pPr>
        <w:rPr>
          <w:rFonts w:ascii="Arial" w:hAnsi="Arial" w:cs="Arial"/>
        </w:rPr>
      </w:pPr>
      <w:r w:rsidRPr="001C751F">
        <w:rPr>
          <w:rFonts w:ascii="Arial" w:hAnsi="Arial" w:cs="Arial"/>
        </w:rPr>
        <w:t>This is only one of several initiatives designed to help you develop and increase your skills.</w:t>
      </w:r>
    </w:p>
    <w:p w:rsidR="00850F35" w:rsidRPr="001C751F" w:rsidRDefault="00850F35">
      <w:pPr>
        <w:rPr>
          <w:rFonts w:ascii="Arial" w:hAnsi="Arial" w:cs="Arial"/>
        </w:rPr>
      </w:pPr>
      <w:r w:rsidRPr="001C751F">
        <w:rPr>
          <w:rFonts w:ascii="Arial" w:hAnsi="Arial" w:cs="Arial"/>
        </w:rPr>
        <w:br w:type="page"/>
      </w:r>
    </w:p>
    <w:p w:rsidR="00850F35" w:rsidRPr="001C751F" w:rsidRDefault="00850F35">
      <w:pPr>
        <w:pStyle w:val="Heading1"/>
        <w:rPr>
          <w:rFonts w:ascii="Arial" w:hAnsi="Arial" w:cs="Arial"/>
        </w:rPr>
      </w:pPr>
      <w:r w:rsidRPr="001C751F">
        <w:rPr>
          <w:rFonts w:ascii="Arial" w:hAnsi="Arial" w:cs="Arial"/>
        </w:rPr>
        <w:t>Mentor Fact Sheet</w:t>
      </w:r>
    </w:p>
    <w:p w:rsidR="00850F35" w:rsidRPr="001C751F" w:rsidRDefault="00850F35">
      <w:pPr>
        <w:jc w:val="center"/>
        <w:rPr>
          <w:rFonts w:ascii="Arial" w:hAnsi="Arial" w:cs="Arial"/>
          <w:b/>
          <w:u w:val="single"/>
        </w:rPr>
      </w:pPr>
    </w:p>
    <w:p w:rsidR="00850F35" w:rsidRPr="001C751F" w:rsidRDefault="00850F35">
      <w:pPr>
        <w:rPr>
          <w:rFonts w:ascii="Arial" w:hAnsi="Arial" w:cs="Arial"/>
          <w:b/>
          <w:u w:val="single"/>
        </w:rPr>
      </w:pPr>
      <w:r w:rsidRPr="001C751F">
        <w:rPr>
          <w:rFonts w:ascii="Arial" w:hAnsi="Arial" w:cs="Arial"/>
          <w:b/>
          <w:u w:val="single"/>
        </w:rPr>
        <w:t>Profile of the Ideal Mentor</w:t>
      </w:r>
    </w:p>
    <w:p w:rsidR="00850F35" w:rsidRPr="001C751F" w:rsidRDefault="00850F35">
      <w:pPr>
        <w:rPr>
          <w:rFonts w:ascii="Arial" w:hAnsi="Arial" w:cs="Arial"/>
          <w:b/>
          <w:u w:val="single"/>
        </w:rPr>
      </w:pPr>
    </w:p>
    <w:p w:rsidR="00850F35" w:rsidRPr="001C751F" w:rsidRDefault="00850F35">
      <w:pPr>
        <w:pStyle w:val="BodyText"/>
        <w:rPr>
          <w:rFonts w:ascii="Arial" w:hAnsi="Arial" w:cs="Arial"/>
          <w:b w:val="0"/>
        </w:rPr>
      </w:pPr>
      <w:r w:rsidRPr="001C751F">
        <w:rPr>
          <w:rFonts w:ascii="Arial" w:hAnsi="Arial" w:cs="Arial"/>
          <w:b w:val="0"/>
        </w:rPr>
        <w:t>This profile has been developed after a review of the research and benchmarking organizations that have successfully launched a formal mentoring program.  The characteristics of ideal mentors to consider are as follows:</w:t>
      </w:r>
    </w:p>
    <w:p w:rsidR="00850F35" w:rsidRPr="001C751F" w:rsidRDefault="00850F35">
      <w:pPr>
        <w:pStyle w:val="BodyText"/>
        <w:rPr>
          <w:rFonts w:ascii="Arial" w:hAnsi="Arial" w:cs="Arial"/>
          <w:b w:val="0"/>
        </w:rPr>
      </w:pPr>
    </w:p>
    <w:p w:rsidR="00850F35" w:rsidRPr="001C751F" w:rsidRDefault="00850F35">
      <w:pPr>
        <w:pStyle w:val="BodyText"/>
        <w:rPr>
          <w:rFonts w:ascii="Arial" w:hAnsi="Arial" w:cs="Arial"/>
        </w:rPr>
      </w:pPr>
      <w:r w:rsidRPr="001C751F">
        <w:rPr>
          <w:rFonts w:ascii="Arial" w:hAnsi="Arial" w:cs="Arial"/>
        </w:rPr>
        <w:t>Mentors can:</w:t>
      </w:r>
    </w:p>
    <w:p w:rsidR="00850F35" w:rsidRPr="001C751F" w:rsidRDefault="00850F35">
      <w:pPr>
        <w:pStyle w:val="BodyText"/>
        <w:numPr>
          <w:ilvl w:val="0"/>
          <w:numId w:val="4"/>
        </w:numPr>
        <w:rPr>
          <w:rFonts w:ascii="Arial" w:hAnsi="Arial" w:cs="Arial"/>
          <w:b w:val="0"/>
        </w:rPr>
      </w:pPr>
      <w:r w:rsidRPr="001C751F">
        <w:rPr>
          <w:rFonts w:ascii="Arial" w:hAnsi="Arial" w:cs="Arial"/>
          <w:b w:val="0"/>
        </w:rPr>
        <w:t>Help employees develop a specific skill – e.g. improve knowledge in an area like technology, help improve conflict resolution skills, etc.</w:t>
      </w:r>
    </w:p>
    <w:p w:rsidR="00850F35" w:rsidRPr="001C751F" w:rsidRDefault="00850F35">
      <w:pPr>
        <w:pStyle w:val="BodyText"/>
        <w:numPr>
          <w:ilvl w:val="0"/>
          <w:numId w:val="4"/>
        </w:numPr>
        <w:rPr>
          <w:rFonts w:ascii="Arial" w:hAnsi="Arial" w:cs="Arial"/>
          <w:b w:val="0"/>
        </w:rPr>
      </w:pPr>
      <w:r w:rsidRPr="001C751F">
        <w:rPr>
          <w:rFonts w:ascii="Arial" w:hAnsi="Arial" w:cs="Arial"/>
          <w:b w:val="0"/>
        </w:rPr>
        <w:t>Help employees understand what specific skills are needed to realize their career goals</w:t>
      </w:r>
    </w:p>
    <w:p w:rsidR="00850F35" w:rsidRPr="001C751F" w:rsidRDefault="00850F35">
      <w:pPr>
        <w:pStyle w:val="BodyText"/>
        <w:numPr>
          <w:ilvl w:val="0"/>
          <w:numId w:val="4"/>
        </w:numPr>
        <w:rPr>
          <w:rFonts w:ascii="Arial" w:hAnsi="Arial" w:cs="Arial"/>
          <w:b w:val="0"/>
        </w:rPr>
      </w:pPr>
      <w:r w:rsidRPr="001C751F">
        <w:rPr>
          <w:rFonts w:ascii="Arial" w:hAnsi="Arial" w:cs="Arial"/>
          <w:b w:val="0"/>
        </w:rPr>
        <w:t>Offer concrete advise on what the person needs to know to improve</w:t>
      </w:r>
    </w:p>
    <w:p w:rsidR="00850F35" w:rsidRPr="001C751F" w:rsidRDefault="00850F35">
      <w:pPr>
        <w:pStyle w:val="BodyText"/>
        <w:rPr>
          <w:rFonts w:ascii="Arial" w:hAnsi="Arial" w:cs="Arial"/>
          <w:b w:val="0"/>
        </w:rPr>
      </w:pPr>
    </w:p>
    <w:p w:rsidR="00850F35" w:rsidRPr="001C751F" w:rsidRDefault="00850F35">
      <w:pPr>
        <w:pStyle w:val="BodyText"/>
        <w:rPr>
          <w:rFonts w:ascii="Arial" w:hAnsi="Arial" w:cs="Arial"/>
        </w:rPr>
      </w:pPr>
      <w:r w:rsidRPr="001C751F">
        <w:rPr>
          <w:rFonts w:ascii="Arial" w:hAnsi="Arial" w:cs="Arial"/>
        </w:rPr>
        <w:t>Style of Mentoring:</w:t>
      </w:r>
    </w:p>
    <w:p w:rsidR="00850F35" w:rsidRPr="001C751F" w:rsidRDefault="00850F35">
      <w:pPr>
        <w:numPr>
          <w:ilvl w:val="0"/>
          <w:numId w:val="2"/>
        </w:numPr>
        <w:rPr>
          <w:rFonts w:ascii="Arial" w:hAnsi="Arial" w:cs="Arial"/>
        </w:rPr>
      </w:pPr>
      <w:r w:rsidRPr="001C751F">
        <w:rPr>
          <w:rFonts w:ascii="Arial" w:hAnsi="Arial" w:cs="Arial"/>
        </w:rPr>
        <w:t>Supportive</w:t>
      </w:r>
    </w:p>
    <w:p w:rsidR="00850F35" w:rsidRPr="001C751F" w:rsidRDefault="00850F35">
      <w:pPr>
        <w:numPr>
          <w:ilvl w:val="0"/>
          <w:numId w:val="2"/>
        </w:numPr>
        <w:rPr>
          <w:rFonts w:ascii="Arial" w:hAnsi="Arial" w:cs="Arial"/>
        </w:rPr>
      </w:pPr>
      <w:r w:rsidRPr="001C751F">
        <w:rPr>
          <w:rFonts w:ascii="Arial" w:hAnsi="Arial" w:cs="Arial"/>
        </w:rPr>
        <w:t>Coach</w:t>
      </w:r>
    </w:p>
    <w:p w:rsidR="00850F35" w:rsidRPr="001C751F" w:rsidRDefault="00850F35">
      <w:pPr>
        <w:numPr>
          <w:ilvl w:val="0"/>
          <w:numId w:val="2"/>
        </w:numPr>
        <w:rPr>
          <w:rFonts w:ascii="Arial" w:hAnsi="Arial" w:cs="Arial"/>
        </w:rPr>
      </w:pPr>
      <w:r w:rsidRPr="001C751F">
        <w:rPr>
          <w:rFonts w:ascii="Arial" w:hAnsi="Arial" w:cs="Arial"/>
        </w:rPr>
        <w:t>Provides honest and balanced feedback</w:t>
      </w:r>
    </w:p>
    <w:p w:rsidR="00850F35" w:rsidRPr="001C751F" w:rsidRDefault="00850F35">
      <w:pPr>
        <w:numPr>
          <w:ilvl w:val="0"/>
          <w:numId w:val="2"/>
        </w:numPr>
        <w:rPr>
          <w:rFonts w:ascii="Arial" w:hAnsi="Arial" w:cs="Arial"/>
        </w:rPr>
      </w:pPr>
      <w:r w:rsidRPr="001C751F">
        <w:rPr>
          <w:rFonts w:ascii="Arial" w:hAnsi="Arial" w:cs="Arial"/>
        </w:rPr>
        <w:t xml:space="preserve">Provides guidance </w:t>
      </w:r>
    </w:p>
    <w:p w:rsidR="00850F35" w:rsidRPr="001C751F" w:rsidRDefault="00850F35">
      <w:pPr>
        <w:numPr>
          <w:ilvl w:val="0"/>
          <w:numId w:val="2"/>
        </w:numPr>
        <w:rPr>
          <w:rFonts w:ascii="Arial" w:hAnsi="Arial" w:cs="Arial"/>
        </w:rPr>
      </w:pPr>
      <w:r w:rsidRPr="001C751F">
        <w:rPr>
          <w:rFonts w:ascii="Arial" w:hAnsi="Arial" w:cs="Arial"/>
        </w:rPr>
        <w:t>Listens well to others and asks thoughtful, appropriate questions</w:t>
      </w:r>
    </w:p>
    <w:p w:rsidR="00850F35" w:rsidRPr="001C751F" w:rsidRDefault="00850F35">
      <w:pPr>
        <w:numPr>
          <w:ilvl w:val="0"/>
          <w:numId w:val="2"/>
        </w:numPr>
        <w:rPr>
          <w:rFonts w:ascii="Arial" w:hAnsi="Arial" w:cs="Arial"/>
        </w:rPr>
      </w:pPr>
      <w:r w:rsidRPr="001C751F">
        <w:rPr>
          <w:rFonts w:ascii="Arial" w:hAnsi="Arial" w:cs="Arial"/>
        </w:rPr>
        <w:t>Maintains a balanced perspective</w:t>
      </w:r>
    </w:p>
    <w:p w:rsidR="00850F35" w:rsidRPr="001C751F" w:rsidRDefault="00850F35">
      <w:pPr>
        <w:numPr>
          <w:ilvl w:val="0"/>
          <w:numId w:val="2"/>
        </w:numPr>
        <w:rPr>
          <w:rFonts w:ascii="Arial" w:hAnsi="Arial" w:cs="Arial"/>
        </w:rPr>
      </w:pPr>
      <w:r w:rsidRPr="001C751F">
        <w:rPr>
          <w:rFonts w:ascii="Arial" w:hAnsi="Arial" w:cs="Arial"/>
        </w:rPr>
        <w:t>Knowledgeable of Fleming’s processes and structure</w:t>
      </w:r>
    </w:p>
    <w:p w:rsidR="00850F35" w:rsidRPr="001C751F" w:rsidRDefault="00850F35">
      <w:pPr>
        <w:rPr>
          <w:rFonts w:ascii="Arial" w:hAnsi="Arial" w:cs="Arial"/>
        </w:rPr>
      </w:pPr>
    </w:p>
    <w:p w:rsidR="00850F35" w:rsidRPr="001C751F" w:rsidRDefault="00850F35">
      <w:pPr>
        <w:pStyle w:val="Heading3"/>
        <w:rPr>
          <w:rFonts w:ascii="Arial" w:hAnsi="Arial" w:cs="Arial"/>
        </w:rPr>
      </w:pPr>
      <w:r w:rsidRPr="001C751F">
        <w:rPr>
          <w:rFonts w:ascii="Arial" w:hAnsi="Arial" w:cs="Arial"/>
        </w:rPr>
        <w:t>Role of Mentor</w:t>
      </w:r>
    </w:p>
    <w:p w:rsidR="00850F35" w:rsidRPr="001C751F" w:rsidRDefault="00850F35">
      <w:pPr>
        <w:numPr>
          <w:ilvl w:val="0"/>
          <w:numId w:val="3"/>
        </w:numPr>
        <w:rPr>
          <w:rFonts w:ascii="Arial" w:hAnsi="Arial" w:cs="Arial"/>
        </w:rPr>
      </w:pPr>
      <w:r w:rsidRPr="001C751F">
        <w:rPr>
          <w:rFonts w:ascii="Arial" w:hAnsi="Arial" w:cs="Arial"/>
        </w:rPr>
        <w:t>Negotiates mutual agreed upon mentoring schedule with the support staff applicant</w:t>
      </w:r>
    </w:p>
    <w:p w:rsidR="00850F35" w:rsidRPr="001C751F" w:rsidRDefault="00850F35">
      <w:pPr>
        <w:numPr>
          <w:ilvl w:val="0"/>
          <w:numId w:val="3"/>
        </w:numPr>
        <w:rPr>
          <w:rFonts w:ascii="Arial" w:hAnsi="Arial" w:cs="Arial"/>
        </w:rPr>
      </w:pPr>
      <w:r w:rsidRPr="001C751F">
        <w:rPr>
          <w:rFonts w:ascii="Arial" w:hAnsi="Arial" w:cs="Arial"/>
        </w:rPr>
        <w:t>Serves as a “sounding board” to the support staff’s learning process by providing effective feedback which both supports and challenges his/her professional development</w:t>
      </w:r>
    </w:p>
    <w:p w:rsidR="00850F35" w:rsidRPr="001C751F" w:rsidRDefault="00850F35">
      <w:pPr>
        <w:numPr>
          <w:ilvl w:val="0"/>
          <w:numId w:val="3"/>
        </w:numPr>
        <w:rPr>
          <w:rFonts w:ascii="Arial" w:hAnsi="Arial" w:cs="Arial"/>
        </w:rPr>
      </w:pPr>
      <w:r w:rsidRPr="001C751F">
        <w:rPr>
          <w:rFonts w:ascii="Arial" w:hAnsi="Arial" w:cs="Arial"/>
        </w:rPr>
        <w:t>Shares his/her own unique experiences, knowledge and skills with the support staff so that she/he may benefit from the mentor’s background</w:t>
      </w:r>
    </w:p>
    <w:p w:rsidR="00850F35" w:rsidRPr="001C751F" w:rsidRDefault="00850F35">
      <w:pPr>
        <w:numPr>
          <w:ilvl w:val="0"/>
          <w:numId w:val="3"/>
        </w:numPr>
        <w:rPr>
          <w:rFonts w:ascii="Arial" w:hAnsi="Arial" w:cs="Arial"/>
        </w:rPr>
      </w:pPr>
      <w:r w:rsidRPr="001C751F">
        <w:rPr>
          <w:rFonts w:ascii="Arial" w:hAnsi="Arial" w:cs="Arial"/>
        </w:rPr>
        <w:t>Guides, counsels, supports, coaches and encourages the support staff in developing his/her talents and skills</w:t>
      </w:r>
    </w:p>
    <w:p w:rsidR="00850F35" w:rsidRPr="001C751F" w:rsidRDefault="00850F35">
      <w:pPr>
        <w:numPr>
          <w:ilvl w:val="0"/>
          <w:numId w:val="3"/>
        </w:numPr>
        <w:rPr>
          <w:rFonts w:ascii="Arial" w:hAnsi="Arial" w:cs="Arial"/>
        </w:rPr>
      </w:pPr>
      <w:r w:rsidRPr="001C751F">
        <w:rPr>
          <w:rFonts w:ascii="Arial" w:hAnsi="Arial" w:cs="Arial"/>
        </w:rPr>
        <w:t>Meets with the support staff on an ongoing basis as specified by the mentoring schedule</w:t>
      </w:r>
    </w:p>
    <w:p w:rsidR="00850F35" w:rsidRPr="001C751F" w:rsidRDefault="00850F35">
      <w:pPr>
        <w:numPr>
          <w:ilvl w:val="0"/>
          <w:numId w:val="3"/>
        </w:numPr>
        <w:rPr>
          <w:rFonts w:ascii="Arial" w:hAnsi="Arial" w:cs="Arial"/>
        </w:rPr>
      </w:pPr>
      <w:r w:rsidRPr="001C751F">
        <w:rPr>
          <w:rFonts w:ascii="Arial" w:hAnsi="Arial" w:cs="Arial"/>
        </w:rPr>
        <w:t>Communicates skills and information to the partner to help in development</w:t>
      </w:r>
    </w:p>
    <w:p w:rsidR="00850F35" w:rsidRPr="001C751F" w:rsidRDefault="00850F35">
      <w:pPr>
        <w:rPr>
          <w:rFonts w:ascii="Arial" w:hAnsi="Arial" w:cs="Arial"/>
        </w:rPr>
      </w:pPr>
    </w:p>
    <w:p w:rsidR="00850F35" w:rsidRPr="001C751F" w:rsidRDefault="00850F35">
      <w:pPr>
        <w:rPr>
          <w:rFonts w:ascii="Arial" w:hAnsi="Arial" w:cs="Arial"/>
        </w:rPr>
      </w:pPr>
    </w:p>
    <w:p w:rsidR="00850F35" w:rsidRPr="001C751F" w:rsidRDefault="00850F35">
      <w:pPr>
        <w:rPr>
          <w:rFonts w:ascii="Arial" w:hAnsi="Arial" w:cs="Arial"/>
        </w:rPr>
      </w:pPr>
    </w:p>
    <w:p w:rsidR="00850F35" w:rsidRPr="001C751F" w:rsidRDefault="00850F35">
      <w:pPr>
        <w:rPr>
          <w:rFonts w:ascii="Arial" w:hAnsi="Arial" w:cs="Arial"/>
        </w:rPr>
      </w:pPr>
    </w:p>
    <w:p w:rsidR="00850F35" w:rsidRPr="001C751F" w:rsidRDefault="00850F35">
      <w:pPr>
        <w:rPr>
          <w:rFonts w:ascii="Arial" w:hAnsi="Arial" w:cs="Arial"/>
        </w:rPr>
      </w:pPr>
    </w:p>
    <w:p w:rsidR="00850F35" w:rsidRPr="001C751F" w:rsidRDefault="00850F35">
      <w:pPr>
        <w:rPr>
          <w:rFonts w:ascii="Arial" w:hAnsi="Arial" w:cs="Arial"/>
        </w:rPr>
      </w:pPr>
    </w:p>
    <w:p w:rsidR="00850F35" w:rsidRPr="001C751F" w:rsidRDefault="00850F35">
      <w:pPr>
        <w:rPr>
          <w:rFonts w:ascii="Arial" w:hAnsi="Arial" w:cs="Arial"/>
        </w:rPr>
      </w:pPr>
    </w:p>
    <w:p w:rsidR="00850F35" w:rsidRPr="001C751F" w:rsidRDefault="00850F35">
      <w:pPr>
        <w:rPr>
          <w:rFonts w:ascii="Arial" w:hAnsi="Arial" w:cs="Arial"/>
        </w:rPr>
      </w:pPr>
    </w:p>
    <w:p w:rsidR="00850F35" w:rsidRPr="001C751F" w:rsidRDefault="00661E28" w:rsidP="00CF2508">
      <w:pPr>
        <w:pStyle w:val="Title"/>
        <w:jc w:val="righ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noProof/>
          <w:sz w:val="24"/>
          <w:u w:val="none"/>
          <w:lang w:val="en-CA" w:eastAsia="en-CA"/>
        </w:rPr>
        <w:lastRenderedPageBreak/>
        <w:drawing>
          <wp:inline distT="0" distB="0" distL="0" distR="0">
            <wp:extent cx="1428750" cy="609600"/>
            <wp:effectExtent l="0" t="0" r="0" b="0"/>
            <wp:docPr id="2" name="Picture 1" descr="C:\DOCUME~1\blynch\LOCALS~1\Temp\XPgrpwise\4BC6FBACBrDomBrSfPo100162307611500B1\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blynch\LOCALS~1\Temp\XPgrpwise\4BC6FBACBrDomBrSfPo100162307611500B1\IMAGE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F35" w:rsidRPr="001C751F" w:rsidRDefault="00850F35">
      <w:pPr>
        <w:pStyle w:val="Title"/>
        <w:rPr>
          <w:rFonts w:ascii="Arial" w:hAnsi="Arial" w:cs="Arial"/>
          <w:sz w:val="24"/>
        </w:rPr>
      </w:pPr>
    </w:p>
    <w:p w:rsidR="00850F35" w:rsidRPr="001C751F" w:rsidRDefault="00850F35">
      <w:pPr>
        <w:pStyle w:val="Title"/>
        <w:rPr>
          <w:rFonts w:ascii="Arial" w:hAnsi="Arial" w:cs="Arial"/>
          <w:sz w:val="24"/>
        </w:rPr>
      </w:pPr>
      <w:r w:rsidRPr="001C751F">
        <w:rPr>
          <w:rFonts w:ascii="Arial" w:hAnsi="Arial" w:cs="Arial"/>
          <w:sz w:val="24"/>
        </w:rPr>
        <w:t>Want a Mentor?  Fill This Out</w:t>
      </w:r>
    </w:p>
    <w:p w:rsidR="00850F35" w:rsidRPr="001C751F" w:rsidRDefault="00850F35">
      <w:pPr>
        <w:pStyle w:val="Title"/>
        <w:rPr>
          <w:rFonts w:ascii="Arial" w:hAnsi="Arial" w:cs="Arial"/>
          <w:sz w:val="24"/>
        </w:rPr>
      </w:pPr>
    </w:p>
    <w:p w:rsidR="00850F35" w:rsidRPr="001C751F" w:rsidRDefault="00850F35">
      <w:pPr>
        <w:jc w:val="center"/>
        <w:rPr>
          <w:rFonts w:ascii="Arial" w:hAnsi="Arial" w:cs="Arial"/>
          <w:b/>
        </w:rPr>
      </w:pPr>
      <w:r w:rsidRPr="001C751F">
        <w:rPr>
          <w:rFonts w:ascii="Arial" w:hAnsi="Arial" w:cs="Arial"/>
          <w:b/>
        </w:rPr>
        <w:t xml:space="preserve">Career Development for </w:t>
      </w:r>
      <w:r>
        <w:rPr>
          <w:rFonts w:ascii="Arial" w:hAnsi="Arial" w:cs="Arial"/>
          <w:b/>
        </w:rPr>
        <w:t>Leaders</w:t>
      </w:r>
    </w:p>
    <w:p w:rsidR="00850F35" w:rsidRPr="001C751F" w:rsidRDefault="00850F35">
      <w:pPr>
        <w:jc w:val="center"/>
        <w:rPr>
          <w:rFonts w:ascii="Arial" w:hAnsi="Arial" w:cs="Arial"/>
          <w:b/>
        </w:rPr>
      </w:pPr>
    </w:p>
    <w:p w:rsidR="00850F35" w:rsidRPr="001C751F" w:rsidRDefault="00850F35">
      <w:pPr>
        <w:pStyle w:val="Heading2"/>
        <w:rPr>
          <w:rFonts w:ascii="Arial" w:hAnsi="Arial" w:cs="Arial"/>
          <w:sz w:val="24"/>
        </w:rPr>
      </w:pPr>
      <w:r w:rsidRPr="001C751F">
        <w:rPr>
          <w:rFonts w:ascii="Arial" w:hAnsi="Arial" w:cs="Arial"/>
          <w:sz w:val="24"/>
        </w:rPr>
        <w:t>Mentor Request</w:t>
      </w:r>
    </w:p>
    <w:p w:rsidR="00850F35" w:rsidRPr="001C751F" w:rsidRDefault="00850F35">
      <w:pPr>
        <w:rPr>
          <w:rFonts w:ascii="Arial" w:hAnsi="Arial" w:cs="Arial"/>
        </w:rPr>
      </w:pPr>
    </w:p>
    <w:p w:rsidR="00850F35" w:rsidRPr="001C751F" w:rsidRDefault="00850F35">
      <w:pPr>
        <w:rPr>
          <w:rFonts w:ascii="Arial" w:hAnsi="Arial" w:cs="Arial"/>
        </w:rPr>
      </w:pPr>
      <w:r w:rsidRPr="001C751F">
        <w:rPr>
          <w:rFonts w:ascii="Arial" w:hAnsi="Arial" w:cs="Arial"/>
        </w:rPr>
        <w:t>Name:</w:t>
      </w:r>
    </w:p>
    <w:p w:rsidR="00850F35" w:rsidRPr="001C751F" w:rsidRDefault="00850F35">
      <w:pPr>
        <w:rPr>
          <w:rFonts w:ascii="Arial" w:hAnsi="Arial" w:cs="Arial"/>
        </w:rPr>
      </w:pPr>
      <w:r w:rsidRPr="001C751F">
        <w:rPr>
          <w:rFonts w:ascii="Arial" w:hAnsi="Arial" w:cs="Arial"/>
        </w:rPr>
        <w:t>Role:</w:t>
      </w:r>
    </w:p>
    <w:p w:rsidR="00850F35" w:rsidRPr="001C751F" w:rsidRDefault="00850F35">
      <w:pPr>
        <w:rPr>
          <w:rFonts w:ascii="Arial" w:hAnsi="Arial" w:cs="Arial"/>
        </w:rPr>
      </w:pPr>
      <w:r w:rsidRPr="001C751F">
        <w:rPr>
          <w:rFonts w:ascii="Arial" w:hAnsi="Arial" w:cs="Arial"/>
        </w:rPr>
        <w:t>Department:</w:t>
      </w:r>
    </w:p>
    <w:p w:rsidR="00850F35" w:rsidRPr="001C751F" w:rsidRDefault="00850F35">
      <w:pPr>
        <w:rPr>
          <w:rFonts w:ascii="Arial" w:hAnsi="Arial" w:cs="Arial"/>
        </w:rPr>
      </w:pPr>
    </w:p>
    <w:p w:rsidR="00850F35" w:rsidRPr="001C751F" w:rsidRDefault="00850F35">
      <w:pPr>
        <w:rPr>
          <w:rFonts w:ascii="Arial" w:hAnsi="Arial" w:cs="Arial"/>
        </w:rPr>
      </w:pPr>
      <w:r w:rsidRPr="001C751F">
        <w:rPr>
          <w:rFonts w:ascii="Arial" w:hAnsi="Arial" w:cs="Arial"/>
        </w:rPr>
        <w:t>How many years have you dedicated to Fleming?</w:t>
      </w:r>
    </w:p>
    <w:p w:rsidR="00850F35" w:rsidRPr="001C751F" w:rsidRDefault="00850F35">
      <w:pPr>
        <w:rPr>
          <w:rFonts w:ascii="Arial" w:hAnsi="Arial" w:cs="Arial"/>
        </w:rPr>
      </w:pPr>
    </w:p>
    <w:p w:rsidR="00850F35" w:rsidRPr="001C751F" w:rsidRDefault="00850F35">
      <w:pPr>
        <w:rPr>
          <w:rFonts w:ascii="Arial" w:hAnsi="Arial" w:cs="Arial"/>
        </w:rPr>
      </w:pPr>
    </w:p>
    <w:p w:rsidR="00850F35" w:rsidRPr="001C751F" w:rsidRDefault="00850F35">
      <w:pPr>
        <w:rPr>
          <w:rFonts w:ascii="Arial" w:hAnsi="Arial" w:cs="Arial"/>
        </w:rPr>
      </w:pPr>
      <w:r w:rsidRPr="001C751F">
        <w:rPr>
          <w:rFonts w:ascii="Arial" w:hAnsi="Arial" w:cs="Arial"/>
        </w:rPr>
        <w:t>Please list the development goal(s) you hope to achieve as a result of a mentoring relationship.</w:t>
      </w:r>
    </w:p>
    <w:p w:rsidR="00850F35" w:rsidRPr="001C751F" w:rsidRDefault="00850F35">
      <w:pPr>
        <w:rPr>
          <w:rFonts w:ascii="Arial" w:hAnsi="Arial" w:cs="Arial"/>
        </w:rPr>
      </w:pPr>
    </w:p>
    <w:p w:rsidR="00850F35" w:rsidRPr="001C751F" w:rsidRDefault="00850F35">
      <w:pPr>
        <w:rPr>
          <w:rFonts w:ascii="Arial" w:hAnsi="Arial" w:cs="Arial"/>
        </w:rPr>
      </w:pPr>
    </w:p>
    <w:p w:rsidR="00850F35" w:rsidRPr="001C751F" w:rsidRDefault="00850F35">
      <w:pPr>
        <w:rPr>
          <w:rFonts w:ascii="Arial" w:hAnsi="Arial" w:cs="Arial"/>
        </w:rPr>
      </w:pPr>
      <w:r w:rsidRPr="001C751F">
        <w:rPr>
          <w:rFonts w:ascii="Arial" w:hAnsi="Arial" w:cs="Arial"/>
        </w:rPr>
        <w:t>If you know, please indicate what direction you would like to develop your career path, either in the short or long term:</w:t>
      </w:r>
    </w:p>
    <w:p w:rsidR="00850F35" w:rsidRPr="001C751F" w:rsidRDefault="00850F35">
      <w:pPr>
        <w:rPr>
          <w:rFonts w:ascii="Arial" w:hAnsi="Arial" w:cs="Arial"/>
        </w:rPr>
      </w:pPr>
    </w:p>
    <w:p w:rsidR="00850F35" w:rsidRPr="001C751F" w:rsidRDefault="00850F35">
      <w:pPr>
        <w:rPr>
          <w:rFonts w:ascii="Arial" w:hAnsi="Arial" w:cs="Arial"/>
        </w:rPr>
      </w:pPr>
    </w:p>
    <w:p w:rsidR="00850F35" w:rsidRPr="001C751F" w:rsidRDefault="00850F35">
      <w:pPr>
        <w:rPr>
          <w:rFonts w:ascii="Arial" w:hAnsi="Arial" w:cs="Arial"/>
        </w:rPr>
      </w:pPr>
    </w:p>
    <w:p w:rsidR="00850F35" w:rsidRPr="001C751F" w:rsidRDefault="00850F35">
      <w:pPr>
        <w:rPr>
          <w:rFonts w:ascii="Arial" w:hAnsi="Arial" w:cs="Arial"/>
        </w:rPr>
      </w:pPr>
      <w:r w:rsidRPr="001C751F">
        <w:rPr>
          <w:rFonts w:ascii="Arial" w:hAnsi="Arial" w:cs="Arial"/>
        </w:rPr>
        <w:t>What factors would create the best possible match for the mentor partnership (specify when needed)</w:t>
      </w:r>
    </w:p>
    <w:p w:rsidR="00850F35" w:rsidRPr="001C751F" w:rsidRDefault="00850F35">
      <w:pPr>
        <w:rPr>
          <w:rFonts w:ascii="Arial" w:hAnsi="Arial" w:cs="Arial"/>
        </w:rPr>
      </w:pPr>
    </w:p>
    <w:p w:rsidR="00850F35" w:rsidRPr="001C751F" w:rsidRDefault="00850F35">
      <w:pPr>
        <w:rPr>
          <w:rFonts w:ascii="Arial" w:hAnsi="Arial" w:cs="Arial"/>
        </w:rPr>
      </w:pPr>
      <w:r w:rsidRPr="001C751F">
        <w:rPr>
          <w:rFonts w:ascii="Arial" w:hAnsi="Arial" w:cs="Arial"/>
        </w:rPr>
        <w:t>1 = highest priority</w:t>
      </w:r>
      <w:r w:rsidRPr="001C751F">
        <w:rPr>
          <w:rFonts w:ascii="Arial" w:hAnsi="Arial" w:cs="Arial"/>
        </w:rPr>
        <w:tab/>
        <w:t>2 = important factor</w:t>
      </w:r>
      <w:r w:rsidRPr="001C751F">
        <w:rPr>
          <w:rFonts w:ascii="Arial" w:hAnsi="Arial" w:cs="Arial"/>
        </w:rPr>
        <w:tab/>
        <w:t>3 = neutral</w:t>
      </w:r>
    </w:p>
    <w:p w:rsidR="00850F35" w:rsidRPr="001C751F" w:rsidRDefault="00850F35">
      <w:pPr>
        <w:rPr>
          <w:rFonts w:ascii="Arial" w:hAnsi="Arial" w:cs="Arial"/>
        </w:rPr>
      </w:pPr>
    </w:p>
    <w:p w:rsidR="00850F35" w:rsidRPr="001C751F" w:rsidRDefault="00850F35">
      <w:pPr>
        <w:rPr>
          <w:rFonts w:ascii="Arial" w:hAnsi="Arial" w:cs="Arial"/>
          <w:u w:val="single"/>
        </w:rPr>
      </w:pPr>
      <w:r w:rsidRPr="001C751F">
        <w:rPr>
          <w:rFonts w:ascii="Arial" w:hAnsi="Arial" w:cs="Arial"/>
        </w:rPr>
        <w:tab/>
      </w:r>
      <w:r w:rsidRPr="001C751F">
        <w:rPr>
          <w:rFonts w:ascii="Arial" w:hAnsi="Arial" w:cs="Arial"/>
        </w:rPr>
        <w:tab/>
      </w:r>
      <w:r w:rsidRPr="001C751F">
        <w:rPr>
          <w:rFonts w:ascii="Arial" w:hAnsi="Arial" w:cs="Arial"/>
        </w:rPr>
        <w:tab/>
      </w:r>
      <w:r w:rsidRPr="001C751F">
        <w:rPr>
          <w:rFonts w:ascii="Arial" w:hAnsi="Arial" w:cs="Arial"/>
        </w:rPr>
        <w:tab/>
      </w:r>
      <w:r w:rsidRPr="001C751F">
        <w:rPr>
          <w:rFonts w:ascii="Arial" w:hAnsi="Arial" w:cs="Arial"/>
        </w:rPr>
        <w:tab/>
      </w:r>
      <w:r w:rsidRPr="001C751F">
        <w:rPr>
          <w:rFonts w:ascii="Arial" w:hAnsi="Arial" w:cs="Arial"/>
        </w:rPr>
        <w:tab/>
      </w:r>
      <w:r w:rsidRPr="001C751F">
        <w:rPr>
          <w:rFonts w:ascii="Arial" w:hAnsi="Arial" w:cs="Arial"/>
        </w:rPr>
        <w:tab/>
      </w:r>
      <w:r w:rsidRPr="001C751F">
        <w:rPr>
          <w:rFonts w:ascii="Arial" w:hAnsi="Arial" w:cs="Arial"/>
        </w:rPr>
        <w:tab/>
        <w:t>Priority</w:t>
      </w:r>
      <w:r w:rsidRPr="001C751F">
        <w:rPr>
          <w:rFonts w:ascii="Arial" w:hAnsi="Arial" w:cs="Arial"/>
        </w:rPr>
        <w:tab/>
      </w:r>
      <w:r w:rsidRPr="001C751F">
        <w:rPr>
          <w:rFonts w:ascii="Arial" w:hAnsi="Arial" w:cs="Arial"/>
        </w:rPr>
        <w:tab/>
      </w:r>
      <w:r w:rsidRPr="001C751F">
        <w:rPr>
          <w:rFonts w:ascii="Arial" w:hAnsi="Arial" w:cs="Arial"/>
        </w:rPr>
        <w:tab/>
      </w:r>
      <w:r w:rsidRPr="001C751F">
        <w:rPr>
          <w:rFonts w:ascii="Arial" w:hAnsi="Arial" w:cs="Arial"/>
        </w:rPr>
        <w:tab/>
      </w:r>
    </w:p>
    <w:p w:rsidR="00850F35" w:rsidRPr="001C751F" w:rsidRDefault="00850F35">
      <w:pPr>
        <w:rPr>
          <w:rFonts w:ascii="Arial" w:hAnsi="Arial" w:cs="Arial"/>
        </w:rPr>
      </w:pPr>
      <w:r w:rsidRPr="001C751F">
        <w:rPr>
          <w:rFonts w:ascii="Arial" w:hAnsi="Arial" w:cs="Arial"/>
        </w:rPr>
        <w:t>Gender</w:t>
      </w:r>
      <w:r w:rsidRPr="001C751F">
        <w:rPr>
          <w:rFonts w:ascii="Arial" w:hAnsi="Arial" w:cs="Arial"/>
        </w:rPr>
        <w:tab/>
      </w:r>
      <w:r w:rsidRPr="001C751F">
        <w:rPr>
          <w:rFonts w:ascii="Arial" w:hAnsi="Arial" w:cs="Arial"/>
        </w:rPr>
        <w:tab/>
      </w:r>
      <w:r w:rsidRPr="001C751F">
        <w:rPr>
          <w:rFonts w:ascii="Arial" w:hAnsi="Arial" w:cs="Arial"/>
        </w:rPr>
        <w:tab/>
      </w:r>
      <w:r w:rsidRPr="001C751F">
        <w:rPr>
          <w:rFonts w:ascii="Arial" w:hAnsi="Arial" w:cs="Arial"/>
        </w:rPr>
        <w:tab/>
      </w:r>
      <w:r w:rsidRPr="001C751F">
        <w:rPr>
          <w:rFonts w:ascii="Arial" w:hAnsi="Arial" w:cs="Arial"/>
        </w:rPr>
        <w:tab/>
      </w:r>
      <w:r w:rsidRPr="001C751F">
        <w:rPr>
          <w:rFonts w:ascii="Arial" w:hAnsi="Arial" w:cs="Arial"/>
        </w:rPr>
        <w:tab/>
      </w:r>
      <w:r w:rsidRPr="001C751F">
        <w:rPr>
          <w:rFonts w:ascii="Arial" w:hAnsi="Arial" w:cs="Arial"/>
        </w:rPr>
        <w:tab/>
      </w:r>
      <w:r w:rsidRPr="001C751F">
        <w:rPr>
          <w:rFonts w:ascii="Arial" w:hAnsi="Arial" w:cs="Arial"/>
        </w:rPr>
        <w:tab/>
        <w:t>______</w:t>
      </w:r>
    </w:p>
    <w:p w:rsidR="00850F35" w:rsidRPr="001C751F" w:rsidRDefault="00850F35">
      <w:pPr>
        <w:rPr>
          <w:rFonts w:ascii="Arial" w:hAnsi="Arial" w:cs="Arial"/>
        </w:rPr>
      </w:pPr>
      <w:r w:rsidRPr="001C751F">
        <w:rPr>
          <w:rFonts w:ascii="Arial" w:hAnsi="Arial" w:cs="Arial"/>
        </w:rPr>
        <w:t>Career or Interest Area</w:t>
      </w:r>
      <w:r w:rsidRPr="001C751F">
        <w:rPr>
          <w:rFonts w:ascii="Arial" w:hAnsi="Arial" w:cs="Arial"/>
        </w:rPr>
        <w:tab/>
      </w:r>
      <w:r w:rsidRPr="001C751F">
        <w:rPr>
          <w:rFonts w:ascii="Arial" w:hAnsi="Arial" w:cs="Arial"/>
        </w:rPr>
        <w:tab/>
      </w:r>
      <w:r w:rsidRPr="001C751F">
        <w:rPr>
          <w:rFonts w:ascii="Arial" w:hAnsi="Arial" w:cs="Arial"/>
        </w:rPr>
        <w:tab/>
      </w:r>
      <w:r w:rsidRPr="001C751F">
        <w:rPr>
          <w:rFonts w:ascii="Arial" w:hAnsi="Arial" w:cs="Arial"/>
        </w:rPr>
        <w:tab/>
      </w:r>
      <w:r w:rsidRPr="001C751F">
        <w:rPr>
          <w:rFonts w:ascii="Arial" w:hAnsi="Arial" w:cs="Arial"/>
        </w:rPr>
        <w:tab/>
        <w:t>______</w:t>
      </w:r>
    </w:p>
    <w:p w:rsidR="00850F35" w:rsidRPr="001C751F" w:rsidRDefault="00850F35">
      <w:pPr>
        <w:rPr>
          <w:rFonts w:ascii="Arial" w:hAnsi="Arial" w:cs="Arial"/>
        </w:rPr>
      </w:pPr>
      <w:r w:rsidRPr="001C751F">
        <w:rPr>
          <w:rFonts w:ascii="Arial" w:hAnsi="Arial" w:cs="Arial"/>
        </w:rPr>
        <w:t>Department</w:t>
      </w:r>
      <w:r w:rsidRPr="001C751F">
        <w:rPr>
          <w:rFonts w:ascii="Arial" w:hAnsi="Arial" w:cs="Arial"/>
        </w:rPr>
        <w:tab/>
      </w:r>
      <w:r w:rsidRPr="001C751F">
        <w:rPr>
          <w:rFonts w:ascii="Arial" w:hAnsi="Arial" w:cs="Arial"/>
        </w:rPr>
        <w:tab/>
      </w:r>
      <w:r w:rsidRPr="001C751F">
        <w:rPr>
          <w:rFonts w:ascii="Arial" w:hAnsi="Arial" w:cs="Arial"/>
        </w:rPr>
        <w:tab/>
      </w:r>
      <w:r w:rsidRPr="001C751F">
        <w:rPr>
          <w:rFonts w:ascii="Arial" w:hAnsi="Arial" w:cs="Arial"/>
        </w:rPr>
        <w:tab/>
      </w:r>
      <w:r w:rsidRPr="001C751F">
        <w:rPr>
          <w:rFonts w:ascii="Arial" w:hAnsi="Arial" w:cs="Arial"/>
        </w:rPr>
        <w:tab/>
      </w:r>
      <w:r w:rsidRPr="001C751F">
        <w:rPr>
          <w:rFonts w:ascii="Arial" w:hAnsi="Arial" w:cs="Arial"/>
        </w:rPr>
        <w:tab/>
      </w:r>
      <w:r w:rsidRPr="001C751F">
        <w:rPr>
          <w:rFonts w:ascii="Arial" w:hAnsi="Arial" w:cs="Arial"/>
        </w:rPr>
        <w:tab/>
        <w:t>______</w:t>
      </w:r>
    </w:p>
    <w:p w:rsidR="00850F35" w:rsidRPr="001C751F" w:rsidRDefault="00850F35">
      <w:pPr>
        <w:rPr>
          <w:rFonts w:ascii="Arial" w:hAnsi="Arial" w:cs="Arial"/>
        </w:rPr>
      </w:pPr>
      <w:r w:rsidRPr="001C751F">
        <w:rPr>
          <w:rFonts w:ascii="Arial" w:hAnsi="Arial" w:cs="Arial"/>
        </w:rPr>
        <w:t>Staff Group  (Support Staff, Faculty, Administration)</w:t>
      </w:r>
      <w:r w:rsidRPr="001C751F">
        <w:rPr>
          <w:rFonts w:ascii="Arial" w:hAnsi="Arial" w:cs="Arial"/>
        </w:rPr>
        <w:tab/>
        <w:t>______</w:t>
      </w:r>
    </w:p>
    <w:p w:rsidR="00850F35" w:rsidRPr="001C751F" w:rsidRDefault="00850F35">
      <w:pPr>
        <w:rPr>
          <w:rFonts w:ascii="Arial" w:hAnsi="Arial" w:cs="Arial"/>
        </w:rPr>
      </w:pPr>
      <w:r w:rsidRPr="001C751F">
        <w:rPr>
          <w:rFonts w:ascii="Arial" w:hAnsi="Arial" w:cs="Arial"/>
        </w:rPr>
        <w:t>Personal Qualities (specify)</w:t>
      </w:r>
      <w:r w:rsidRPr="001C751F">
        <w:rPr>
          <w:rFonts w:ascii="Arial" w:hAnsi="Arial" w:cs="Arial"/>
        </w:rPr>
        <w:tab/>
      </w:r>
      <w:r w:rsidRPr="001C751F">
        <w:rPr>
          <w:rFonts w:ascii="Arial" w:hAnsi="Arial" w:cs="Arial"/>
        </w:rPr>
        <w:tab/>
      </w:r>
      <w:r w:rsidRPr="001C751F">
        <w:rPr>
          <w:rFonts w:ascii="Arial" w:hAnsi="Arial" w:cs="Arial"/>
        </w:rPr>
        <w:tab/>
      </w:r>
      <w:r w:rsidRPr="001C751F">
        <w:rPr>
          <w:rFonts w:ascii="Arial" w:hAnsi="Arial" w:cs="Arial"/>
        </w:rPr>
        <w:tab/>
      </w:r>
      <w:r w:rsidRPr="001C751F">
        <w:rPr>
          <w:rFonts w:ascii="Arial" w:hAnsi="Arial" w:cs="Arial"/>
        </w:rPr>
        <w:tab/>
        <w:t>______</w:t>
      </w:r>
      <w:r w:rsidRPr="001C751F">
        <w:rPr>
          <w:rFonts w:ascii="Arial" w:hAnsi="Arial" w:cs="Arial"/>
        </w:rPr>
        <w:tab/>
      </w:r>
    </w:p>
    <w:p w:rsidR="00850F35" w:rsidRPr="001C751F" w:rsidRDefault="00850F35">
      <w:pPr>
        <w:rPr>
          <w:rFonts w:ascii="Arial" w:hAnsi="Arial" w:cs="Arial"/>
        </w:rPr>
      </w:pPr>
      <w:r w:rsidRPr="001C751F">
        <w:rPr>
          <w:rFonts w:ascii="Arial" w:hAnsi="Arial" w:cs="Arial"/>
        </w:rPr>
        <w:t>Other</w:t>
      </w:r>
      <w:r w:rsidRPr="001C751F">
        <w:rPr>
          <w:rFonts w:ascii="Arial" w:hAnsi="Arial" w:cs="Arial"/>
        </w:rPr>
        <w:tab/>
      </w:r>
      <w:r w:rsidRPr="001C751F">
        <w:rPr>
          <w:rFonts w:ascii="Arial" w:hAnsi="Arial" w:cs="Arial"/>
        </w:rPr>
        <w:tab/>
      </w:r>
      <w:r w:rsidRPr="001C751F">
        <w:rPr>
          <w:rFonts w:ascii="Arial" w:hAnsi="Arial" w:cs="Arial"/>
        </w:rPr>
        <w:tab/>
      </w:r>
      <w:r w:rsidRPr="001C751F">
        <w:rPr>
          <w:rFonts w:ascii="Arial" w:hAnsi="Arial" w:cs="Arial"/>
        </w:rPr>
        <w:tab/>
      </w:r>
      <w:r w:rsidRPr="001C751F">
        <w:rPr>
          <w:rFonts w:ascii="Arial" w:hAnsi="Arial" w:cs="Arial"/>
        </w:rPr>
        <w:tab/>
      </w:r>
      <w:r w:rsidRPr="001C751F">
        <w:rPr>
          <w:rFonts w:ascii="Arial" w:hAnsi="Arial" w:cs="Arial"/>
        </w:rPr>
        <w:tab/>
      </w:r>
      <w:r w:rsidRPr="001C751F">
        <w:rPr>
          <w:rFonts w:ascii="Arial" w:hAnsi="Arial" w:cs="Arial"/>
        </w:rPr>
        <w:tab/>
      </w:r>
      <w:r w:rsidRPr="001C751F">
        <w:rPr>
          <w:rFonts w:ascii="Arial" w:hAnsi="Arial" w:cs="Arial"/>
        </w:rPr>
        <w:tab/>
        <w:t>______</w:t>
      </w:r>
    </w:p>
    <w:p w:rsidR="00850F35" w:rsidRPr="001C751F" w:rsidRDefault="00850F35">
      <w:pPr>
        <w:rPr>
          <w:rFonts w:ascii="Arial" w:hAnsi="Arial" w:cs="Arial"/>
        </w:rPr>
      </w:pPr>
    </w:p>
    <w:p w:rsidR="00850F35" w:rsidRPr="001C751F" w:rsidRDefault="00850F35">
      <w:pPr>
        <w:rPr>
          <w:rFonts w:ascii="Arial" w:hAnsi="Arial" w:cs="Arial"/>
        </w:rPr>
      </w:pPr>
      <w:r w:rsidRPr="001C751F">
        <w:rPr>
          <w:rFonts w:ascii="Arial" w:hAnsi="Arial" w:cs="Arial"/>
        </w:rPr>
        <w:t>Do you have someone in mind that you feel would be an ideal mentor for you the purposes of your own career development?</w:t>
      </w:r>
    </w:p>
    <w:p w:rsidR="00850F35" w:rsidRPr="001C751F" w:rsidRDefault="00850F35">
      <w:pPr>
        <w:rPr>
          <w:rFonts w:ascii="Arial" w:hAnsi="Arial" w:cs="Arial"/>
        </w:rPr>
      </w:pPr>
    </w:p>
    <w:p w:rsidR="00850F35" w:rsidRPr="001C751F" w:rsidRDefault="00850F35">
      <w:pPr>
        <w:rPr>
          <w:rFonts w:ascii="Arial" w:hAnsi="Arial" w:cs="Arial"/>
        </w:rPr>
      </w:pPr>
    </w:p>
    <w:p w:rsidR="00850F35" w:rsidRPr="001C751F" w:rsidRDefault="00850F35">
      <w:pPr>
        <w:rPr>
          <w:rFonts w:ascii="Arial" w:hAnsi="Arial" w:cs="Arial"/>
        </w:rPr>
      </w:pPr>
    </w:p>
    <w:sectPr w:rsidR="00850F35" w:rsidRPr="001C751F" w:rsidSect="003F14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1D07"/>
    <w:multiLevelType w:val="hybridMultilevel"/>
    <w:tmpl w:val="8FA06796"/>
    <w:lvl w:ilvl="0" w:tplc="63C4EB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20AB17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608960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D90696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9B6ABF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BC6048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F3AA4C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AE8E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6EA65C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A06AA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D3D01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9711C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08"/>
    <w:rsid w:val="001C751F"/>
    <w:rsid w:val="00220616"/>
    <w:rsid w:val="0038348F"/>
    <w:rsid w:val="003F1467"/>
    <w:rsid w:val="005F2302"/>
    <w:rsid w:val="00661E28"/>
    <w:rsid w:val="006F632C"/>
    <w:rsid w:val="00850F35"/>
    <w:rsid w:val="008A292A"/>
    <w:rsid w:val="00A2780C"/>
    <w:rsid w:val="00C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46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F1467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3F146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3F1467"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3F1467"/>
    <w:pPr>
      <w:jc w:val="center"/>
    </w:pPr>
    <w:rPr>
      <w:b/>
      <w:bCs/>
      <w:sz w:val="28"/>
      <w:u w:val="single"/>
    </w:rPr>
  </w:style>
  <w:style w:type="paragraph" w:styleId="BodyText">
    <w:name w:val="Body Text"/>
    <w:basedOn w:val="Normal"/>
    <w:rsid w:val="003F1467"/>
    <w:rPr>
      <w:b/>
      <w:bCs/>
    </w:rPr>
  </w:style>
  <w:style w:type="paragraph" w:styleId="BalloonText">
    <w:name w:val="Balloon Text"/>
    <w:basedOn w:val="Normal"/>
    <w:link w:val="BalloonTextChar"/>
    <w:semiHidden/>
    <w:rsid w:val="00A27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A2780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46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F1467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3F146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3F1467"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3F1467"/>
    <w:pPr>
      <w:jc w:val="center"/>
    </w:pPr>
    <w:rPr>
      <w:b/>
      <w:bCs/>
      <w:sz w:val="28"/>
      <w:u w:val="single"/>
    </w:rPr>
  </w:style>
  <w:style w:type="paragraph" w:styleId="BodyText">
    <w:name w:val="Body Text"/>
    <w:basedOn w:val="Normal"/>
    <w:rsid w:val="003F1467"/>
    <w:rPr>
      <w:b/>
      <w:bCs/>
    </w:rPr>
  </w:style>
  <w:style w:type="paragraph" w:styleId="BalloonText">
    <w:name w:val="Balloon Text"/>
    <w:basedOn w:val="Normal"/>
    <w:link w:val="BalloonTextChar"/>
    <w:semiHidden/>
    <w:rsid w:val="00A27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A2780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1551CB2</Template>
  <TotalTime>0</TotalTime>
  <Pages>4</Pages>
  <Words>690</Words>
  <Characters>3936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Invited to</vt:lpstr>
    </vt:vector>
  </TitlesOfParts>
  <Company>Sir Sandford Fleming College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Invited to</dc:title>
  <dc:creator>Sonia Crook</dc:creator>
  <cp:lastModifiedBy>Michelle Bozec</cp:lastModifiedBy>
  <cp:revision>2</cp:revision>
  <cp:lastPrinted>2002-07-03T18:30:00Z</cp:lastPrinted>
  <dcterms:created xsi:type="dcterms:W3CDTF">2014-01-29T18:46:00Z</dcterms:created>
  <dcterms:modified xsi:type="dcterms:W3CDTF">2014-01-29T18:46:00Z</dcterms:modified>
</cp:coreProperties>
</file>