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3710" w14:textId="18A46B73" w:rsidR="00057B84" w:rsidRPr="00057B84" w:rsidRDefault="0095207F" w:rsidP="00057B84">
      <w:pPr>
        <w:spacing w:after="360"/>
        <w:rPr>
          <w:rFonts w:ascii="Helvetica" w:eastAsia="Times New Roman" w:hAnsi="Helvetica" w:cs="Times New Roman"/>
          <w:color w:val="333333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bCs/>
          <w:color w:val="333333"/>
        </w:rPr>
        <w:t>TELEWORK</w:t>
      </w:r>
      <w:r w:rsidR="00057B84" w:rsidRPr="00057B84">
        <w:rPr>
          <w:rFonts w:ascii="Helvetica" w:eastAsia="Times New Roman" w:hAnsi="Helvetica" w:cs="Times New Roman"/>
          <w:b/>
          <w:bCs/>
          <w:color w:val="333333"/>
        </w:rPr>
        <w:t xml:space="preserve"> – GUIDELINE FOR EMPLOYEES</w:t>
      </w:r>
    </w:p>
    <w:p w14:paraId="2CA94358" w14:textId="3A062587" w:rsidR="00057B84" w:rsidRPr="00057B84" w:rsidRDefault="00057B84" w:rsidP="00057B84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color w:val="333333"/>
        </w:rPr>
        <w:t xml:space="preserve">This guideline outlines conditions for working remotely </w:t>
      </w:r>
      <w:r w:rsidR="0095207F">
        <w:rPr>
          <w:rFonts w:ascii="Helvetica" w:eastAsia="Times New Roman" w:hAnsi="Helvetica" w:cs="Times New Roman"/>
          <w:color w:val="333333"/>
        </w:rPr>
        <w:t>(“telework”). Telew</w:t>
      </w:r>
      <w:r w:rsidRPr="00057B84">
        <w:rPr>
          <w:rFonts w:ascii="Helvetica" w:eastAsia="Times New Roman" w:hAnsi="Helvetica" w:cs="Times New Roman"/>
          <w:color w:val="333333"/>
        </w:rPr>
        <w:t xml:space="preserve">ork is defined as a situation in which an employee needs to work remotely when there is a College emergency, such as in health or security situations. The guideline provided below </w:t>
      </w:r>
      <w:r w:rsidR="00EB0029">
        <w:rPr>
          <w:rFonts w:ascii="Helvetica" w:eastAsia="Times New Roman" w:hAnsi="Helvetica" w:cs="Times New Roman"/>
          <w:color w:val="333333"/>
        </w:rPr>
        <w:t>is</w:t>
      </w:r>
      <w:r w:rsidRPr="00057B84">
        <w:rPr>
          <w:rFonts w:ascii="Helvetica" w:eastAsia="Times New Roman" w:hAnsi="Helvetica" w:cs="Times New Roman"/>
          <w:color w:val="333333"/>
        </w:rPr>
        <w:t xml:space="preserve"> to assist employees in performing effectively while working in remote circumstances.</w:t>
      </w:r>
    </w:p>
    <w:p w14:paraId="74895B56" w14:textId="77777777" w:rsidR="00057B84" w:rsidRPr="00057B84" w:rsidRDefault="00057B84" w:rsidP="00057B84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b/>
          <w:bCs/>
          <w:color w:val="333333"/>
        </w:rPr>
        <w:t>Availability</w:t>
      </w:r>
    </w:p>
    <w:p w14:paraId="5481E050" w14:textId="1259F34B" w:rsidR="00057B84" w:rsidRPr="00057B84" w:rsidRDefault="00057B84" w:rsidP="00057B84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color w:val="333333"/>
        </w:rPr>
        <w:t xml:space="preserve">Confirm daily/weekly team and </w:t>
      </w:r>
      <w:r w:rsidR="00EB0029">
        <w:rPr>
          <w:rFonts w:ascii="Helvetica" w:eastAsia="Times New Roman" w:hAnsi="Helvetica" w:cs="Times New Roman"/>
          <w:color w:val="333333"/>
        </w:rPr>
        <w:t>manager</w:t>
      </w:r>
      <w:r w:rsidRPr="00057B84">
        <w:rPr>
          <w:rFonts w:ascii="Helvetica" w:eastAsia="Times New Roman" w:hAnsi="Helvetica" w:cs="Times New Roman"/>
          <w:color w:val="333333"/>
        </w:rPr>
        <w:t xml:space="preserve"> check-ins ahead of time and ensure it is scheduled in your calendar.</w:t>
      </w:r>
    </w:p>
    <w:p w14:paraId="15873076" w14:textId="45A001D3" w:rsidR="00057B84" w:rsidRPr="00057B84" w:rsidRDefault="00057B84" w:rsidP="00057B84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color w:val="333333"/>
        </w:rPr>
        <w:t xml:space="preserve">Clarify expectations on </w:t>
      </w:r>
      <w:r w:rsidR="0095207F">
        <w:rPr>
          <w:rFonts w:ascii="Helvetica" w:eastAsia="Times New Roman" w:hAnsi="Helvetica" w:cs="Times New Roman"/>
          <w:color w:val="333333"/>
        </w:rPr>
        <w:t>tele</w:t>
      </w:r>
      <w:r w:rsidRPr="00057B84">
        <w:rPr>
          <w:rFonts w:ascii="Helvetica" w:eastAsia="Times New Roman" w:hAnsi="Helvetica" w:cs="Times New Roman"/>
          <w:color w:val="333333"/>
        </w:rPr>
        <w:t xml:space="preserve">work availability and schedules with your </w:t>
      </w:r>
      <w:r w:rsidR="00EB0029">
        <w:rPr>
          <w:rFonts w:ascii="Helvetica" w:eastAsia="Times New Roman" w:hAnsi="Helvetica" w:cs="Times New Roman"/>
          <w:color w:val="333333"/>
        </w:rPr>
        <w:t>manager</w:t>
      </w:r>
      <w:r w:rsidRPr="00057B84">
        <w:rPr>
          <w:rFonts w:ascii="Helvetica" w:eastAsia="Times New Roman" w:hAnsi="Helvetica" w:cs="Times New Roman"/>
          <w:color w:val="333333"/>
        </w:rPr>
        <w:t>.</w:t>
      </w:r>
    </w:p>
    <w:p w14:paraId="7E5AD8B5" w14:textId="14E7EF68" w:rsidR="00057B84" w:rsidRPr="00057B84" w:rsidRDefault="00057B84" w:rsidP="00057B84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color w:val="333333"/>
        </w:rPr>
        <w:t xml:space="preserve">If you are allowed to work according to your own schedule, set check-in times with your </w:t>
      </w:r>
      <w:r w:rsidR="00EB0029">
        <w:rPr>
          <w:rFonts w:ascii="Helvetica" w:eastAsia="Times New Roman" w:hAnsi="Helvetica" w:cs="Times New Roman"/>
          <w:color w:val="333333"/>
        </w:rPr>
        <w:t>manager</w:t>
      </w:r>
      <w:r w:rsidRPr="00057B84">
        <w:rPr>
          <w:rFonts w:ascii="Helvetica" w:eastAsia="Times New Roman" w:hAnsi="Helvetica" w:cs="Times New Roman"/>
          <w:color w:val="333333"/>
        </w:rPr>
        <w:t>.</w:t>
      </w:r>
    </w:p>
    <w:p w14:paraId="140CA2E5" w14:textId="7E6DD914" w:rsidR="4895CE72" w:rsidRPr="00561166" w:rsidRDefault="4895CE72" w:rsidP="4895CE72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4895CE72">
        <w:rPr>
          <w:rFonts w:ascii="Helvetica" w:eastAsia="Times New Roman" w:hAnsi="Helvetica" w:cs="Times New Roman"/>
          <w:color w:val="333333"/>
        </w:rPr>
        <w:t>Make sure the entire team is aware of your availability ahead of time.</w:t>
      </w:r>
    </w:p>
    <w:p w14:paraId="3E291469" w14:textId="14146CAB" w:rsidR="4895CE72" w:rsidRDefault="4895CE72" w:rsidP="4895CE72">
      <w:pPr>
        <w:spacing w:after="360"/>
        <w:rPr>
          <w:rFonts w:ascii="Helvetica" w:eastAsia="Times New Roman" w:hAnsi="Helvetica" w:cs="Times New Roman"/>
          <w:b/>
          <w:bCs/>
          <w:color w:val="333333"/>
        </w:rPr>
      </w:pPr>
      <w:r w:rsidRPr="4895CE72">
        <w:rPr>
          <w:rFonts w:ascii="Helvetica" w:eastAsia="Times New Roman" w:hAnsi="Helvetica" w:cs="Times New Roman"/>
          <w:b/>
          <w:bCs/>
          <w:color w:val="333333"/>
        </w:rPr>
        <w:t>Email and Voice Mail Auto-Response</w:t>
      </w:r>
    </w:p>
    <w:p w14:paraId="18B58DC1" w14:textId="0F7DF8ED" w:rsidR="4895CE72" w:rsidRDefault="4895CE72" w:rsidP="4895CE72">
      <w:pPr>
        <w:rPr>
          <w:rFonts w:ascii="Calibri" w:eastAsia="Calibri" w:hAnsi="Calibri" w:cs="Calibri"/>
          <w:color w:val="000000" w:themeColor="text1"/>
        </w:rPr>
      </w:pPr>
      <w:r w:rsidRPr="4895CE72">
        <w:rPr>
          <w:rFonts w:ascii="Calibri" w:eastAsia="Calibri" w:hAnsi="Calibri" w:cs="Calibri"/>
          <w:color w:val="000000" w:themeColor="text1"/>
        </w:rPr>
        <w:t>SUBJECT LINE: DELAYED RESPONSE ALERT</w:t>
      </w:r>
    </w:p>
    <w:p w14:paraId="589211F3" w14:textId="3A09BD38" w:rsidR="4895CE72" w:rsidRDefault="4895CE72"/>
    <w:p w14:paraId="5D103770" w14:textId="26740D15" w:rsidR="4895CE72" w:rsidRDefault="4895CE72">
      <w:r w:rsidRPr="4895CE72">
        <w:rPr>
          <w:rFonts w:ascii="Calibri" w:eastAsia="Calibri" w:hAnsi="Calibri" w:cs="Calibri"/>
          <w:color w:val="000000" w:themeColor="text1"/>
        </w:rPr>
        <w:t>Thank you for your message. Fleming College is following best practices for social distancing due to the COVID-19 pandemic; accordingly, we are currently operating with reduced staff. We are monitoring email for urgent issues, but responses will likely be delayed. Thank you for your patience.</w:t>
      </w:r>
    </w:p>
    <w:p w14:paraId="19631C2F" w14:textId="5D115933" w:rsidR="4895CE72" w:rsidRDefault="4895CE72"/>
    <w:p w14:paraId="1657C5CA" w14:textId="31AF9B5D" w:rsidR="4895CE72" w:rsidRDefault="4895CE72" w:rsidP="4895CE72">
      <w:pPr>
        <w:spacing w:after="360"/>
        <w:rPr>
          <w:rFonts w:ascii="Calibri" w:eastAsia="Calibri" w:hAnsi="Calibri" w:cs="Calibri"/>
          <w:color w:val="000000" w:themeColor="text1"/>
        </w:rPr>
      </w:pPr>
      <w:r w:rsidRPr="4895CE72">
        <w:rPr>
          <w:rFonts w:ascii="Calibri" w:eastAsia="Calibri" w:hAnsi="Calibri" w:cs="Calibri"/>
          <w:color w:val="000000" w:themeColor="text1"/>
        </w:rPr>
        <w:t xml:space="preserve">For the most current information about Fleming College's response to COVID-19, please access information updates that are available at </w:t>
      </w:r>
      <w:hyperlink r:id="rId9">
        <w:r w:rsidRPr="4895CE72">
          <w:rPr>
            <w:rStyle w:val="Hyperlink"/>
            <w:rFonts w:ascii="Helvetica" w:eastAsia="Times New Roman" w:hAnsi="Helvetica" w:cs="Times New Roman"/>
          </w:rPr>
          <w:t>https://flemingcollege.ca/covid19</w:t>
        </w:r>
      </w:hyperlink>
    </w:p>
    <w:p w14:paraId="5D77D4BF" w14:textId="77777777" w:rsidR="00057B84" w:rsidRPr="00057B84" w:rsidRDefault="00057B84" w:rsidP="00057B84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b/>
          <w:bCs/>
          <w:color w:val="333333"/>
        </w:rPr>
        <w:t>Responsiveness</w:t>
      </w:r>
    </w:p>
    <w:p w14:paraId="59299880" w14:textId="77777777" w:rsidR="00057B84" w:rsidRPr="00057B84" w:rsidRDefault="00057B84" w:rsidP="00057B84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color w:val="333333"/>
        </w:rPr>
        <w:t>Seek an agreed timeframe for how long you should take to respond to co-workers.</w:t>
      </w:r>
    </w:p>
    <w:p w14:paraId="2BCC3CAB" w14:textId="2965F6AE" w:rsidR="00057B84" w:rsidRPr="00057B84" w:rsidRDefault="00057B84" w:rsidP="00057B84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color w:val="333333"/>
        </w:rPr>
        <w:t xml:space="preserve">Use </w:t>
      </w:r>
      <w:r w:rsidR="00561166">
        <w:rPr>
          <w:rFonts w:ascii="Helvetica" w:eastAsia="Times New Roman" w:hAnsi="Helvetica" w:cs="Times New Roman"/>
          <w:color w:val="333333"/>
        </w:rPr>
        <w:t xml:space="preserve">collaboration and messaging </w:t>
      </w:r>
      <w:r w:rsidRPr="00057B84">
        <w:rPr>
          <w:rFonts w:ascii="Helvetica" w:eastAsia="Times New Roman" w:hAnsi="Helvetica" w:cs="Times New Roman"/>
          <w:color w:val="333333"/>
        </w:rPr>
        <w:t>tools to keep in contact and ensure responses are more in real time.</w:t>
      </w:r>
    </w:p>
    <w:p w14:paraId="65DAF77E" w14:textId="30A28DCB" w:rsidR="4895CE72" w:rsidRPr="00561166" w:rsidRDefault="4895CE72" w:rsidP="00561166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4895CE72">
        <w:rPr>
          <w:rFonts w:ascii="Helvetica" w:eastAsia="Times New Roman" w:hAnsi="Helvetica" w:cs="Times New Roman"/>
          <w:color w:val="333333"/>
        </w:rPr>
        <w:t>Confirm all team meetings times and ensure it is scheduled.</w:t>
      </w:r>
    </w:p>
    <w:p w14:paraId="1D22078B" w14:textId="77777777" w:rsidR="00057B84" w:rsidRPr="00057B84" w:rsidRDefault="00057B84" w:rsidP="00057B84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b/>
          <w:bCs/>
          <w:color w:val="333333"/>
        </w:rPr>
        <w:t>Productivity Measurement</w:t>
      </w:r>
    </w:p>
    <w:p w14:paraId="3D881B5D" w14:textId="676A741F" w:rsidR="00057B84" w:rsidRPr="00057B84" w:rsidRDefault="00057B84" w:rsidP="00057B84">
      <w:pPr>
        <w:numPr>
          <w:ilvl w:val="0"/>
          <w:numId w:val="1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color w:val="333333"/>
        </w:rPr>
        <w:t xml:space="preserve">Agree with your </w:t>
      </w:r>
      <w:r w:rsidR="00EB0029">
        <w:rPr>
          <w:rFonts w:ascii="Helvetica" w:eastAsia="Times New Roman" w:hAnsi="Helvetica" w:cs="Times New Roman"/>
          <w:color w:val="333333"/>
        </w:rPr>
        <w:t>manager</w:t>
      </w:r>
      <w:r w:rsidRPr="00057B84">
        <w:rPr>
          <w:rFonts w:ascii="Helvetica" w:eastAsia="Times New Roman" w:hAnsi="Helvetica" w:cs="Times New Roman"/>
          <w:color w:val="333333"/>
        </w:rPr>
        <w:t xml:space="preserve"> ahead of time on the work output or outcome and on deadline dates for delivery/completion.</w:t>
      </w:r>
    </w:p>
    <w:p w14:paraId="3B724C53" w14:textId="2969AD72" w:rsidR="4895CE72" w:rsidRPr="00561166" w:rsidRDefault="4895CE72" w:rsidP="00561166">
      <w:pPr>
        <w:numPr>
          <w:ilvl w:val="0"/>
          <w:numId w:val="11"/>
        </w:numPr>
        <w:spacing w:beforeAutospacing="1" w:afterAutospacing="1"/>
        <w:ind w:left="0"/>
        <w:rPr>
          <w:rFonts w:ascii="Helvetica" w:eastAsia="Times New Roman" w:hAnsi="Helvetica" w:cs="Times New Roman"/>
          <w:color w:val="333333"/>
        </w:rPr>
      </w:pPr>
      <w:r w:rsidRPr="4895CE72">
        <w:rPr>
          <w:rFonts w:ascii="Helvetica" w:eastAsia="Times New Roman" w:hAnsi="Helvetica" w:cs="Times New Roman"/>
          <w:color w:val="333333"/>
        </w:rPr>
        <w:t>Ensure you and your manager have agreed upon deliverables with performance measures in terms of timelines and outcomes.</w:t>
      </w:r>
    </w:p>
    <w:p w14:paraId="617E9718" w14:textId="77777777" w:rsidR="00EB0029" w:rsidRDefault="00EB0029" w:rsidP="00057B84">
      <w:pPr>
        <w:spacing w:after="360"/>
        <w:rPr>
          <w:rFonts w:ascii="Helvetica" w:eastAsia="Times New Roman" w:hAnsi="Helvetica" w:cs="Times New Roman"/>
          <w:b/>
          <w:bCs/>
          <w:color w:val="333333"/>
        </w:rPr>
      </w:pPr>
    </w:p>
    <w:p w14:paraId="5F429B21" w14:textId="79F5B06F" w:rsidR="00057B84" w:rsidRPr="00057B84" w:rsidRDefault="00057B84" w:rsidP="00057B84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b/>
          <w:bCs/>
          <w:color w:val="333333"/>
        </w:rPr>
        <w:lastRenderedPageBreak/>
        <w:t>Equipment &amp; Resources</w:t>
      </w:r>
    </w:p>
    <w:p w14:paraId="1946392D" w14:textId="7F6E2501" w:rsidR="00057B84" w:rsidRPr="00057B84" w:rsidRDefault="00057B84" w:rsidP="00057B84">
      <w:pPr>
        <w:numPr>
          <w:ilvl w:val="0"/>
          <w:numId w:val="12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color w:val="333333"/>
        </w:rPr>
        <w:t>Ensure you have connectivity and access by following instructions outlined below</w:t>
      </w:r>
      <w:r w:rsidR="0095207F">
        <w:rPr>
          <w:rFonts w:ascii="Helvetica" w:eastAsia="Times New Roman" w:hAnsi="Helvetica" w:cs="Times New Roman"/>
          <w:color w:val="333333"/>
        </w:rPr>
        <w:t>.</w:t>
      </w:r>
    </w:p>
    <w:p w14:paraId="360C3450" w14:textId="5D810456" w:rsidR="00057B84" w:rsidRPr="00057B84" w:rsidRDefault="4895CE72" w:rsidP="4895CE72">
      <w:pPr>
        <w:numPr>
          <w:ilvl w:val="0"/>
          <w:numId w:val="12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4895CE72">
        <w:rPr>
          <w:rFonts w:ascii="Helvetica" w:eastAsia="Times New Roman" w:hAnsi="Helvetica" w:cs="Times New Roman"/>
          <w:color w:val="333333"/>
        </w:rPr>
        <w:t>Set up Remote access as follows.</w:t>
      </w:r>
    </w:p>
    <w:p w14:paraId="0D3FA70D" w14:textId="4B353CF3" w:rsidR="00057B84" w:rsidRPr="00057B84" w:rsidRDefault="00057B84" w:rsidP="00057B84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i/>
          <w:iCs/>
          <w:color w:val="333333"/>
        </w:rPr>
        <w:t>Most IT systems are available off-campus without additional access required. Remote access requests are for those systems that are not available off-campus</w:t>
      </w:r>
      <w:r w:rsidR="0095207F">
        <w:rPr>
          <w:rFonts w:ascii="Helvetica" w:eastAsia="Times New Roman" w:hAnsi="Helvetica" w:cs="Times New Roman"/>
          <w:i/>
          <w:iCs/>
          <w:color w:val="333333"/>
        </w:rPr>
        <w:t>.</w:t>
      </w:r>
    </w:p>
    <w:p w14:paraId="27334881" w14:textId="03DD0A50" w:rsidR="0006773C" w:rsidRPr="00057B84" w:rsidRDefault="4895CE72" w:rsidP="4895CE72">
      <w:pPr>
        <w:spacing w:after="360"/>
      </w:pPr>
      <w:r w:rsidRPr="4895CE72">
        <w:rPr>
          <w:rFonts w:ascii="Helvetica" w:eastAsia="Times New Roman" w:hAnsi="Helvetica" w:cs="Times New Roman"/>
          <w:b/>
          <w:bCs/>
          <w:color w:val="333333"/>
        </w:rPr>
        <w:t xml:space="preserve">Set up Remote access: </w:t>
      </w:r>
      <w:hyperlink r:id="rId10" w:anchor="section2">
        <w:r w:rsidRPr="4895CE72">
          <w:rPr>
            <w:rStyle w:val="Hyperlink"/>
          </w:rPr>
          <w:t>https://department.flemingcollege.ca/its/important-info/#section2</w:t>
        </w:r>
      </w:hyperlink>
    </w:p>
    <w:p w14:paraId="17ADF731" w14:textId="77777777" w:rsidR="00441051" w:rsidRDefault="4895CE72" w:rsidP="4895CE72">
      <w:pPr>
        <w:spacing w:after="360"/>
      </w:pPr>
      <w:r w:rsidRPr="4895CE72">
        <w:rPr>
          <w:rFonts w:ascii="Helvetica" w:eastAsia="Times New Roman" w:hAnsi="Helvetica" w:cs="Times New Roman"/>
          <w:b/>
          <w:bCs/>
          <w:color w:val="333333"/>
        </w:rPr>
        <w:t>Using OneDrive to collaborate and share documents:</w:t>
      </w:r>
      <w:r>
        <w:t xml:space="preserve"> </w:t>
      </w:r>
      <w:hyperlink r:id="rId11" w:anchor="section4">
        <w:r w:rsidRPr="4895CE72">
          <w:rPr>
            <w:rStyle w:val="Hyperlink"/>
          </w:rPr>
          <w:t>https://department.flemingcollege.ca/its/important-info/#section4</w:t>
        </w:r>
        <w:r w:rsidR="0006773C">
          <w:br/>
        </w:r>
      </w:hyperlink>
    </w:p>
    <w:p w14:paraId="3408567F" w14:textId="77777777" w:rsidR="00441051" w:rsidRDefault="4895CE72" w:rsidP="0006773C">
      <w:pPr>
        <w:spacing w:after="360"/>
        <w:rPr>
          <w:rFonts w:ascii="Helvetica" w:eastAsia="Times New Roman" w:hAnsi="Helvetica" w:cs="Times New Roman"/>
          <w:color w:val="333333"/>
        </w:rPr>
      </w:pPr>
      <w:r w:rsidRPr="4895CE72">
        <w:rPr>
          <w:rFonts w:ascii="Helvetica" w:eastAsia="Times New Roman" w:hAnsi="Helvetica" w:cs="Times New Roman"/>
          <w:b/>
          <w:bCs/>
          <w:color w:val="333333"/>
        </w:rPr>
        <w:t xml:space="preserve">Access H drives: </w:t>
      </w:r>
      <w:hyperlink r:id="rId12" w:anchor="section3">
        <w:r w:rsidRPr="4895CE72">
          <w:rPr>
            <w:rStyle w:val="Hyperlink"/>
          </w:rPr>
          <w:t>https://department.flemingcollege.ca/its/important-info/#section3</w:t>
        </w:r>
        <w:r w:rsidR="0006773C">
          <w:br/>
        </w:r>
      </w:hyperlink>
    </w:p>
    <w:p w14:paraId="66016886" w14:textId="3EEB115D" w:rsidR="0006773C" w:rsidRPr="00057B84" w:rsidRDefault="0006773C" w:rsidP="0006773C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b/>
          <w:bCs/>
          <w:color w:val="333333"/>
        </w:rPr>
        <w:t>Microsoft Teams:</w:t>
      </w:r>
      <w:r>
        <w:rPr>
          <w:rFonts w:ascii="Helvetica" w:eastAsia="Times New Roman" w:hAnsi="Helvetica" w:cs="Times New Roman"/>
          <w:b/>
          <w:bCs/>
          <w:color w:val="333333"/>
        </w:rPr>
        <w:t xml:space="preserve"> </w:t>
      </w:r>
      <w:hyperlink r:id="rId13" w:anchor="section4" w:history="1">
        <w:r>
          <w:rPr>
            <w:rStyle w:val="Hyperlink"/>
          </w:rPr>
          <w:t>https://department.flemingcollege.ca/its/important-info/#section4</w:t>
        </w:r>
      </w:hyperlink>
    </w:p>
    <w:p w14:paraId="5F13BAF0" w14:textId="5B0604B6" w:rsidR="0006773C" w:rsidRPr="00057B84" w:rsidRDefault="0006773C" w:rsidP="0006773C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b/>
          <w:bCs/>
          <w:color w:val="333333"/>
        </w:rPr>
        <w:t>Access work from home software:</w:t>
      </w:r>
      <w:r>
        <w:rPr>
          <w:rFonts w:ascii="Helvetica" w:eastAsia="Times New Roman" w:hAnsi="Helvetica" w:cs="Times New Roman"/>
          <w:b/>
          <w:bCs/>
          <w:color w:val="333333"/>
        </w:rPr>
        <w:t xml:space="preserve"> </w:t>
      </w:r>
      <w:hyperlink r:id="rId14" w:anchor="section4" w:history="1">
        <w:r>
          <w:rPr>
            <w:rStyle w:val="Hyperlink"/>
          </w:rPr>
          <w:t>https://department.flemingcollege.ca/its/important-info/#section4</w:t>
        </w:r>
      </w:hyperlink>
    </w:p>
    <w:p w14:paraId="12F7765C" w14:textId="10EF917D" w:rsidR="0006773C" w:rsidRPr="00057B84" w:rsidRDefault="0006773C" w:rsidP="0006773C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b/>
          <w:bCs/>
          <w:color w:val="333333"/>
        </w:rPr>
        <w:t>Telephony Services:</w:t>
      </w:r>
      <w:r>
        <w:rPr>
          <w:rFonts w:ascii="Helvetica" w:eastAsia="Times New Roman" w:hAnsi="Helvetica" w:cs="Times New Roman"/>
          <w:b/>
          <w:bCs/>
          <w:color w:val="333333"/>
        </w:rPr>
        <w:t xml:space="preserve"> </w:t>
      </w:r>
      <w:hyperlink r:id="rId15" w:anchor="section7" w:history="1">
        <w:r>
          <w:rPr>
            <w:rStyle w:val="Hyperlink"/>
          </w:rPr>
          <w:t>https://department.flemingcollege.ca/its/important-info/#section7</w:t>
        </w:r>
      </w:hyperlink>
    </w:p>
    <w:p w14:paraId="3A8473D9" w14:textId="51AD13F1" w:rsidR="0006773C" w:rsidRPr="00057B84" w:rsidRDefault="0006773C" w:rsidP="0006773C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b/>
          <w:bCs/>
          <w:color w:val="333333"/>
        </w:rPr>
        <w:t xml:space="preserve">Set up </w:t>
      </w:r>
      <w:proofErr w:type="spellStart"/>
      <w:r w:rsidRPr="00057B84">
        <w:rPr>
          <w:rFonts w:ascii="Helvetica" w:eastAsia="Times New Roman" w:hAnsi="Helvetica" w:cs="Times New Roman"/>
          <w:b/>
          <w:bCs/>
          <w:color w:val="333333"/>
        </w:rPr>
        <w:t>Webex</w:t>
      </w:r>
      <w:proofErr w:type="spellEnd"/>
      <w:r w:rsidRPr="00057B84">
        <w:rPr>
          <w:rFonts w:ascii="Helvetica" w:eastAsia="Times New Roman" w:hAnsi="Helvetica" w:cs="Times New Roman"/>
          <w:b/>
          <w:bCs/>
          <w:color w:val="333333"/>
        </w:rPr>
        <w:t>:</w:t>
      </w:r>
      <w:r w:rsidRPr="00237BF2">
        <w:t xml:space="preserve"> </w:t>
      </w:r>
      <w:hyperlink r:id="rId16" w:anchor="section1" w:history="1">
        <w:r>
          <w:rPr>
            <w:rStyle w:val="Hyperlink"/>
          </w:rPr>
          <w:t>https://department.flemingcollege.ca/its/important-info/#section1</w:t>
        </w:r>
      </w:hyperlink>
    </w:p>
    <w:p w14:paraId="43F75747" w14:textId="77E2F2D8" w:rsidR="00057B84" w:rsidRPr="00057B84" w:rsidRDefault="0006773C" w:rsidP="0006773C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b/>
          <w:bCs/>
          <w:color w:val="333333"/>
        </w:rPr>
        <w:t>Set up and use Office 365:</w:t>
      </w:r>
      <w:r>
        <w:rPr>
          <w:rFonts w:ascii="Helvetica" w:eastAsia="Times New Roman" w:hAnsi="Helvetica" w:cs="Times New Roman"/>
          <w:b/>
          <w:bCs/>
          <w:color w:val="333333"/>
        </w:rPr>
        <w:t xml:space="preserve"> </w:t>
      </w:r>
      <w:hyperlink r:id="rId17" w:anchor="section4" w:history="1">
        <w:r>
          <w:rPr>
            <w:rStyle w:val="Hyperlink"/>
          </w:rPr>
          <w:t>https://department.flemingcollege.ca/its/important-info/#section4</w:t>
        </w:r>
      </w:hyperlink>
    </w:p>
    <w:p w14:paraId="02DC157D" w14:textId="77777777" w:rsidR="00057B84" w:rsidRPr="00057B84" w:rsidRDefault="00057B84" w:rsidP="00057B84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b/>
          <w:bCs/>
          <w:color w:val="333333"/>
        </w:rPr>
        <w:t>Physical Environment</w:t>
      </w:r>
    </w:p>
    <w:p w14:paraId="7B33838E" w14:textId="0DD8018C" w:rsidR="4895CE72" w:rsidRPr="00441051" w:rsidRDefault="4895CE72" w:rsidP="00441051">
      <w:pPr>
        <w:numPr>
          <w:ilvl w:val="0"/>
          <w:numId w:val="13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4895CE72">
        <w:rPr>
          <w:rFonts w:ascii="Helvetica" w:eastAsia="Times New Roman" w:hAnsi="Helvetica" w:cs="Times New Roman"/>
          <w:color w:val="333333"/>
        </w:rPr>
        <w:t xml:space="preserve">You should ensure that the physical remote environment is conducive for working, a dedicated space or room where you can focus on work with limited distractions, and </w:t>
      </w:r>
      <w:r w:rsidR="00441051">
        <w:rPr>
          <w:rFonts w:ascii="Helvetica" w:eastAsia="Times New Roman" w:hAnsi="Helvetica" w:cs="Times New Roman"/>
          <w:color w:val="333333"/>
        </w:rPr>
        <w:t>f</w:t>
      </w:r>
      <w:r w:rsidRPr="4895CE72">
        <w:rPr>
          <w:rFonts w:ascii="Helvetica" w:eastAsia="Times New Roman" w:hAnsi="Helvetica" w:cs="Times New Roman"/>
          <w:color w:val="333333"/>
        </w:rPr>
        <w:t>ree of hazards.</w:t>
      </w:r>
    </w:p>
    <w:p w14:paraId="06241EAB" w14:textId="77777777" w:rsidR="00057B84" w:rsidRPr="00057B84" w:rsidRDefault="00057B84" w:rsidP="00057B84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b/>
          <w:bCs/>
          <w:color w:val="333333"/>
        </w:rPr>
        <w:t>Security and Confidentiality</w:t>
      </w:r>
    </w:p>
    <w:p w14:paraId="32B93541" w14:textId="2C174FC3" w:rsidR="00057B84" w:rsidRPr="00057B84" w:rsidRDefault="005D1300" w:rsidP="00057B84">
      <w:pPr>
        <w:numPr>
          <w:ilvl w:val="0"/>
          <w:numId w:val="14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R</w:t>
      </w:r>
      <w:r w:rsidR="00057B84" w:rsidRPr="00057B84">
        <w:rPr>
          <w:rFonts w:ascii="Helvetica" w:eastAsia="Times New Roman" w:hAnsi="Helvetica" w:cs="Times New Roman"/>
          <w:color w:val="333333"/>
        </w:rPr>
        <w:t>efrain from working in public places such as coffee shops, using pubic wireless access connections and leaving passwords readily visible.</w:t>
      </w:r>
    </w:p>
    <w:p w14:paraId="063CBBC2" w14:textId="1CC0A9E0" w:rsidR="00057B84" w:rsidRPr="00057B84" w:rsidRDefault="00057B84" w:rsidP="00057B84">
      <w:pPr>
        <w:numPr>
          <w:ilvl w:val="0"/>
          <w:numId w:val="14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color w:val="333333"/>
        </w:rPr>
        <w:t>College documents should be saved to centralized folders and not on personal desktops or laptops (unless the laptop is a College resource).</w:t>
      </w:r>
    </w:p>
    <w:p w14:paraId="4E462E4B" w14:textId="6466CD35" w:rsidR="4895CE72" w:rsidRDefault="4895CE72" w:rsidP="4895CE72">
      <w:pPr>
        <w:numPr>
          <w:ilvl w:val="0"/>
          <w:numId w:val="14"/>
        </w:numPr>
        <w:spacing w:beforeAutospacing="1" w:afterAutospacing="1"/>
        <w:ind w:left="0"/>
        <w:rPr>
          <w:rFonts w:ascii="Helvetica" w:eastAsia="Times New Roman" w:hAnsi="Helvetica" w:cs="Times New Roman"/>
          <w:color w:val="333333"/>
        </w:rPr>
      </w:pPr>
      <w:r w:rsidRPr="4895CE72">
        <w:rPr>
          <w:rFonts w:ascii="Helvetica" w:eastAsia="Times New Roman" w:hAnsi="Helvetica" w:cs="Times New Roman"/>
          <w:color w:val="333333"/>
        </w:rPr>
        <w:t>Limited or no downloading or printing of confidential documents.</w:t>
      </w:r>
    </w:p>
    <w:p w14:paraId="0AF376EE" w14:textId="565CDFB1" w:rsidR="4895CE72" w:rsidRDefault="4895CE72" w:rsidP="4895CE72">
      <w:pPr>
        <w:spacing w:beforeAutospacing="1" w:afterAutospacing="1"/>
        <w:ind w:left="-360"/>
        <w:rPr>
          <w:rFonts w:ascii="Helvetica" w:eastAsia="Times New Roman" w:hAnsi="Helvetica" w:cs="Times New Roman"/>
          <w:color w:val="333333"/>
        </w:rPr>
      </w:pPr>
    </w:p>
    <w:p w14:paraId="6E9BB7D3" w14:textId="79A2553A" w:rsidR="00057B84" w:rsidRPr="00057B84" w:rsidRDefault="00057B84" w:rsidP="00057B84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b/>
          <w:bCs/>
          <w:color w:val="333333"/>
        </w:rPr>
        <w:t>For support related to th</w:t>
      </w:r>
      <w:r w:rsidR="00441051">
        <w:rPr>
          <w:rFonts w:ascii="Helvetica" w:eastAsia="Times New Roman" w:hAnsi="Helvetica" w:cs="Times New Roman"/>
          <w:b/>
          <w:bCs/>
          <w:color w:val="333333"/>
        </w:rPr>
        <w:t>is</w:t>
      </w:r>
      <w:r w:rsidRPr="00057B84">
        <w:rPr>
          <w:rFonts w:ascii="Helvetica" w:eastAsia="Times New Roman" w:hAnsi="Helvetica" w:cs="Times New Roman"/>
          <w:b/>
          <w:bCs/>
          <w:color w:val="333333"/>
        </w:rPr>
        <w:t xml:space="preserve"> </w:t>
      </w:r>
      <w:r w:rsidR="00441051">
        <w:rPr>
          <w:rFonts w:ascii="Helvetica" w:eastAsia="Times New Roman" w:hAnsi="Helvetica" w:cs="Times New Roman"/>
          <w:b/>
          <w:bCs/>
          <w:color w:val="333333"/>
        </w:rPr>
        <w:t>g</w:t>
      </w:r>
      <w:r w:rsidRPr="00057B84">
        <w:rPr>
          <w:rFonts w:ascii="Helvetica" w:eastAsia="Times New Roman" w:hAnsi="Helvetica" w:cs="Times New Roman"/>
          <w:b/>
          <w:bCs/>
          <w:color w:val="333333"/>
        </w:rPr>
        <w:t>uideline please contact your Manager</w:t>
      </w:r>
      <w:r w:rsidR="005D1300">
        <w:rPr>
          <w:rFonts w:ascii="Helvetica" w:eastAsia="Times New Roman" w:hAnsi="Helvetica" w:cs="Times New Roman"/>
          <w:b/>
          <w:bCs/>
          <w:color w:val="333333"/>
        </w:rPr>
        <w:t>.</w:t>
      </w:r>
    </w:p>
    <w:p w14:paraId="66E81834" w14:textId="4178BE11" w:rsidR="00057B84" w:rsidRPr="00057B84" w:rsidRDefault="00057B84" w:rsidP="00057B84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b/>
          <w:bCs/>
          <w:color w:val="333333"/>
        </w:rPr>
        <w:t>For technical support with any of services mentioned in this document contact the IT</w:t>
      </w:r>
      <w:r w:rsidR="001F1A90">
        <w:rPr>
          <w:rFonts w:ascii="Helvetica" w:eastAsia="Times New Roman" w:hAnsi="Helvetica" w:cs="Times New Roman"/>
          <w:b/>
          <w:bCs/>
          <w:color w:val="333333"/>
        </w:rPr>
        <w:t xml:space="preserve"> </w:t>
      </w:r>
      <w:r w:rsidRPr="00057B84">
        <w:rPr>
          <w:rFonts w:ascii="Helvetica" w:eastAsia="Times New Roman" w:hAnsi="Helvetica" w:cs="Times New Roman"/>
          <w:b/>
          <w:bCs/>
          <w:color w:val="333333"/>
        </w:rPr>
        <w:t>Support:</w:t>
      </w:r>
    </w:p>
    <w:p w14:paraId="556834EE" w14:textId="50F1B06B" w:rsidR="0006773C" w:rsidRPr="00057B84" w:rsidRDefault="0006773C" w:rsidP="0006773C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color w:val="333333"/>
        </w:rPr>
        <w:t xml:space="preserve">Phone: </w:t>
      </w:r>
      <w:r>
        <w:rPr>
          <w:rFonts w:ascii="Helvetica" w:eastAsia="Times New Roman" w:hAnsi="Helvetica" w:cs="Times New Roman"/>
          <w:color w:val="333333"/>
        </w:rPr>
        <w:t>705-749-5530</w:t>
      </w:r>
      <w:r w:rsidRPr="00057B84">
        <w:rPr>
          <w:rFonts w:ascii="Helvetica" w:eastAsia="Times New Roman" w:hAnsi="Helvetica" w:cs="Times New Roman"/>
          <w:color w:val="333333"/>
        </w:rPr>
        <w:t xml:space="preserve"> ext. </w:t>
      </w:r>
      <w:r>
        <w:rPr>
          <w:rFonts w:ascii="Helvetica" w:eastAsia="Times New Roman" w:hAnsi="Helvetica" w:cs="Times New Roman"/>
          <w:color w:val="333333"/>
        </w:rPr>
        <w:t>4111 Option #1</w:t>
      </w:r>
      <w:r w:rsidRPr="00057B84">
        <w:rPr>
          <w:rFonts w:ascii="Helvetica" w:eastAsia="Times New Roman" w:hAnsi="Helvetica" w:cs="Times New Roman"/>
          <w:color w:val="333333"/>
        </w:rPr>
        <w:t xml:space="preserve">; Toll Free: </w:t>
      </w:r>
      <w:r w:rsidRPr="0006773C">
        <w:rPr>
          <w:rFonts w:ascii="Helvetica" w:eastAsia="Times New Roman" w:hAnsi="Helvetica" w:cs="Times New Roman"/>
          <w:color w:val="333333"/>
        </w:rPr>
        <w:t>1-866-353-6464</w:t>
      </w:r>
      <w:r w:rsidRPr="00057B84">
        <w:rPr>
          <w:rFonts w:ascii="Helvetica" w:eastAsia="Times New Roman" w:hAnsi="Helvetica" w:cs="Times New Roman"/>
          <w:color w:val="333333"/>
        </w:rPr>
        <w:br/>
        <w:t xml:space="preserve">Email:  </w:t>
      </w:r>
      <w:hyperlink r:id="rId18" w:history="1">
        <w:r w:rsidRPr="0006773C">
          <w:rPr>
            <w:rStyle w:val="Hyperlink"/>
            <w:rFonts w:ascii="Helvetica" w:eastAsia="Times New Roman" w:hAnsi="Helvetica" w:cs="Times New Roman"/>
          </w:rPr>
          <w:t>mailto:itsupport@flemingcollege.ca</w:t>
        </w:r>
      </w:hyperlink>
    </w:p>
    <w:p w14:paraId="14824F1A" w14:textId="774E315C" w:rsidR="00057B84" w:rsidRPr="00057B84" w:rsidRDefault="00057B84" w:rsidP="00057B84">
      <w:pPr>
        <w:spacing w:after="360"/>
        <w:rPr>
          <w:rFonts w:ascii="Helvetica" w:eastAsia="Times New Roman" w:hAnsi="Helvetica" w:cs="Times New Roman"/>
          <w:color w:val="333333"/>
        </w:rPr>
      </w:pPr>
      <w:r w:rsidRPr="00057B84">
        <w:rPr>
          <w:rFonts w:ascii="Helvetica" w:eastAsia="Times New Roman" w:hAnsi="Helvetica" w:cs="Times New Roman"/>
          <w:color w:val="333333"/>
        </w:rPr>
        <w:t xml:space="preserve">Finally, ensure that you get your </w:t>
      </w:r>
      <w:r w:rsidR="005D1300">
        <w:rPr>
          <w:rFonts w:ascii="Helvetica" w:eastAsia="Times New Roman" w:hAnsi="Helvetica" w:cs="Times New Roman"/>
          <w:color w:val="333333"/>
        </w:rPr>
        <w:t>manager</w:t>
      </w:r>
      <w:r w:rsidRPr="00057B84">
        <w:rPr>
          <w:rFonts w:ascii="Helvetica" w:eastAsia="Times New Roman" w:hAnsi="Helvetica" w:cs="Times New Roman"/>
          <w:color w:val="333333"/>
        </w:rPr>
        <w:t xml:space="preserve">’s contact information, so that you are able to contact your </w:t>
      </w:r>
      <w:r w:rsidR="005D1300">
        <w:rPr>
          <w:rFonts w:ascii="Helvetica" w:eastAsia="Times New Roman" w:hAnsi="Helvetica" w:cs="Times New Roman"/>
          <w:color w:val="333333"/>
        </w:rPr>
        <w:t>manager</w:t>
      </w:r>
      <w:r w:rsidRPr="00057B84">
        <w:rPr>
          <w:rFonts w:ascii="Helvetica" w:eastAsia="Times New Roman" w:hAnsi="Helvetica" w:cs="Times New Roman"/>
          <w:color w:val="333333"/>
        </w:rPr>
        <w:t xml:space="preserve"> when needed. As well, ensure your </w:t>
      </w:r>
      <w:r w:rsidR="005D1300">
        <w:rPr>
          <w:rFonts w:ascii="Helvetica" w:eastAsia="Times New Roman" w:hAnsi="Helvetica" w:cs="Times New Roman"/>
          <w:color w:val="333333"/>
        </w:rPr>
        <w:t>manager</w:t>
      </w:r>
      <w:r w:rsidRPr="00057B84">
        <w:rPr>
          <w:rFonts w:ascii="Helvetica" w:eastAsia="Times New Roman" w:hAnsi="Helvetica" w:cs="Times New Roman"/>
          <w:color w:val="333333"/>
        </w:rPr>
        <w:t xml:space="preserve"> has your contact information for the same reason.</w:t>
      </w:r>
    </w:p>
    <w:p w14:paraId="66215A4E" w14:textId="77777777" w:rsidR="00AC3005" w:rsidRDefault="00AC3005"/>
    <w:sectPr w:rsidR="00AC3005" w:rsidSect="00805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6907"/>
    <w:multiLevelType w:val="hybridMultilevel"/>
    <w:tmpl w:val="3AA8D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7C76"/>
    <w:multiLevelType w:val="multilevel"/>
    <w:tmpl w:val="2A20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C7D47"/>
    <w:multiLevelType w:val="multilevel"/>
    <w:tmpl w:val="D73C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64DEE"/>
    <w:multiLevelType w:val="multilevel"/>
    <w:tmpl w:val="E9F8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6213C"/>
    <w:multiLevelType w:val="multilevel"/>
    <w:tmpl w:val="706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00E9"/>
    <w:multiLevelType w:val="multilevel"/>
    <w:tmpl w:val="1FA6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80313"/>
    <w:multiLevelType w:val="multilevel"/>
    <w:tmpl w:val="4FBA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951A0"/>
    <w:multiLevelType w:val="multilevel"/>
    <w:tmpl w:val="6D9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24DC0"/>
    <w:multiLevelType w:val="multilevel"/>
    <w:tmpl w:val="F9EA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4E27B7"/>
    <w:multiLevelType w:val="multilevel"/>
    <w:tmpl w:val="9204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B35FA4"/>
    <w:multiLevelType w:val="multilevel"/>
    <w:tmpl w:val="C836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F56D81"/>
    <w:multiLevelType w:val="multilevel"/>
    <w:tmpl w:val="8ABC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567D5"/>
    <w:multiLevelType w:val="multilevel"/>
    <w:tmpl w:val="45D2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A7309"/>
    <w:multiLevelType w:val="multilevel"/>
    <w:tmpl w:val="ED58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8A5D95"/>
    <w:multiLevelType w:val="multilevel"/>
    <w:tmpl w:val="B502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84"/>
    <w:rsid w:val="00042CCB"/>
    <w:rsid w:val="00057B84"/>
    <w:rsid w:val="0006773C"/>
    <w:rsid w:val="000949DD"/>
    <w:rsid w:val="000B326F"/>
    <w:rsid w:val="00105AAE"/>
    <w:rsid w:val="00113B8D"/>
    <w:rsid w:val="00165024"/>
    <w:rsid w:val="001E31E6"/>
    <w:rsid w:val="001F1A90"/>
    <w:rsid w:val="00237BF2"/>
    <w:rsid w:val="002E337A"/>
    <w:rsid w:val="003110D0"/>
    <w:rsid w:val="003661E4"/>
    <w:rsid w:val="00441051"/>
    <w:rsid w:val="004B55F2"/>
    <w:rsid w:val="00517488"/>
    <w:rsid w:val="00561166"/>
    <w:rsid w:val="005D1300"/>
    <w:rsid w:val="006B784A"/>
    <w:rsid w:val="00700010"/>
    <w:rsid w:val="00726B07"/>
    <w:rsid w:val="007532F7"/>
    <w:rsid w:val="0080598F"/>
    <w:rsid w:val="008A53A0"/>
    <w:rsid w:val="00920D36"/>
    <w:rsid w:val="0095207F"/>
    <w:rsid w:val="009546E2"/>
    <w:rsid w:val="00993D0F"/>
    <w:rsid w:val="009E0204"/>
    <w:rsid w:val="00A064C4"/>
    <w:rsid w:val="00A14C07"/>
    <w:rsid w:val="00A734CD"/>
    <w:rsid w:val="00A95276"/>
    <w:rsid w:val="00AC3005"/>
    <w:rsid w:val="00B40A8F"/>
    <w:rsid w:val="00C37435"/>
    <w:rsid w:val="00C546A7"/>
    <w:rsid w:val="00C63984"/>
    <w:rsid w:val="00D460CF"/>
    <w:rsid w:val="00E90BEC"/>
    <w:rsid w:val="00EB0029"/>
    <w:rsid w:val="00EB62F3"/>
    <w:rsid w:val="00F92B77"/>
    <w:rsid w:val="4895C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2083"/>
  <w15:chartTrackingRefBased/>
  <w15:docId w15:val="{49AFF9E1-9DF9-FB44-A80F-438D4913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73C"/>
  </w:style>
  <w:style w:type="paragraph" w:styleId="Heading1">
    <w:name w:val="heading 1"/>
    <w:basedOn w:val="Normal"/>
    <w:link w:val="Heading1Char"/>
    <w:uiPriority w:val="9"/>
    <w:qFormat/>
    <w:rsid w:val="00057B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57B84"/>
  </w:style>
  <w:style w:type="paragraph" w:styleId="NormalWeb">
    <w:name w:val="Normal (Web)"/>
    <w:basedOn w:val="Normal"/>
    <w:uiPriority w:val="99"/>
    <w:semiHidden/>
    <w:unhideWhenUsed/>
    <w:rsid w:val="00057B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57B84"/>
    <w:rPr>
      <w:b/>
      <w:bCs/>
    </w:rPr>
  </w:style>
  <w:style w:type="character" w:styleId="Hyperlink">
    <w:name w:val="Hyperlink"/>
    <w:basedOn w:val="DefaultParagraphFont"/>
    <w:uiPriority w:val="99"/>
    <w:unhideWhenUsed/>
    <w:rsid w:val="00057B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7B8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4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A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61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2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8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partment.flemingcollege.ca/its/important-info/" TargetMode="External"/><Relationship Id="rId18" Type="http://schemas.openxmlformats.org/officeDocument/2006/relationships/hyperlink" Target="mailto:itsupport@flemingcollege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partment.flemingcollege.ca/its/important-info/" TargetMode="External"/><Relationship Id="rId17" Type="http://schemas.openxmlformats.org/officeDocument/2006/relationships/hyperlink" Target="https://department.flemingcollege.ca/its/important-inf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partment.flemingcollege.ca/its/important-inf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partment.flemingcollege.ca/its/important-inf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partment.flemingcollege.ca/its/important-info/" TargetMode="External"/><Relationship Id="rId10" Type="http://schemas.openxmlformats.org/officeDocument/2006/relationships/hyperlink" Target="https://department.flemingcollege.ca/its/important-info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flemingcollege.ca/covid19" TargetMode="External"/><Relationship Id="rId14" Type="http://schemas.openxmlformats.org/officeDocument/2006/relationships/hyperlink" Target="https://department.flemingcollege.ca/its/important-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957a5d9-7092-4e29-97ee-45ada2d9b454" xsi:nil="true"/>
    <CultureName xmlns="5957a5d9-7092-4e29-97ee-45ada2d9b454" xsi:nil="true"/>
    <Students xmlns="5957a5d9-7092-4e29-97ee-45ada2d9b454">
      <UserInfo>
        <DisplayName/>
        <AccountId xsi:nil="true"/>
        <AccountType/>
      </UserInfo>
    </Students>
    <Student_Groups xmlns="5957a5d9-7092-4e29-97ee-45ada2d9b454">
      <UserInfo>
        <DisplayName/>
        <AccountId xsi:nil="true"/>
        <AccountType/>
      </UserInfo>
    </Student_Groups>
    <Invited_Students xmlns="5957a5d9-7092-4e29-97ee-45ada2d9b454" xsi:nil="true"/>
    <TeamsChannelId xmlns="5957a5d9-7092-4e29-97ee-45ada2d9b454" xsi:nil="true"/>
    <Has_Teacher_Only_SectionGroup xmlns="5957a5d9-7092-4e29-97ee-45ada2d9b454" xsi:nil="true"/>
    <AppVersion xmlns="5957a5d9-7092-4e29-97ee-45ada2d9b454" xsi:nil="true"/>
    <Invited_Members xmlns="5957a5d9-7092-4e29-97ee-45ada2d9b454" xsi:nil="true"/>
    <Members xmlns="5957a5d9-7092-4e29-97ee-45ada2d9b454">
      <UserInfo>
        <DisplayName/>
        <AccountId xsi:nil="true"/>
        <AccountType/>
      </UserInfo>
    </Members>
    <Member_Groups xmlns="5957a5d9-7092-4e29-97ee-45ada2d9b454">
      <UserInfo>
        <DisplayName/>
        <AccountId xsi:nil="true"/>
        <AccountType/>
      </UserInfo>
    </Member_Groups>
    <Has_Leaders_Only_SectionGroup xmlns="5957a5d9-7092-4e29-97ee-45ada2d9b454" xsi:nil="true"/>
    <Owner xmlns="5957a5d9-7092-4e29-97ee-45ada2d9b454">
      <UserInfo>
        <DisplayName/>
        <AccountId xsi:nil="true"/>
        <AccountType/>
      </UserInfo>
    </Owner>
    <NotebookType xmlns="5957a5d9-7092-4e29-97ee-45ada2d9b454" xsi:nil="true"/>
    <Leaders xmlns="5957a5d9-7092-4e29-97ee-45ada2d9b454">
      <UserInfo>
        <DisplayName/>
        <AccountId xsi:nil="true"/>
        <AccountType/>
      </UserInfo>
    </Leaders>
    <Is_Collaboration_Space_Locked xmlns="5957a5d9-7092-4e29-97ee-45ada2d9b454" xsi:nil="true"/>
    <Templates xmlns="5957a5d9-7092-4e29-97ee-45ada2d9b454" xsi:nil="true"/>
    <FolderType xmlns="5957a5d9-7092-4e29-97ee-45ada2d9b454" xsi:nil="true"/>
    <Teachers xmlns="5957a5d9-7092-4e29-97ee-45ada2d9b454">
      <UserInfo>
        <DisplayName/>
        <AccountId xsi:nil="true"/>
        <AccountType/>
      </UserInfo>
    </Teachers>
    <Invited_Teachers xmlns="5957a5d9-7092-4e29-97ee-45ada2d9b454" xsi:nil="true"/>
    <Invited_Leaders xmlns="5957a5d9-7092-4e29-97ee-45ada2d9b454" xsi:nil="true"/>
    <DefaultSectionNames xmlns="5957a5d9-7092-4e29-97ee-45ada2d9b4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3071C0F3C5C4CA8C838DB4BAC5822" ma:contentTypeVersion="34" ma:contentTypeDescription="Create a new document." ma:contentTypeScope="" ma:versionID="36c054e4f66d75f15f5d9e7633761221">
  <xsd:schema xmlns:xsd="http://www.w3.org/2001/XMLSchema" xmlns:xs="http://www.w3.org/2001/XMLSchema" xmlns:p="http://schemas.microsoft.com/office/2006/metadata/properties" xmlns:ns3="f21d8140-b08c-4b13-80e1-1f93d1f83115" xmlns:ns4="5957a5d9-7092-4e29-97ee-45ada2d9b454" targetNamespace="http://schemas.microsoft.com/office/2006/metadata/properties" ma:root="true" ma:fieldsID="93577834e7633c64c1fb0e869b35dd1e" ns3:_="" ns4:_="">
    <xsd:import namespace="f21d8140-b08c-4b13-80e1-1f93d1f83115"/>
    <xsd:import namespace="5957a5d9-7092-4e29-97ee-45ada2d9b4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_dlc_DocId" minOccurs="0"/>
                <xsd:element ref="ns3:_dlc_DocIdUrl" minOccurs="0"/>
                <xsd:element ref="ns3:_dlc_DocIdPersistId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OCR" minOccurs="0"/>
                <xsd:element ref="ns4:TeamsChannelId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140-b08c-4b13-80e1-1f93d1f831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7a5d9-7092-4e29-97ee-45ada2d9b454" elementFormDefault="qualified">
    <xsd:import namespace="http://schemas.microsoft.com/office/2006/documentManagement/types"/>
    <xsd:import namespace="http://schemas.microsoft.com/office/infopath/2007/PartnerControls"/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40" nillable="true" ma:displayName="Teams Channel Id" ma:internalName="TeamsChannelId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BB4DF3-AF7F-4177-BB77-E273A76E6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17215-0AC6-401E-8AFE-F0BC2C1564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57a5d9-7092-4e29-97ee-45ada2d9b454"/>
    <ds:schemaRef ds:uri="http://purl.org/dc/elements/1.1/"/>
    <ds:schemaRef ds:uri="http://schemas.microsoft.com/office/2006/metadata/properties"/>
    <ds:schemaRef ds:uri="f21d8140-b08c-4b13-80e1-1f93d1f8311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DBD2A7-A968-4D38-81E9-2860092DB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d8140-b08c-4b13-80e1-1f93d1f83115"/>
    <ds:schemaRef ds:uri="5957a5d9-7092-4e29-97ee-45ada2d9b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EF610-F6CF-497C-851C-670AC55A9A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71DB89AE.dotm</Template>
  <TotalTime>1</TotalTime>
  <Pages>3</Pages>
  <Words>699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Taylor</dc:creator>
  <cp:keywords/>
  <dc:description/>
  <cp:lastModifiedBy>Lauren Fourcaudot</cp:lastModifiedBy>
  <cp:revision>2</cp:revision>
  <dcterms:created xsi:type="dcterms:W3CDTF">2020-03-16T21:04:00Z</dcterms:created>
  <dcterms:modified xsi:type="dcterms:W3CDTF">2020-03-16T21:04:00Z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0x010100E1D3071C0F3C5C4CA8C838DB4BAC5822</vt:lpwstr>
  </property>
</Properties>
</file>