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6436BB" w:rsidTr="00892F68">
        <w:tc>
          <w:tcPr>
            <w:tcW w:w="2547" w:type="dxa"/>
          </w:tcPr>
          <w:p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Title of Position</w:t>
            </w:r>
          </w:p>
        </w:tc>
        <w:tc>
          <w:tcPr>
            <w:tcW w:w="7513" w:type="dxa"/>
          </w:tcPr>
          <w:p w:rsidR="006436BB" w:rsidRPr="00892F68" w:rsidRDefault="006A496D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Human Resources</w:t>
            </w:r>
            <w:r w:rsidR="0031145C" w:rsidRPr="00892F68">
              <w:rPr>
                <w:rFonts w:ascii="Arial" w:hAnsi="Arial" w:cs="Arial"/>
                <w:sz w:val="24"/>
              </w:rPr>
              <w:t xml:space="preserve"> </w:t>
            </w:r>
            <w:r w:rsidR="00EF5A90" w:rsidRPr="00892F68">
              <w:rPr>
                <w:rFonts w:ascii="Arial" w:hAnsi="Arial" w:cs="Arial"/>
                <w:sz w:val="24"/>
              </w:rPr>
              <w:t xml:space="preserve">– </w:t>
            </w:r>
            <w:r w:rsidR="009F0205">
              <w:rPr>
                <w:rFonts w:ascii="Arial" w:hAnsi="Arial" w:cs="Arial"/>
                <w:sz w:val="24"/>
              </w:rPr>
              <w:t>Office Assistant</w:t>
            </w:r>
            <w:r w:rsidR="00070912">
              <w:rPr>
                <w:rFonts w:ascii="Arial" w:hAnsi="Arial" w:cs="Arial"/>
                <w:sz w:val="24"/>
              </w:rPr>
              <w:t xml:space="preserve"> </w:t>
            </w:r>
            <w:r w:rsidR="00EA0B0D">
              <w:rPr>
                <w:rFonts w:ascii="Arial" w:hAnsi="Arial" w:cs="Arial"/>
                <w:sz w:val="24"/>
              </w:rPr>
              <w:t>&amp; Forms Support</w:t>
            </w:r>
          </w:p>
        </w:tc>
      </w:tr>
      <w:tr w:rsidR="006436BB" w:rsidTr="00892F68">
        <w:tc>
          <w:tcPr>
            <w:tcW w:w="2547" w:type="dxa"/>
          </w:tcPr>
          <w:p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Department</w:t>
            </w:r>
          </w:p>
        </w:tc>
        <w:tc>
          <w:tcPr>
            <w:tcW w:w="7513" w:type="dxa"/>
          </w:tcPr>
          <w:p w:rsidR="006436BB" w:rsidRPr="00892F68" w:rsidRDefault="006A496D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Human Resources</w:t>
            </w:r>
          </w:p>
        </w:tc>
      </w:tr>
    </w:tbl>
    <w:p w:rsidR="005D33C4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:rsidR="00764E0B" w:rsidRPr="00764E0B" w:rsidRDefault="00764E0B" w:rsidP="00764E0B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bookmarkStart w:id="0" w:name="_Hlk82085515"/>
      <w:r w:rsidRPr="00764E0B">
        <w:rPr>
          <w:rFonts w:ascii="Arial" w:hAnsi="Arial" w:cs="Arial"/>
          <w:sz w:val="24"/>
          <w:szCs w:val="24"/>
        </w:rPr>
        <w:t>Human Resources is looking for a tech-savvy student who is interested in helping us with projects that will involve creating fillable forms (</w:t>
      </w:r>
      <w:r w:rsidR="00EA0B0D">
        <w:rPr>
          <w:rFonts w:ascii="Arial" w:hAnsi="Arial" w:cs="Arial"/>
          <w:sz w:val="24"/>
          <w:szCs w:val="24"/>
        </w:rPr>
        <w:t xml:space="preserve">MS Forms, </w:t>
      </w:r>
      <w:r w:rsidRPr="00764E0B">
        <w:rPr>
          <w:rFonts w:ascii="Arial" w:hAnsi="Arial" w:cs="Arial"/>
          <w:sz w:val="24"/>
          <w:szCs w:val="24"/>
        </w:rPr>
        <w:t>Adobe) and workflows using Microsoft Power Automate. While this will be your primary focus</w:t>
      </w:r>
      <w:r>
        <w:rPr>
          <w:rFonts w:ascii="Arial" w:hAnsi="Arial" w:cs="Arial"/>
          <w:sz w:val="24"/>
          <w:szCs w:val="24"/>
        </w:rPr>
        <w:t>, you will also</w:t>
      </w:r>
      <w:r w:rsidRPr="00764E0B">
        <w:rPr>
          <w:rFonts w:ascii="Arial" w:hAnsi="Arial" w:cs="Arial"/>
          <w:sz w:val="24"/>
          <w:szCs w:val="24"/>
        </w:rPr>
        <w:t xml:space="preserve"> assist the HR team with general office assistance as required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:rsidR="004255CF" w:rsidRPr="00892F68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1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bookmarkEnd w:id="1"/>
    <w:p w:rsidR="006A496D" w:rsidRPr="006A496D" w:rsidRDefault="006A496D" w:rsidP="006A496D">
      <w:pPr>
        <w:pStyle w:val="NoSpacing"/>
        <w:rPr>
          <w:rFonts w:ascii="Arial" w:hAnsi="Arial" w:cs="Arial"/>
          <w:sz w:val="24"/>
        </w:rPr>
      </w:pPr>
      <w:r w:rsidRPr="006A496D">
        <w:rPr>
          <w:rFonts w:ascii="Arial" w:hAnsi="Arial" w:cs="Arial"/>
          <w:sz w:val="24"/>
        </w:rPr>
        <w:t>1.00</w:t>
      </w:r>
      <w:r w:rsidRPr="006A496D">
        <w:rPr>
          <w:rFonts w:ascii="Arial" w:hAnsi="Arial" w:cs="Arial"/>
          <w:sz w:val="24"/>
        </w:rPr>
        <w:tab/>
        <w:t>Assist with the filing, sorting, organizing, retrieving and disposal of various documents</w:t>
      </w:r>
    </w:p>
    <w:p w:rsidR="00A374A2" w:rsidRDefault="006A496D" w:rsidP="006A496D">
      <w:pPr>
        <w:pStyle w:val="NoSpacing"/>
        <w:ind w:left="720" w:hanging="720"/>
        <w:rPr>
          <w:rFonts w:ascii="Arial" w:hAnsi="Arial" w:cs="Arial"/>
          <w:sz w:val="24"/>
        </w:rPr>
      </w:pPr>
      <w:r w:rsidRPr="006A496D">
        <w:rPr>
          <w:rFonts w:ascii="Arial" w:hAnsi="Arial" w:cs="Arial"/>
          <w:sz w:val="24"/>
        </w:rPr>
        <w:t>1.03</w:t>
      </w:r>
      <w:r w:rsidRPr="006A496D">
        <w:rPr>
          <w:rFonts w:ascii="Arial" w:hAnsi="Arial" w:cs="Arial"/>
          <w:sz w:val="24"/>
        </w:rPr>
        <w:tab/>
        <w:t>Prepare and/or complete basic documents, reports and/or presentations using</w:t>
      </w:r>
      <w:r w:rsidR="00A374A2">
        <w:rPr>
          <w:rFonts w:ascii="Arial" w:hAnsi="Arial" w:cs="Arial"/>
          <w:sz w:val="24"/>
        </w:rPr>
        <w:t xml:space="preserve"> Adobe Acrobat,</w:t>
      </w:r>
      <w:r w:rsidRPr="006A496D">
        <w:rPr>
          <w:rFonts w:ascii="Arial" w:hAnsi="Arial" w:cs="Arial"/>
          <w:sz w:val="24"/>
        </w:rPr>
        <w:t xml:space="preserve"> </w:t>
      </w:r>
      <w:r w:rsidR="00EA0B0D">
        <w:rPr>
          <w:rFonts w:ascii="Arial" w:hAnsi="Arial" w:cs="Arial"/>
          <w:sz w:val="24"/>
        </w:rPr>
        <w:t>Office 365 and MS Apps</w:t>
      </w:r>
      <w:r w:rsidR="00764E0B">
        <w:rPr>
          <w:rFonts w:ascii="Arial" w:hAnsi="Arial" w:cs="Arial"/>
          <w:sz w:val="24"/>
        </w:rPr>
        <w:t xml:space="preserve"> such as </w:t>
      </w:r>
      <w:r w:rsidRPr="006A496D">
        <w:rPr>
          <w:rFonts w:ascii="Arial" w:hAnsi="Arial" w:cs="Arial"/>
          <w:sz w:val="24"/>
        </w:rPr>
        <w:t>Excel, Word, PowerPoint</w:t>
      </w:r>
      <w:r w:rsidR="00EA0B0D">
        <w:rPr>
          <w:rFonts w:ascii="Arial" w:hAnsi="Arial" w:cs="Arial"/>
          <w:sz w:val="24"/>
        </w:rPr>
        <w:t xml:space="preserve">, </w:t>
      </w:r>
      <w:r w:rsidRPr="006A496D">
        <w:rPr>
          <w:rFonts w:ascii="Arial" w:hAnsi="Arial" w:cs="Arial"/>
          <w:sz w:val="24"/>
        </w:rPr>
        <w:t>Visio</w:t>
      </w:r>
      <w:r w:rsidR="00764E0B">
        <w:rPr>
          <w:rFonts w:ascii="Arial" w:hAnsi="Arial" w:cs="Arial"/>
          <w:sz w:val="24"/>
        </w:rPr>
        <w:t xml:space="preserve"> </w:t>
      </w:r>
      <w:r w:rsidR="00EA0B0D">
        <w:rPr>
          <w:rFonts w:ascii="Arial" w:hAnsi="Arial" w:cs="Arial"/>
          <w:sz w:val="24"/>
        </w:rPr>
        <w:t>and Forms</w:t>
      </w:r>
      <w:r w:rsidR="00A374A2">
        <w:rPr>
          <w:rFonts w:ascii="Arial" w:hAnsi="Arial" w:cs="Arial"/>
          <w:sz w:val="24"/>
        </w:rPr>
        <w:t>.</w:t>
      </w:r>
    </w:p>
    <w:p w:rsidR="00B23C72" w:rsidRPr="003F0B12" w:rsidRDefault="00B23C72" w:rsidP="006A496D">
      <w:pPr>
        <w:pStyle w:val="NoSpacing"/>
        <w:ind w:left="720" w:hanging="720"/>
        <w:rPr>
          <w:rFonts w:ascii="Arial" w:hAnsi="Arial" w:cs="Arial"/>
          <w:sz w:val="24"/>
        </w:rPr>
      </w:pPr>
      <w:r w:rsidRPr="003F0B12">
        <w:rPr>
          <w:rFonts w:ascii="Arial" w:hAnsi="Arial" w:cs="Arial"/>
          <w:sz w:val="24"/>
        </w:rPr>
        <w:t xml:space="preserve">1.04 </w:t>
      </w:r>
      <w:r w:rsidRPr="003F0B12">
        <w:rPr>
          <w:rFonts w:ascii="Arial" w:hAnsi="Arial" w:cs="Arial"/>
          <w:sz w:val="24"/>
        </w:rPr>
        <w:tab/>
        <w:t>Assist with maintaining accurate and complete records and information on file</w:t>
      </w:r>
    </w:p>
    <w:p w:rsidR="006A496D" w:rsidRPr="003F0B12" w:rsidRDefault="006A496D" w:rsidP="006A496D">
      <w:pPr>
        <w:pStyle w:val="NoSpacing"/>
        <w:rPr>
          <w:rFonts w:ascii="Arial" w:hAnsi="Arial" w:cs="Arial"/>
          <w:sz w:val="24"/>
        </w:rPr>
      </w:pPr>
      <w:r w:rsidRPr="003F0B12">
        <w:rPr>
          <w:rFonts w:ascii="Arial" w:hAnsi="Arial" w:cs="Arial"/>
          <w:sz w:val="24"/>
        </w:rPr>
        <w:t>1.08</w:t>
      </w:r>
      <w:r w:rsidRPr="003F0B12">
        <w:rPr>
          <w:rFonts w:ascii="Arial" w:hAnsi="Arial" w:cs="Arial"/>
          <w:sz w:val="24"/>
        </w:rPr>
        <w:tab/>
        <w:t>Collect, compile, record and/or consolidate data/information (i.e.</w:t>
      </w:r>
      <w:r w:rsidR="00D43DF6" w:rsidRPr="003F0B12">
        <w:rPr>
          <w:rFonts w:ascii="Arial" w:hAnsi="Arial" w:cs="Arial"/>
          <w:sz w:val="24"/>
        </w:rPr>
        <w:t xml:space="preserve"> </w:t>
      </w:r>
      <w:r w:rsidRPr="003F0B12">
        <w:rPr>
          <w:rFonts w:ascii="Arial" w:hAnsi="Arial" w:cs="Arial"/>
          <w:sz w:val="24"/>
        </w:rPr>
        <w:t>statistical purposes)</w:t>
      </w:r>
    </w:p>
    <w:p w:rsidR="00764E0B" w:rsidRPr="003F0B12" w:rsidRDefault="00764E0B" w:rsidP="003D42E0">
      <w:pPr>
        <w:pStyle w:val="NoSpacing"/>
        <w:ind w:left="720" w:hanging="720"/>
        <w:rPr>
          <w:rFonts w:ascii="Arial" w:hAnsi="Arial" w:cs="Arial"/>
          <w:sz w:val="24"/>
        </w:rPr>
      </w:pPr>
      <w:r w:rsidRPr="003F0B12">
        <w:rPr>
          <w:rFonts w:ascii="Arial" w:hAnsi="Arial" w:cs="Arial"/>
          <w:sz w:val="24"/>
        </w:rPr>
        <w:t xml:space="preserve">1.10 </w:t>
      </w:r>
      <w:r w:rsidRPr="003F0B12">
        <w:rPr>
          <w:rFonts w:ascii="Arial" w:hAnsi="Arial" w:cs="Arial"/>
          <w:sz w:val="24"/>
        </w:rPr>
        <w:tab/>
        <w:t>Respond to general inquiries (email), providing customer service, basic instruction and direct students/staff to appropriate personnel or resources</w:t>
      </w:r>
    </w:p>
    <w:p w:rsidR="00EA0B0D" w:rsidRPr="003F0B12" w:rsidRDefault="003F0B12" w:rsidP="006A496D">
      <w:pPr>
        <w:pStyle w:val="NoSpacing"/>
        <w:ind w:left="720" w:hanging="720"/>
        <w:rPr>
          <w:rFonts w:ascii="Arial" w:hAnsi="Arial" w:cs="Arial"/>
          <w:sz w:val="24"/>
        </w:rPr>
      </w:pPr>
      <w:r w:rsidRPr="003F0B12">
        <w:rPr>
          <w:rFonts w:ascii="Arial" w:hAnsi="Arial" w:cs="Arial"/>
          <w:sz w:val="24"/>
        </w:rPr>
        <w:t>4.12</w:t>
      </w:r>
      <w:r w:rsidR="00EA0B0D" w:rsidRPr="003F0B12">
        <w:rPr>
          <w:rFonts w:ascii="Arial" w:hAnsi="Arial" w:cs="Arial"/>
          <w:sz w:val="24"/>
        </w:rPr>
        <w:tab/>
        <w:t>Contribute to the creation of workflows using M</w:t>
      </w:r>
      <w:r>
        <w:rPr>
          <w:rFonts w:ascii="Arial" w:hAnsi="Arial" w:cs="Arial"/>
          <w:sz w:val="24"/>
        </w:rPr>
        <w:t>icrosoft</w:t>
      </w:r>
      <w:r w:rsidR="00EA0B0D" w:rsidRPr="003F0B12">
        <w:rPr>
          <w:rFonts w:ascii="Arial" w:hAnsi="Arial" w:cs="Arial"/>
          <w:sz w:val="24"/>
        </w:rPr>
        <w:t xml:space="preserve"> SharePoint </w:t>
      </w:r>
      <w:r>
        <w:rPr>
          <w:rFonts w:ascii="Arial" w:hAnsi="Arial" w:cs="Arial"/>
          <w:sz w:val="24"/>
        </w:rPr>
        <w:t>(</w:t>
      </w:r>
      <w:r w:rsidR="00EA0B0D" w:rsidRPr="003F0B12">
        <w:rPr>
          <w:rFonts w:ascii="Arial" w:hAnsi="Arial" w:cs="Arial"/>
          <w:sz w:val="24"/>
        </w:rPr>
        <w:t>Power Automate or similar</w:t>
      </w:r>
      <w:r w:rsidRPr="003F0B12">
        <w:rPr>
          <w:rFonts w:ascii="Arial" w:hAnsi="Arial" w:cs="Arial"/>
          <w:sz w:val="24"/>
        </w:rPr>
        <w:t>)</w:t>
      </w:r>
    </w:p>
    <w:p w:rsidR="006A496D" w:rsidRPr="006A496D" w:rsidRDefault="006A496D" w:rsidP="006A496D">
      <w:pPr>
        <w:pStyle w:val="NoSpacing"/>
        <w:rPr>
          <w:rFonts w:ascii="Arial" w:hAnsi="Arial" w:cs="Arial"/>
          <w:sz w:val="24"/>
        </w:rPr>
      </w:pPr>
      <w:r w:rsidRPr="003F0B12">
        <w:rPr>
          <w:rFonts w:ascii="Arial" w:hAnsi="Arial" w:cs="Arial"/>
          <w:sz w:val="24"/>
        </w:rPr>
        <w:t>4.05</w:t>
      </w:r>
      <w:r w:rsidRPr="003F0B12">
        <w:rPr>
          <w:rFonts w:ascii="Arial" w:hAnsi="Arial" w:cs="Arial"/>
          <w:sz w:val="24"/>
        </w:rPr>
        <w:tab/>
        <w:t>Conduct basic</w:t>
      </w:r>
      <w:r w:rsidRPr="006A496D">
        <w:rPr>
          <w:rFonts w:ascii="Arial" w:hAnsi="Arial" w:cs="Arial"/>
          <w:sz w:val="24"/>
        </w:rPr>
        <w:t xml:space="preserve"> research </w:t>
      </w:r>
    </w:p>
    <w:p w:rsidR="006A496D" w:rsidRPr="006A496D" w:rsidRDefault="006A496D" w:rsidP="006A496D">
      <w:pPr>
        <w:pStyle w:val="NoSpacing"/>
        <w:rPr>
          <w:rFonts w:ascii="Arial" w:hAnsi="Arial" w:cs="Arial"/>
          <w:sz w:val="24"/>
        </w:rPr>
      </w:pPr>
      <w:r w:rsidRPr="006A496D">
        <w:rPr>
          <w:rFonts w:ascii="Arial" w:hAnsi="Arial" w:cs="Arial"/>
          <w:sz w:val="24"/>
        </w:rPr>
        <w:t>10.00</w:t>
      </w:r>
      <w:r w:rsidRPr="006A496D">
        <w:rPr>
          <w:rFonts w:ascii="Arial" w:hAnsi="Arial" w:cs="Arial"/>
          <w:sz w:val="24"/>
        </w:rPr>
        <w:tab/>
        <w:t>Other duties as required</w:t>
      </w:r>
    </w:p>
    <w:p w:rsidR="006A496D" w:rsidRPr="00892F68" w:rsidRDefault="006A496D" w:rsidP="006A496D">
      <w:pPr>
        <w:pStyle w:val="NoSpacing"/>
        <w:rPr>
          <w:rFonts w:ascii="Arial" w:hAnsi="Arial" w:cs="Arial"/>
          <w:sz w:val="24"/>
          <w:szCs w:val="24"/>
        </w:rPr>
      </w:pPr>
    </w:p>
    <w:p w:rsidR="0074322A" w:rsidRPr="00892F68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:rsidR="005E5163" w:rsidRPr="005E5163" w:rsidRDefault="005E5163" w:rsidP="005E516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E5163">
        <w:rPr>
          <w:rFonts w:ascii="Arial" w:hAnsi="Arial" w:cs="Arial"/>
          <w:sz w:val="24"/>
          <w:szCs w:val="24"/>
        </w:rPr>
        <w:t xml:space="preserve">Current student of Fleming College </w:t>
      </w:r>
    </w:p>
    <w:p w:rsidR="005E5163" w:rsidRPr="005E5163" w:rsidRDefault="005E5163" w:rsidP="005E516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E5163">
        <w:rPr>
          <w:rFonts w:ascii="Arial" w:hAnsi="Arial" w:cs="Arial"/>
          <w:sz w:val="24"/>
          <w:szCs w:val="24"/>
        </w:rPr>
        <w:t>Good verbal and written communication skills</w:t>
      </w:r>
    </w:p>
    <w:p w:rsidR="005E5163" w:rsidRPr="005E5163" w:rsidRDefault="005E5163" w:rsidP="005E516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E5163">
        <w:rPr>
          <w:rFonts w:ascii="Arial" w:hAnsi="Arial" w:cs="Arial"/>
          <w:sz w:val="24"/>
          <w:szCs w:val="24"/>
        </w:rPr>
        <w:t>Good human relations and interpersonal skills</w:t>
      </w:r>
    </w:p>
    <w:p w:rsidR="005E5163" w:rsidRPr="005E5163" w:rsidRDefault="005E5163" w:rsidP="005E516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E5163">
        <w:rPr>
          <w:rFonts w:ascii="Arial" w:hAnsi="Arial" w:cs="Arial"/>
          <w:sz w:val="24"/>
          <w:szCs w:val="24"/>
        </w:rPr>
        <w:t>Knowledge of general office procedures</w:t>
      </w:r>
    </w:p>
    <w:p w:rsidR="005E5163" w:rsidRPr="005E5163" w:rsidRDefault="005E5163" w:rsidP="005E516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E5163">
        <w:rPr>
          <w:rFonts w:ascii="Arial" w:hAnsi="Arial" w:cs="Arial"/>
          <w:sz w:val="24"/>
          <w:szCs w:val="24"/>
        </w:rPr>
        <w:t>Prior experience in a customer service environment</w:t>
      </w:r>
    </w:p>
    <w:p w:rsidR="005E5163" w:rsidRDefault="005E5163" w:rsidP="005E516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E5163">
        <w:rPr>
          <w:rFonts w:ascii="Arial" w:hAnsi="Arial" w:cs="Arial"/>
          <w:sz w:val="24"/>
          <w:szCs w:val="24"/>
        </w:rPr>
        <w:t xml:space="preserve">Good proficiency with </w:t>
      </w:r>
      <w:r w:rsidR="003F0B12">
        <w:rPr>
          <w:rFonts w:ascii="Arial" w:hAnsi="Arial" w:cs="Arial"/>
          <w:sz w:val="24"/>
          <w:szCs w:val="24"/>
        </w:rPr>
        <w:t>Office 365 and Microsoft Apps</w:t>
      </w:r>
      <w:r w:rsidRPr="005E5163">
        <w:rPr>
          <w:rFonts w:ascii="Arial" w:hAnsi="Arial" w:cs="Arial"/>
          <w:sz w:val="24"/>
          <w:szCs w:val="24"/>
        </w:rPr>
        <w:t xml:space="preserve"> (Word, Excel, Visio, PowerPoint) </w:t>
      </w:r>
      <w:r w:rsidR="003F0B12">
        <w:rPr>
          <w:rFonts w:ascii="Arial" w:hAnsi="Arial" w:cs="Arial"/>
          <w:sz w:val="24"/>
          <w:szCs w:val="24"/>
        </w:rPr>
        <w:t>and SharePoint using Power Automate (or similar)</w:t>
      </w:r>
    </w:p>
    <w:p w:rsidR="00D43DF6" w:rsidRDefault="00D43DF6" w:rsidP="005E516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Good proficiency with Adobe Acrobat </w:t>
      </w:r>
    </w:p>
    <w:p w:rsidR="005E5163" w:rsidRPr="005E5163" w:rsidRDefault="005E5163" w:rsidP="005E516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E5163">
        <w:rPr>
          <w:rFonts w:ascii="Arial" w:hAnsi="Arial" w:cs="Arial"/>
          <w:sz w:val="24"/>
          <w:szCs w:val="24"/>
        </w:rPr>
        <w:t>Proficient knowledge and experience with a variety of social media platforms</w:t>
      </w:r>
    </w:p>
    <w:p w:rsidR="005E5163" w:rsidRPr="005E5163" w:rsidRDefault="005E5163" w:rsidP="005E516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E5163">
        <w:rPr>
          <w:rFonts w:ascii="Arial" w:hAnsi="Arial" w:cs="Arial"/>
          <w:sz w:val="24"/>
          <w:szCs w:val="24"/>
        </w:rPr>
        <w:t>Good organizational skills</w:t>
      </w:r>
    </w:p>
    <w:p w:rsidR="005E5163" w:rsidRPr="005E5163" w:rsidRDefault="005E5163" w:rsidP="005E516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E5163">
        <w:rPr>
          <w:rFonts w:ascii="Arial" w:hAnsi="Arial" w:cs="Arial"/>
          <w:sz w:val="24"/>
          <w:szCs w:val="24"/>
        </w:rPr>
        <w:t>Ability to work with and maintain confidential records</w:t>
      </w:r>
    </w:p>
    <w:p w:rsidR="005E5163" w:rsidRPr="005E5163" w:rsidRDefault="005E5163" w:rsidP="005E516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E5163">
        <w:rPr>
          <w:rFonts w:ascii="Arial" w:hAnsi="Arial" w:cs="Arial"/>
          <w:sz w:val="24"/>
          <w:szCs w:val="24"/>
        </w:rPr>
        <w:t>Good organizational skills, with the ability to multi-task</w:t>
      </w:r>
    </w:p>
    <w:p w:rsidR="005E5163" w:rsidRPr="005E5163" w:rsidRDefault="005E5163" w:rsidP="005E516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E5163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:rsidR="005E5163" w:rsidRPr="005E5163" w:rsidRDefault="005E5163" w:rsidP="005E516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E5163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:rsidR="0088163B" w:rsidRDefault="005E5163" w:rsidP="00E843F2">
      <w:pPr>
        <w:pStyle w:val="ListParagraph"/>
        <w:numPr>
          <w:ilvl w:val="0"/>
          <w:numId w:val="15"/>
        </w:numPr>
        <w:tabs>
          <w:tab w:val="left" w:pos="1976"/>
        </w:tabs>
        <w:rPr>
          <w:rFonts w:cstheme="minorHAnsi"/>
          <w:sz w:val="24"/>
          <w:szCs w:val="24"/>
        </w:rPr>
      </w:pPr>
      <w:r w:rsidRPr="003853FE">
        <w:rPr>
          <w:rFonts w:ascii="Arial" w:hAnsi="Arial" w:cs="Arial"/>
          <w:sz w:val="24"/>
          <w:szCs w:val="24"/>
        </w:rPr>
        <w:t>Demonstrated attention to detail</w:t>
      </w:r>
      <w:r w:rsidR="00365D78" w:rsidRPr="003853FE">
        <w:rPr>
          <w:rFonts w:cstheme="minorHAnsi"/>
          <w:sz w:val="24"/>
          <w:szCs w:val="24"/>
        </w:rPr>
        <w:tab/>
      </w:r>
    </w:p>
    <w:p w:rsidR="00ED7085" w:rsidRDefault="00ED7085" w:rsidP="00ED7085">
      <w:pPr>
        <w:tabs>
          <w:tab w:val="left" w:pos="1976"/>
        </w:tabs>
        <w:rPr>
          <w:rFonts w:cstheme="minorHAnsi"/>
          <w:sz w:val="24"/>
          <w:szCs w:val="24"/>
        </w:rPr>
      </w:pPr>
    </w:p>
    <w:sectPr w:rsidR="00ED7085" w:rsidSect="00B140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96" w:right="758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44E" w:rsidRDefault="005B344E" w:rsidP="00E82542">
      <w:pPr>
        <w:spacing w:after="0" w:line="240" w:lineRule="auto"/>
      </w:pPr>
      <w:r>
        <w:separator/>
      </w:r>
    </w:p>
  </w:endnote>
  <w:endnote w:type="continuationSeparator" w:id="0">
    <w:p w:rsidR="005B344E" w:rsidRDefault="005B344E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5CB" w:rsidRDefault="00F355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276948145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EndPr/>
        <w:sdtContent>
          <w:p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25FD1B" wp14:editId="626B9B9F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3853FE">
              <w:rPr>
                <w:b/>
              </w:rPr>
              <w:t>S</w:t>
            </w:r>
            <w:bookmarkStart w:id="2" w:name="_GoBack"/>
            <w:bookmarkEnd w:id="2"/>
            <w:r w:rsidR="003853FE">
              <w:rPr>
                <w:b/>
              </w:rPr>
              <w:t>eptember 2021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B344E" w:rsidRPr="002B6780" w:rsidRDefault="005B344E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5CB" w:rsidRDefault="00F35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44E" w:rsidRDefault="005B344E" w:rsidP="00E82542">
      <w:pPr>
        <w:spacing w:after="0" w:line="240" w:lineRule="auto"/>
      </w:pPr>
      <w:r>
        <w:separator/>
      </w:r>
    </w:p>
  </w:footnote>
  <w:footnote w:type="continuationSeparator" w:id="0">
    <w:p w:rsidR="005B344E" w:rsidRDefault="005B344E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5CB" w:rsidRDefault="00F355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EBD" w:rsidRPr="00012A9A" w:rsidRDefault="00DC1F9B" w:rsidP="009C3EBD">
    <w:pPr>
      <w:rPr>
        <w:rFonts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C058AB7" wp14:editId="5BA7676B">
          <wp:simplePos x="0" y="0"/>
          <wp:positionH relativeFrom="column">
            <wp:posOffset>2707005</wp:posOffset>
          </wp:positionH>
          <wp:positionV relativeFrom="page">
            <wp:posOffset>94615</wp:posOffset>
          </wp:positionV>
          <wp:extent cx="3936365" cy="706120"/>
          <wp:effectExtent l="0" t="0" r="6985" b="0"/>
          <wp:wrapNone/>
          <wp:docPr id="9" name="Picture 9" descr="Fleming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Fleming Colleg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6365" cy="7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3EBD">
      <w:rPr>
        <w:rFonts w:cs="Arial"/>
        <w:b/>
        <w:sz w:val="28"/>
        <w:szCs w:val="28"/>
      </w:rPr>
      <w:t>STUDENT ESTABLISHED JOB DESCRIPTION</w:t>
    </w:r>
    <w:r w:rsidR="009C3EBD">
      <w:rPr>
        <w:rFonts w:cs="Arial"/>
        <w:b/>
        <w:sz w:val="32"/>
        <w:szCs w:val="32"/>
      </w:rPr>
      <w:t xml:space="preserve"> </w:t>
    </w:r>
    <w:r w:rsidR="00C841FF">
      <w:rPr>
        <w:rFonts w:cs="Arial"/>
        <w:b/>
        <w:sz w:val="32"/>
        <w:szCs w:val="32"/>
      </w:rPr>
      <w:tab/>
    </w:r>
    <w:r w:rsidR="00C841FF">
      <w:rPr>
        <w:rFonts w:cs="Arial"/>
        <w:b/>
        <w:sz w:val="32"/>
        <w:szCs w:val="32"/>
      </w:rPr>
      <w:tab/>
    </w:r>
    <w:r w:rsidR="009C3EBD">
      <w:rPr>
        <w:rFonts w:cs="Arial"/>
        <w:b/>
        <w:sz w:val="28"/>
        <w:szCs w:val="28"/>
      </w:rPr>
      <w:t xml:space="preserve">  </w:t>
    </w:r>
    <w:r w:rsidR="009C3EBD">
      <w:rPr>
        <w:noProof/>
        <w:lang w:eastAsia="en-CA"/>
      </w:rPr>
      <w:t xml:space="preserve">                                                                                                                                                                                            </w:t>
    </w:r>
    <w:r w:rsidR="009C3EBD">
      <w:rPr>
        <w:rFonts w:cs="Arial"/>
        <w:b/>
        <w:sz w:val="32"/>
        <w:szCs w:val="32"/>
      </w:rPr>
      <w:t xml:space="preserve">                        </w:t>
    </w:r>
  </w:p>
  <w:p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630711" wp14:editId="691301B9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1935FB4A" wp14:editId="46F5FAA2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659CEDE5" wp14:editId="505F4A40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72B04DD7" wp14:editId="70A73414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5CB" w:rsidRDefault="00F355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0818"/>
    <w:multiLevelType w:val="hybridMultilevel"/>
    <w:tmpl w:val="67C0C9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305DB"/>
    <w:multiLevelType w:val="hybridMultilevel"/>
    <w:tmpl w:val="BEF8CE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386A52"/>
    <w:multiLevelType w:val="multilevel"/>
    <w:tmpl w:val="36FE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0"/>
  </w:num>
  <w:num w:numId="10">
    <w:abstractNumId w:val="2"/>
  </w:num>
  <w:num w:numId="11">
    <w:abstractNumId w:val="12"/>
  </w:num>
  <w:num w:numId="12">
    <w:abstractNumId w:val="13"/>
  </w:num>
  <w:num w:numId="13">
    <w:abstractNumId w:val="4"/>
  </w:num>
  <w:num w:numId="14">
    <w:abstractNumId w:val="16"/>
  </w:num>
  <w:num w:numId="15">
    <w:abstractNumId w:val="1"/>
  </w:num>
  <w:num w:numId="16">
    <w:abstractNumId w:val="15"/>
  </w:num>
  <w:num w:numId="1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57345">
      <o:colormru v:ext="edit" colors="#cb0"/>
      <o:colormenu v:ext="edit" fillcolor="none [2412]" strokecolor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70912"/>
    <w:rsid w:val="00096DD6"/>
    <w:rsid w:val="000B253F"/>
    <w:rsid w:val="000B7E2C"/>
    <w:rsid w:val="000C2083"/>
    <w:rsid w:val="000C57BA"/>
    <w:rsid w:val="000D2841"/>
    <w:rsid w:val="000D4B2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E0BDC"/>
    <w:rsid w:val="001E39F7"/>
    <w:rsid w:val="002011A7"/>
    <w:rsid w:val="002015F2"/>
    <w:rsid w:val="002144FC"/>
    <w:rsid w:val="0021517F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457F4"/>
    <w:rsid w:val="0034679F"/>
    <w:rsid w:val="00365D78"/>
    <w:rsid w:val="00374D04"/>
    <w:rsid w:val="00375978"/>
    <w:rsid w:val="003853FE"/>
    <w:rsid w:val="00391D54"/>
    <w:rsid w:val="00396A7B"/>
    <w:rsid w:val="003B39A7"/>
    <w:rsid w:val="003B68AA"/>
    <w:rsid w:val="003C118C"/>
    <w:rsid w:val="003C3B34"/>
    <w:rsid w:val="003D42E0"/>
    <w:rsid w:val="003E710E"/>
    <w:rsid w:val="003F0B12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C2499"/>
    <w:rsid w:val="004D2FDB"/>
    <w:rsid w:val="004D4852"/>
    <w:rsid w:val="004D6E8A"/>
    <w:rsid w:val="004E008E"/>
    <w:rsid w:val="004F3702"/>
    <w:rsid w:val="005037AF"/>
    <w:rsid w:val="0050533D"/>
    <w:rsid w:val="00510499"/>
    <w:rsid w:val="00514476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7E63"/>
    <w:rsid w:val="005C372D"/>
    <w:rsid w:val="005D33C4"/>
    <w:rsid w:val="005D5DCD"/>
    <w:rsid w:val="005E5163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5EAC"/>
    <w:rsid w:val="00697798"/>
    <w:rsid w:val="006A496D"/>
    <w:rsid w:val="006B2C93"/>
    <w:rsid w:val="006D2268"/>
    <w:rsid w:val="006D28B6"/>
    <w:rsid w:val="006D3F45"/>
    <w:rsid w:val="006D4D9C"/>
    <w:rsid w:val="006F69CD"/>
    <w:rsid w:val="0071616F"/>
    <w:rsid w:val="00733E53"/>
    <w:rsid w:val="007350D2"/>
    <w:rsid w:val="0074322A"/>
    <w:rsid w:val="00751718"/>
    <w:rsid w:val="00754D99"/>
    <w:rsid w:val="007578E5"/>
    <w:rsid w:val="00763CC7"/>
    <w:rsid w:val="00764E0B"/>
    <w:rsid w:val="00765408"/>
    <w:rsid w:val="00783AB4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7198"/>
    <w:rsid w:val="00803790"/>
    <w:rsid w:val="00821A1F"/>
    <w:rsid w:val="00825515"/>
    <w:rsid w:val="00831456"/>
    <w:rsid w:val="00856024"/>
    <w:rsid w:val="0086342A"/>
    <w:rsid w:val="00871321"/>
    <w:rsid w:val="00872A34"/>
    <w:rsid w:val="0088163B"/>
    <w:rsid w:val="00882274"/>
    <w:rsid w:val="008824EF"/>
    <w:rsid w:val="00892F68"/>
    <w:rsid w:val="00894A49"/>
    <w:rsid w:val="008959CF"/>
    <w:rsid w:val="008A0B3F"/>
    <w:rsid w:val="008A7DF2"/>
    <w:rsid w:val="008B3030"/>
    <w:rsid w:val="008D0C9A"/>
    <w:rsid w:val="008F18BB"/>
    <w:rsid w:val="009153FD"/>
    <w:rsid w:val="00953761"/>
    <w:rsid w:val="00956CA4"/>
    <w:rsid w:val="00961210"/>
    <w:rsid w:val="009669DB"/>
    <w:rsid w:val="0097623F"/>
    <w:rsid w:val="00991440"/>
    <w:rsid w:val="009955BA"/>
    <w:rsid w:val="0099764C"/>
    <w:rsid w:val="009C139E"/>
    <w:rsid w:val="009C3EBD"/>
    <w:rsid w:val="009D645F"/>
    <w:rsid w:val="009E599F"/>
    <w:rsid w:val="009F0205"/>
    <w:rsid w:val="009F159F"/>
    <w:rsid w:val="009F17D4"/>
    <w:rsid w:val="009F31A3"/>
    <w:rsid w:val="009F3F1C"/>
    <w:rsid w:val="00A10CE0"/>
    <w:rsid w:val="00A21C1E"/>
    <w:rsid w:val="00A24217"/>
    <w:rsid w:val="00A374A2"/>
    <w:rsid w:val="00A530D7"/>
    <w:rsid w:val="00A611AC"/>
    <w:rsid w:val="00A6439D"/>
    <w:rsid w:val="00A8431E"/>
    <w:rsid w:val="00A87CD1"/>
    <w:rsid w:val="00AA3E08"/>
    <w:rsid w:val="00AB42D5"/>
    <w:rsid w:val="00AB654D"/>
    <w:rsid w:val="00AB7186"/>
    <w:rsid w:val="00AC0815"/>
    <w:rsid w:val="00AD0994"/>
    <w:rsid w:val="00AD3700"/>
    <w:rsid w:val="00AE3BC7"/>
    <w:rsid w:val="00B01D3F"/>
    <w:rsid w:val="00B047CD"/>
    <w:rsid w:val="00B063F4"/>
    <w:rsid w:val="00B140FE"/>
    <w:rsid w:val="00B15769"/>
    <w:rsid w:val="00B22838"/>
    <w:rsid w:val="00B23C72"/>
    <w:rsid w:val="00B246BF"/>
    <w:rsid w:val="00B40EC4"/>
    <w:rsid w:val="00B41D60"/>
    <w:rsid w:val="00B432F2"/>
    <w:rsid w:val="00B500C1"/>
    <w:rsid w:val="00B5065A"/>
    <w:rsid w:val="00B52456"/>
    <w:rsid w:val="00B57EEC"/>
    <w:rsid w:val="00B6482E"/>
    <w:rsid w:val="00B846BE"/>
    <w:rsid w:val="00B9041E"/>
    <w:rsid w:val="00B95B10"/>
    <w:rsid w:val="00B977CC"/>
    <w:rsid w:val="00BA26E6"/>
    <w:rsid w:val="00BA43AC"/>
    <w:rsid w:val="00BA4C17"/>
    <w:rsid w:val="00BA572D"/>
    <w:rsid w:val="00BA7F2B"/>
    <w:rsid w:val="00BC3852"/>
    <w:rsid w:val="00BC6DAA"/>
    <w:rsid w:val="00BD1A79"/>
    <w:rsid w:val="00BD51B0"/>
    <w:rsid w:val="00BD5D00"/>
    <w:rsid w:val="00BE007B"/>
    <w:rsid w:val="00BE5106"/>
    <w:rsid w:val="00C01A97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1A15"/>
    <w:rsid w:val="00C841FF"/>
    <w:rsid w:val="00C84B1E"/>
    <w:rsid w:val="00C9287A"/>
    <w:rsid w:val="00CA711A"/>
    <w:rsid w:val="00CB412A"/>
    <w:rsid w:val="00CB53B0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43DF6"/>
    <w:rsid w:val="00D64842"/>
    <w:rsid w:val="00D70381"/>
    <w:rsid w:val="00D77C40"/>
    <w:rsid w:val="00DC11E4"/>
    <w:rsid w:val="00DC1F3F"/>
    <w:rsid w:val="00DC1F9B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2C0D"/>
    <w:rsid w:val="00E82542"/>
    <w:rsid w:val="00E82592"/>
    <w:rsid w:val="00EA0B0D"/>
    <w:rsid w:val="00EB2731"/>
    <w:rsid w:val="00EC0737"/>
    <w:rsid w:val="00EC694A"/>
    <w:rsid w:val="00EC69E9"/>
    <w:rsid w:val="00ED7085"/>
    <w:rsid w:val="00EF1885"/>
    <w:rsid w:val="00EF41B3"/>
    <w:rsid w:val="00EF5A90"/>
    <w:rsid w:val="00F00869"/>
    <w:rsid w:val="00F1044E"/>
    <w:rsid w:val="00F2415A"/>
    <w:rsid w:val="00F355CB"/>
    <w:rsid w:val="00F419F4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o:colormru v:ext="edit" colors="#cb0"/>
      <o:colormenu v:ext="edit" fillcolor="none [2412]" strokecolor="#cb0"/>
    </o:shapedefaults>
    <o:shapelayout v:ext="edit">
      <o:idmap v:ext="edit" data="1"/>
    </o:shapelayout>
  </w:shapeDefaults>
  <w:decimalSymbol w:val="."/>
  <w:listSeparator w:val=",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D708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B4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56B5F-8C5A-4F01-8468-67B194D7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7B8CF75D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Pawlett</dc:creator>
  <cp:lastModifiedBy>Miranda Pawlett</cp:lastModifiedBy>
  <cp:revision>2</cp:revision>
  <cp:lastPrinted>2013-01-23T14:18:00Z</cp:lastPrinted>
  <dcterms:created xsi:type="dcterms:W3CDTF">2022-02-09T14:43:00Z</dcterms:created>
  <dcterms:modified xsi:type="dcterms:W3CDTF">2022-02-09T14:43:00Z</dcterms:modified>
</cp:coreProperties>
</file>