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18B" w:rsidRDefault="0095418B" w:rsidP="00EC7CA2">
      <w:pPr>
        <w:pStyle w:val="NoSpacing"/>
        <w:rPr>
          <w:rFonts w:ascii="Arial Narrow" w:eastAsia="Times New Roman" w:hAnsi="Arial Narrow" w:cs="Times New Roman"/>
          <w:sz w:val="20"/>
          <w:szCs w:val="20"/>
        </w:rPr>
      </w:pPr>
    </w:p>
    <w:p w:rsidR="00776D0F" w:rsidRDefault="0095418B" w:rsidP="00EC7CA2">
      <w:pPr>
        <w:pStyle w:val="NoSpacing"/>
        <w:rPr>
          <w:b/>
        </w:rPr>
      </w:pPr>
      <w:r>
        <w:rPr>
          <w:noProof/>
          <w:lang w:val="en-CA" w:eastAsia="en-CA"/>
        </w:rPr>
        <w:drawing>
          <wp:inline distT="0" distB="0" distL="0" distR="0" wp14:anchorId="698BDAD0" wp14:editId="35565034">
            <wp:extent cx="991836" cy="808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91836" cy="808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Default="00776D0F" w:rsidP="00EC7CA2">
      <w:pPr>
        <w:pStyle w:val="NoSpacing"/>
        <w:rPr>
          <w:b/>
        </w:rPr>
      </w:pPr>
    </w:p>
    <w:p w:rsidR="00FC52A4" w:rsidRDefault="00C669DF" w:rsidP="000A5CC9">
      <w:pPr>
        <w:pStyle w:val="NoSpacing"/>
        <w:rPr>
          <w:b/>
        </w:rPr>
      </w:pPr>
      <w:r w:rsidRPr="00C669DF">
        <w:rPr>
          <w:b/>
        </w:rPr>
        <w:t>Part-time Library Research and Data Services Technologist</w:t>
      </w:r>
      <w:r w:rsidR="00A63A7F">
        <w:rPr>
          <w:b/>
        </w:rPr>
        <w:t xml:space="preserve"> (3 Positions)</w:t>
      </w:r>
      <w:r w:rsidRPr="00C669DF">
        <w:rPr>
          <w:b/>
        </w:rPr>
        <w:t xml:space="preserve"> </w:t>
      </w:r>
      <w:r>
        <w:rPr>
          <w:b/>
        </w:rPr>
        <w:t>(LMS 4</w:t>
      </w:r>
      <w:r w:rsidR="00A63A7F">
        <w:rPr>
          <w:b/>
        </w:rPr>
        <w:t>0738</w:t>
      </w:r>
      <w:r w:rsidR="00895C32">
        <w:rPr>
          <w:b/>
        </w:rPr>
        <w:t>)</w:t>
      </w:r>
    </w:p>
    <w:p w:rsidR="00EC7736" w:rsidRDefault="00C669DF" w:rsidP="000A5CC9">
      <w:pPr>
        <w:pStyle w:val="NoSpacing"/>
        <w:rPr>
          <w:b/>
        </w:rPr>
      </w:pPr>
      <w:r>
        <w:rPr>
          <w:b/>
        </w:rPr>
        <w:t>Library Learning Commons</w:t>
      </w:r>
    </w:p>
    <w:p w:rsidR="00EC7067" w:rsidRDefault="00C669DF" w:rsidP="000A5CC9">
      <w:pPr>
        <w:pStyle w:val="NoSpacing"/>
        <w:rPr>
          <w:b/>
        </w:rPr>
      </w:pPr>
      <w:r>
        <w:rPr>
          <w:b/>
        </w:rPr>
        <w:t>Library and Media Services</w:t>
      </w:r>
    </w:p>
    <w:p w:rsidR="007222EE" w:rsidRDefault="007222EE" w:rsidP="000A5CC9">
      <w:pPr>
        <w:pStyle w:val="NoSpacing"/>
        <w:rPr>
          <w:b/>
        </w:rPr>
      </w:pPr>
    </w:p>
    <w:p w:rsidR="000A5CC9" w:rsidRDefault="000A5CC9" w:rsidP="000A5CC9">
      <w:pPr>
        <w:pStyle w:val="NoSpacing"/>
      </w:pPr>
      <w:r w:rsidRPr="00776D0F">
        <w:rPr>
          <w:b/>
        </w:rPr>
        <w:t>Location:</w:t>
      </w:r>
      <w:r w:rsidR="00907C6D">
        <w:rPr>
          <w:b/>
        </w:rPr>
        <w:t xml:space="preserve"> </w:t>
      </w:r>
      <w:r w:rsidR="00CC0044">
        <w:t>London</w:t>
      </w:r>
    </w:p>
    <w:p w:rsidR="00C55293" w:rsidRDefault="000A5CC9" w:rsidP="009A3145">
      <w:pPr>
        <w:pStyle w:val="NoSpacing"/>
      </w:pPr>
      <w:r w:rsidRPr="00776D0F">
        <w:rPr>
          <w:b/>
        </w:rPr>
        <w:t>Employment Group</w:t>
      </w:r>
      <w:r>
        <w:t xml:space="preserve">: </w:t>
      </w:r>
      <w:r w:rsidR="00BC2267">
        <w:t>Support</w:t>
      </w:r>
      <w:r w:rsidR="00103485">
        <w:t xml:space="preserve"> </w:t>
      </w:r>
    </w:p>
    <w:p w:rsidR="00623632" w:rsidRDefault="00F26911" w:rsidP="00623632">
      <w:pPr>
        <w:pStyle w:val="NoSpacing"/>
        <w:rPr>
          <w:rFonts w:ascii="Calibri" w:hAnsi="Calibri" w:cs="Calibri"/>
          <w:color w:val="333333"/>
          <w:shd w:val="clear" w:color="auto" w:fill="FFFFFF"/>
        </w:rPr>
      </w:pPr>
      <w:r w:rsidRPr="00F26911">
        <w:rPr>
          <w:b/>
        </w:rPr>
        <w:t>Hours:</w:t>
      </w:r>
      <w:r w:rsidR="00046FD2">
        <w:t xml:space="preserve">  </w:t>
      </w:r>
      <w:r w:rsidR="00C669DF" w:rsidRPr="00C669DF">
        <w:rPr>
          <w:rFonts w:ascii="Calibri" w:hAnsi="Calibri" w:cs="Calibri"/>
          <w:color w:val="333333"/>
          <w:shd w:val="clear" w:color="auto" w:fill="FFFFFF"/>
        </w:rPr>
        <w:t>Up to 24 hours per week with possible weekend, evenings and shift work.</w:t>
      </w:r>
    </w:p>
    <w:p w:rsidR="00F26911" w:rsidRPr="00432EEF" w:rsidRDefault="00432EEF" w:rsidP="00623632">
      <w:pPr>
        <w:pStyle w:val="NoSpacing"/>
      </w:pPr>
      <w:r w:rsidRPr="00432EEF">
        <w:rPr>
          <w:b/>
        </w:rPr>
        <w:t xml:space="preserve">Pay Details: </w:t>
      </w:r>
      <w:r w:rsidR="00B97346" w:rsidRPr="00432EEF">
        <w:rPr>
          <w:b/>
        </w:rPr>
        <w:t xml:space="preserve"> </w:t>
      </w:r>
      <w:r>
        <w:t>$</w:t>
      </w:r>
      <w:r w:rsidR="00C669DF">
        <w:t>23.87</w:t>
      </w:r>
      <w:r>
        <w:t xml:space="preserve"> per hour</w:t>
      </w:r>
    </w:p>
    <w:p w:rsidR="00BC2267" w:rsidRPr="00BC2267" w:rsidRDefault="00895C32" w:rsidP="00BC2267">
      <w:pPr>
        <w:pStyle w:val="NoSpacing"/>
        <w:rPr>
          <w:b/>
        </w:rPr>
      </w:pPr>
      <w:r w:rsidRPr="00776D0F">
        <w:rPr>
          <w:b/>
        </w:rPr>
        <w:t>Closing Date:</w:t>
      </w:r>
      <w:r w:rsidR="0099285D">
        <w:rPr>
          <w:b/>
        </w:rPr>
        <w:t xml:space="preserve"> </w:t>
      </w:r>
      <w:r w:rsidR="003D1393">
        <w:rPr>
          <w:b/>
        </w:rPr>
        <w:t xml:space="preserve"> </w:t>
      </w:r>
      <w:r w:rsidR="00D36C0A">
        <w:t>Open Until Filled</w:t>
      </w:r>
    </w:p>
    <w:p w:rsidR="00526327" w:rsidRDefault="00526327" w:rsidP="00526327">
      <w:pPr>
        <w:pStyle w:val="NormalWeb"/>
        <w:spacing w:before="0" w:beforeAutospacing="0" w:after="0" w:afterAutospacing="0"/>
        <w:rPr>
          <w:rFonts w:ascii="Calibri" w:hAnsi="Calibri" w:cs="Calibri"/>
          <w:b/>
          <w:bCs/>
          <w:sz w:val="22"/>
          <w:szCs w:val="22"/>
        </w:rPr>
      </w:pPr>
    </w:p>
    <w:p w:rsidR="00526327" w:rsidRDefault="00BC3F23" w:rsidP="00526327">
      <w:pPr>
        <w:pStyle w:val="NormalWeb"/>
        <w:spacing w:before="0" w:beforeAutospacing="0" w:after="0" w:afterAutospacing="0"/>
        <w:rPr>
          <w:rFonts w:ascii="Calibri" w:hAnsi="Calibri" w:cs="Calibri"/>
          <w:sz w:val="22"/>
          <w:szCs w:val="22"/>
        </w:rPr>
      </w:pPr>
      <w:r w:rsidRPr="00BC3F23">
        <w:rPr>
          <w:rFonts w:ascii="Calibri" w:hAnsi="Calibri" w:cs="Calibri"/>
          <w:b/>
          <w:bCs/>
          <w:sz w:val="22"/>
          <w:szCs w:val="22"/>
        </w:rPr>
        <w:t>Working at Fanshawe College</w:t>
      </w:r>
    </w:p>
    <w:p w:rsidR="0085475E" w:rsidRDefault="00A63A7F" w:rsidP="00526327">
      <w:pPr>
        <w:pStyle w:val="NormalWeb"/>
        <w:spacing w:before="0" w:beforeAutospacing="0" w:after="0" w:afterAutospacing="0"/>
        <w:rPr>
          <w:rFonts w:ascii="Calibri" w:hAnsi="Calibri" w:cs="Calibri"/>
          <w:sz w:val="22"/>
          <w:szCs w:val="22"/>
        </w:rPr>
      </w:pPr>
      <w:r w:rsidRPr="00A63A7F">
        <w:rPr>
          <w:rFonts w:ascii="Calibri" w:hAnsi="Calibri" w:cs="Calibri"/>
          <w:sz w:val="22"/>
          <w:szCs w:val="22"/>
          <w:lang w:val="en-US"/>
        </w:rPr>
        <w:t>Fanshawe College is committed to the principles of hybrid work and may offer this option to employees whose work can be performed in an alternate location, without adverse impact to the operations of the College, inclusive of our Student and Staff experience. Confirmation of hybrid work options available to you will be clarified upon hire and may be subject to change based on the duties required of your position. Successful candidates will be required to perform work within Ontario and must be available to work on campus, as required.</w:t>
      </w:r>
    </w:p>
    <w:p w:rsidR="00526327" w:rsidRDefault="00526327" w:rsidP="00526327">
      <w:pPr>
        <w:pStyle w:val="NormalWeb"/>
        <w:spacing w:before="0" w:beforeAutospacing="0" w:after="0" w:afterAutospacing="0"/>
        <w:rPr>
          <w:rFonts w:ascii="Calibri" w:hAnsi="Calibri" w:cs="Calibri"/>
          <w:sz w:val="22"/>
          <w:szCs w:val="22"/>
        </w:rPr>
      </w:pPr>
    </w:p>
    <w:p w:rsidR="00A63A7F" w:rsidRDefault="00D36C0A" w:rsidP="00681ED4">
      <w:pPr>
        <w:pStyle w:val="NormalWeb"/>
        <w:spacing w:before="0" w:beforeAutospacing="0" w:after="0" w:afterAutospacing="0"/>
        <w:rPr>
          <w:rFonts w:ascii="Calibri" w:hAnsi="Calibri" w:cs="Calibri"/>
          <w:bCs/>
          <w:sz w:val="22"/>
          <w:szCs w:val="22"/>
          <w:lang w:val="en-US"/>
        </w:rPr>
      </w:pPr>
      <w:r w:rsidRPr="00D36C0A">
        <w:rPr>
          <w:rFonts w:ascii="Calibri" w:hAnsi="Calibri" w:cs="Calibri"/>
          <w:b/>
          <w:bCs/>
          <w:sz w:val="22"/>
          <w:szCs w:val="22"/>
          <w:lang w:val="en-US"/>
        </w:rPr>
        <w:t>Note: </w:t>
      </w:r>
      <w:r w:rsidR="00A63A7F" w:rsidRPr="00A63A7F">
        <w:rPr>
          <w:rFonts w:ascii="Calibri" w:hAnsi="Calibri" w:cs="Calibri"/>
          <w:bCs/>
          <w:sz w:val="22"/>
          <w:szCs w:val="22"/>
          <w:lang w:val="en-US"/>
        </w:rPr>
        <w:t>This is a regular part-time Support position (up to 24 hours per week).</w:t>
      </w:r>
      <w:r w:rsidR="00A63A7F" w:rsidRPr="00A63A7F">
        <w:rPr>
          <w:rFonts w:ascii="Calibri" w:hAnsi="Calibri" w:cs="Calibri"/>
          <w:b/>
          <w:bCs/>
          <w:sz w:val="22"/>
          <w:szCs w:val="22"/>
          <w:lang w:val="en-US"/>
        </w:rPr>
        <w:t> </w:t>
      </w:r>
      <w:r w:rsidR="00A63A7F" w:rsidRPr="00A63A7F">
        <w:rPr>
          <w:rFonts w:ascii="Calibri" w:hAnsi="Calibri" w:cs="Calibri"/>
          <w:bCs/>
          <w:sz w:val="22"/>
          <w:szCs w:val="22"/>
          <w:lang w:val="en-US"/>
        </w:rPr>
        <w:t>Part-time Support Staff employees, as defined by the part-time Support Staff Collective Agreement, will be given first consideration.</w:t>
      </w:r>
    </w:p>
    <w:p w:rsidR="00D36C0A" w:rsidRPr="00D36C0A" w:rsidRDefault="00D36C0A" w:rsidP="00681ED4">
      <w:pPr>
        <w:pStyle w:val="NormalWeb"/>
        <w:spacing w:before="0" w:beforeAutospacing="0" w:after="0" w:afterAutospacing="0"/>
        <w:rPr>
          <w:rFonts w:ascii="Calibri" w:hAnsi="Calibri" w:cs="Calibri"/>
          <w:bCs/>
          <w:sz w:val="22"/>
          <w:szCs w:val="22"/>
        </w:rPr>
      </w:pPr>
      <w:bookmarkStart w:id="0" w:name="_GoBack"/>
      <w:bookmarkEnd w:id="0"/>
      <w:r w:rsidRPr="00D36C0A">
        <w:rPr>
          <w:rFonts w:ascii="Calibri" w:hAnsi="Calibri" w:cs="Calibri"/>
          <w:b/>
          <w:bCs/>
          <w:sz w:val="22"/>
          <w:szCs w:val="22"/>
          <w:lang w:val="en-US"/>
        </w:rPr>
        <w:br/>
      </w:r>
      <w:r w:rsidR="00681ED4" w:rsidRPr="00681ED4">
        <w:rPr>
          <w:rFonts w:ascii="Calibri" w:hAnsi="Calibri" w:cs="Calibri"/>
          <w:b/>
          <w:bCs/>
          <w:sz w:val="22"/>
          <w:szCs w:val="22"/>
          <w:lang w:val="en-US"/>
        </w:rPr>
        <w:t>Duties:</w:t>
      </w:r>
      <w:r w:rsidR="00681ED4" w:rsidRPr="00681ED4">
        <w:rPr>
          <w:rFonts w:ascii="Calibri" w:hAnsi="Calibri" w:cs="Calibri"/>
          <w:bCs/>
          <w:sz w:val="22"/>
          <w:szCs w:val="22"/>
          <w:lang w:val="en-US"/>
        </w:rPr>
        <w:t> Under the general direction of the Director, Library and Media Services, the incumbent handles reference inquiries in various formats to determine relevant sources of information. Assists patrons to determine needs (students, staff, faculty, external). Demonstrates use of library resources. Performs in-library research consultations. Provides basic guidance as well as specialized research assistance in order to impart research skills and expertise in citation formatting. Refers faculty to Librarians for further assistance. Answers reference questions from the Fanshawe College user community and from other Ontario College participants through AskON.</w:t>
      </w:r>
      <w:r w:rsidR="00526327">
        <w:rPr>
          <w:rFonts w:ascii="Calibri" w:hAnsi="Calibri" w:cs="Calibri"/>
          <w:bCs/>
          <w:sz w:val="22"/>
          <w:szCs w:val="22"/>
          <w:lang w:val="en-US"/>
        </w:rPr>
        <w:t xml:space="preserve">  </w:t>
      </w:r>
      <w:r w:rsidR="00681ED4" w:rsidRPr="00681ED4">
        <w:rPr>
          <w:rFonts w:ascii="Calibri" w:hAnsi="Calibri" w:cs="Calibri"/>
          <w:bCs/>
          <w:sz w:val="22"/>
          <w:szCs w:val="22"/>
          <w:lang w:val="en-US"/>
        </w:rPr>
        <w:t>The incumbent will search for relevant materials and ensure that all research guides conform to Library and Media Services content and format guidelines.</w:t>
      </w:r>
    </w:p>
    <w:p w:rsidR="00D92F10" w:rsidRPr="0077281B" w:rsidRDefault="00D92F10" w:rsidP="00D92F10">
      <w:pPr>
        <w:pStyle w:val="NormalWeb"/>
        <w:spacing w:before="0" w:beforeAutospacing="0" w:after="0" w:afterAutospacing="0"/>
        <w:rPr>
          <w:rFonts w:ascii="Calibri" w:hAnsi="Calibri" w:cs="Calibri"/>
          <w:bCs/>
          <w:sz w:val="22"/>
          <w:szCs w:val="22"/>
        </w:rPr>
      </w:pPr>
    </w:p>
    <w:p w:rsidR="00660BE2" w:rsidRDefault="00C8657F" w:rsidP="00862EBF">
      <w:pPr>
        <w:pStyle w:val="NoSpacing"/>
        <w:rPr>
          <w:b/>
        </w:rPr>
      </w:pPr>
      <w:r>
        <w:rPr>
          <w:b/>
        </w:rPr>
        <w:t>QUALIFICATIONS</w:t>
      </w:r>
    </w:p>
    <w:p w:rsidR="00681ED4" w:rsidRPr="00681ED4" w:rsidRDefault="00681ED4" w:rsidP="00681ED4">
      <w:pPr>
        <w:pStyle w:val="NoSpacing"/>
        <w:numPr>
          <w:ilvl w:val="0"/>
          <w:numId w:val="38"/>
        </w:numPr>
        <w:rPr>
          <w:lang w:val="en-CA"/>
        </w:rPr>
      </w:pPr>
      <w:r w:rsidRPr="00681ED4">
        <w:rPr>
          <w:lang w:val="en-CA"/>
        </w:rPr>
        <w:t>Post-secondary 4-year degree in relevant field</w:t>
      </w:r>
    </w:p>
    <w:p w:rsidR="00681ED4" w:rsidRPr="00681ED4" w:rsidRDefault="00681ED4" w:rsidP="00681ED4">
      <w:pPr>
        <w:pStyle w:val="NoSpacing"/>
        <w:numPr>
          <w:ilvl w:val="0"/>
          <w:numId w:val="38"/>
        </w:numPr>
        <w:rPr>
          <w:lang w:val="en-CA"/>
        </w:rPr>
      </w:pPr>
      <w:r w:rsidRPr="00681ED4">
        <w:rPr>
          <w:lang w:val="en-CA"/>
        </w:rPr>
        <w:t>Master of Library Information Science (MLIS) preferred</w:t>
      </w:r>
    </w:p>
    <w:p w:rsidR="00681ED4" w:rsidRPr="00681ED4" w:rsidRDefault="00681ED4" w:rsidP="00681ED4">
      <w:pPr>
        <w:pStyle w:val="NoSpacing"/>
        <w:numPr>
          <w:ilvl w:val="0"/>
          <w:numId w:val="38"/>
        </w:numPr>
        <w:rPr>
          <w:lang w:val="en-CA"/>
        </w:rPr>
      </w:pPr>
      <w:r w:rsidRPr="00681ED4">
        <w:rPr>
          <w:lang w:val="en-CA"/>
        </w:rPr>
        <w:t>Recent and relevant experience</w:t>
      </w:r>
    </w:p>
    <w:p w:rsidR="00681ED4" w:rsidRPr="00681ED4" w:rsidRDefault="00681ED4" w:rsidP="00681ED4">
      <w:pPr>
        <w:pStyle w:val="NoSpacing"/>
        <w:numPr>
          <w:ilvl w:val="0"/>
          <w:numId w:val="38"/>
        </w:numPr>
        <w:rPr>
          <w:lang w:val="en-CA"/>
        </w:rPr>
      </w:pPr>
      <w:r w:rsidRPr="00681ED4">
        <w:rPr>
          <w:lang w:val="en-CA"/>
        </w:rPr>
        <w:t>An equivalent combination of education and/or experience may be considered; preference will be given to applicants meeting the education requirements</w:t>
      </w:r>
    </w:p>
    <w:p w:rsidR="00660BE2" w:rsidRPr="000D21A7" w:rsidRDefault="00681ED4" w:rsidP="000D21A7">
      <w:pPr>
        <w:pStyle w:val="NoSpacing"/>
        <w:numPr>
          <w:ilvl w:val="0"/>
          <w:numId w:val="38"/>
        </w:numPr>
        <w:rPr>
          <w:lang w:val="en-CA"/>
        </w:rPr>
      </w:pPr>
      <w:r w:rsidRPr="00681ED4">
        <w:rPr>
          <w:lang w:val="en-CA"/>
        </w:rPr>
        <w:t>Excellent verbal and written communication skills</w:t>
      </w:r>
    </w:p>
    <w:p w:rsidR="001E3365" w:rsidRPr="00660BE2" w:rsidRDefault="001E3365" w:rsidP="001E3365">
      <w:pPr>
        <w:pStyle w:val="NoSpacing"/>
        <w:ind w:left="720"/>
      </w:pPr>
    </w:p>
    <w:p w:rsidR="00410B94" w:rsidRPr="00371DCC" w:rsidRDefault="00410B94" w:rsidP="00410B94">
      <w:pPr>
        <w:pStyle w:val="NoSpacing"/>
      </w:pPr>
      <w:r w:rsidRPr="001D64ED">
        <w:rPr>
          <w:b/>
        </w:rPr>
        <w:t>While transcripts are not required for the interview, they are mandatory prior to any offer of employment.</w:t>
      </w:r>
    </w:p>
    <w:p w:rsidR="00410B94" w:rsidRDefault="00410B94" w:rsidP="00410B94">
      <w:pPr>
        <w:pStyle w:val="NoSpacing"/>
        <w:rPr>
          <w:b/>
          <w:u w:val="single"/>
        </w:rPr>
      </w:pPr>
    </w:p>
    <w:p w:rsidR="00410B94" w:rsidRDefault="00410B94" w:rsidP="00410B94">
      <w:pPr>
        <w:pStyle w:val="NoSpacing"/>
      </w:pPr>
      <w:r w:rsidRPr="00410B94">
        <w:rPr>
          <w:b/>
          <w:u w:val="single"/>
        </w:rPr>
        <w:t xml:space="preserve">How to </w:t>
      </w:r>
      <w:r w:rsidR="00623632">
        <w:rPr>
          <w:b/>
          <w:u w:val="single"/>
        </w:rPr>
        <w:t>A</w:t>
      </w:r>
      <w:r w:rsidRPr="00410B94">
        <w:rPr>
          <w:b/>
          <w:u w:val="single"/>
        </w:rPr>
        <w:t>pply</w:t>
      </w:r>
      <w:r>
        <w:t>:</w:t>
      </w:r>
    </w:p>
    <w:p w:rsidR="008A16B0" w:rsidRPr="00216E3C" w:rsidRDefault="008A16B0" w:rsidP="00216E3C">
      <w:pPr>
        <w:rPr>
          <w:rFonts w:ascii="Calibri" w:hAnsi="Calibri" w:cs="Calibri"/>
        </w:rPr>
      </w:pPr>
      <w:r w:rsidRPr="008A16B0">
        <w:rPr>
          <w:rFonts w:ascii="Calibri" w:eastAsia="Calibri" w:hAnsi="Calibri" w:cs="Calibri"/>
        </w:rPr>
        <w:t xml:space="preserve">For more information and how to apply, please visit the Fanshawe College website at:  </w:t>
      </w:r>
      <w:hyperlink r:id="rId8" w:history="1"/>
      <w:hyperlink r:id="rId9" w:history="1">
        <w:r w:rsidR="00216E3C" w:rsidRPr="00E45644">
          <w:rPr>
            <w:rStyle w:val="Hyperlink"/>
            <w:rFonts w:ascii="Calibri" w:hAnsi="Calibri" w:cs="Calibri"/>
            <w:shd w:val="clear" w:color="auto" w:fill="F8F8F8"/>
          </w:rPr>
          <w:t>https://jobs.fanshawec.ca/</w:t>
        </w:r>
      </w:hyperlink>
    </w:p>
    <w:p w:rsidR="008A16B0" w:rsidRPr="008A16B0" w:rsidRDefault="008A16B0" w:rsidP="008A16B0">
      <w:pPr>
        <w:spacing w:after="0" w:line="240" w:lineRule="auto"/>
        <w:rPr>
          <w:rFonts w:ascii="Calibri" w:eastAsia="Calibri" w:hAnsi="Calibri" w:cs="Calibri"/>
        </w:rPr>
      </w:pPr>
      <w:r w:rsidRPr="008A16B0">
        <w:rPr>
          <w:rFonts w:ascii="Calibri" w:eastAsia="Calibri" w:hAnsi="Calibri" w:cs="Calibri"/>
        </w:rPr>
        <w:t>We thank all applicants for their interest; however, only those chosen for an interview will be acknowledged.</w:t>
      </w:r>
    </w:p>
    <w:p w:rsidR="008A16B0" w:rsidRPr="008A16B0" w:rsidRDefault="008A16B0" w:rsidP="008A16B0">
      <w:pPr>
        <w:spacing w:after="0" w:line="240" w:lineRule="auto"/>
        <w:rPr>
          <w:rFonts w:ascii="Calibri" w:eastAsia="Calibri" w:hAnsi="Calibri" w:cs="Calibri"/>
        </w:rPr>
      </w:pPr>
    </w:p>
    <w:p w:rsidR="008A16B0" w:rsidRPr="008A16B0" w:rsidRDefault="008A16B0" w:rsidP="008A16B0">
      <w:pPr>
        <w:spacing w:after="0" w:line="240" w:lineRule="auto"/>
        <w:rPr>
          <w:rFonts w:ascii="Calibri" w:eastAsia="Calibri" w:hAnsi="Calibri" w:cs="Calibri"/>
          <w:b/>
        </w:rPr>
      </w:pPr>
      <w:r w:rsidRPr="008A16B0">
        <w:rPr>
          <w:rFonts w:ascii="Calibri" w:eastAsia="Calibri" w:hAnsi="Calibri" w:cs="Calibri"/>
          <w:b/>
        </w:rPr>
        <w:t>Fanshawe College is an equal opportunity employer.  We are committed to equity, value diversity, and welcome applicants from diverse backgrounds.</w:t>
      </w:r>
    </w:p>
    <w:p w:rsidR="008A16B0" w:rsidRPr="008A16B0" w:rsidRDefault="008A16B0" w:rsidP="008A16B0">
      <w:pPr>
        <w:spacing w:after="0" w:line="240" w:lineRule="auto"/>
        <w:rPr>
          <w:rFonts w:ascii="Calibri" w:eastAsia="Calibri" w:hAnsi="Calibri" w:cs="Calibri"/>
          <w:b/>
        </w:rPr>
      </w:pPr>
    </w:p>
    <w:p w:rsidR="00046FD2" w:rsidRPr="008A16B0" w:rsidRDefault="008A16B0" w:rsidP="008A16B0">
      <w:pPr>
        <w:spacing w:after="0" w:line="240" w:lineRule="auto"/>
        <w:rPr>
          <w:rFonts w:ascii="Calibri" w:eastAsia="Calibri" w:hAnsi="Calibri" w:cs="Calibri"/>
          <w:b/>
          <w:color w:val="000000"/>
        </w:rPr>
      </w:pPr>
      <w:r w:rsidRPr="008A16B0">
        <w:rPr>
          <w:rFonts w:ascii="Calibri" w:eastAsia="Calibri" w:hAnsi="Calibri" w:cs="Calibri"/>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p w:rsidR="00046FD2" w:rsidRPr="003F6F18" w:rsidRDefault="00046FD2" w:rsidP="00762844">
      <w:pPr>
        <w:pStyle w:val="NoSpacing"/>
      </w:pPr>
    </w:p>
    <w:p w:rsidR="00843371" w:rsidRPr="00D42706" w:rsidRDefault="00AD1239" w:rsidP="00D42706">
      <w:pPr>
        <w:rPr>
          <w:rFonts w:ascii="Calibri" w:eastAsia="Calibri" w:hAnsi="Calibri" w:cs="Tahoma"/>
          <w:b/>
          <w:color w:val="000000"/>
        </w:rPr>
      </w:pPr>
      <w:r>
        <w:rPr>
          <w:rFonts w:ascii="Calibri" w:eastAsia="Calibri" w:hAnsi="Calibri" w:cs="Tahoma"/>
          <w:b/>
          <w:color w:val="000000"/>
        </w:rPr>
        <w:t xml:space="preserve"> </w:t>
      </w:r>
    </w:p>
    <w:sectPr w:rsidR="00843371" w:rsidRPr="00D42706" w:rsidSect="0095418B">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AA1" w:rsidRDefault="006F5AA1" w:rsidP="00776D0F">
      <w:pPr>
        <w:spacing w:after="0" w:line="240" w:lineRule="auto"/>
      </w:pPr>
      <w:r>
        <w:separator/>
      </w:r>
    </w:p>
  </w:endnote>
  <w:endnote w:type="continuationSeparator" w:id="0">
    <w:p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AA1" w:rsidRDefault="006F5AA1" w:rsidP="00776D0F">
      <w:pPr>
        <w:spacing w:after="0" w:line="240" w:lineRule="auto"/>
      </w:pPr>
      <w:r>
        <w:separator/>
      </w:r>
    </w:p>
  </w:footnote>
  <w:footnote w:type="continuationSeparator" w:id="0">
    <w:p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31828"/>
    <w:multiLevelType w:val="multilevel"/>
    <w:tmpl w:val="CCBE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82AB6"/>
    <w:multiLevelType w:val="multilevel"/>
    <w:tmpl w:val="693E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84B41"/>
    <w:multiLevelType w:val="hybridMultilevel"/>
    <w:tmpl w:val="8D5CA7CA"/>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100399"/>
    <w:multiLevelType w:val="hybridMultilevel"/>
    <w:tmpl w:val="5C84C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F24ACA"/>
    <w:multiLevelType w:val="hybridMultilevel"/>
    <w:tmpl w:val="BCB4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67025"/>
    <w:multiLevelType w:val="hybridMultilevel"/>
    <w:tmpl w:val="F41C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E3407"/>
    <w:multiLevelType w:val="hybridMultilevel"/>
    <w:tmpl w:val="407AD23C"/>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BE0585"/>
    <w:multiLevelType w:val="hybridMultilevel"/>
    <w:tmpl w:val="C8FE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75C90"/>
    <w:multiLevelType w:val="hybridMultilevel"/>
    <w:tmpl w:val="A78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91BA1"/>
    <w:multiLevelType w:val="multilevel"/>
    <w:tmpl w:val="6A1C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67755C"/>
    <w:multiLevelType w:val="hybridMultilevel"/>
    <w:tmpl w:val="269ED7B8"/>
    <w:lvl w:ilvl="0" w:tplc="AC2E04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35A55"/>
    <w:multiLevelType w:val="hybridMultilevel"/>
    <w:tmpl w:val="7276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B63FB"/>
    <w:multiLevelType w:val="hybridMultilevel"/>
    <w:tmpl w:val="D73A8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6720C6"/>
    <w:multiLevelType w:val="hybridMultilevel"/>
    <w:tmpl w:val="0AFE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A0468"/>
    <w:multiLevelType w:val="multilevel"/>
    <w:tmpl w:val="91F6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AF69B7"/>
    <w:multiLevelType w:val="hybridMultilevel"/>
    <w:tmpl w:val="FAD8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F0BAB"/>
    <w:multiLevelType w:val="hybridMultilevel"/>
    <w:tmpl w:val="C794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57AF4"/>
    <w:multiLevelType w:val="hybridMultilevel"/>
    <w:tmpl w:val="65C6F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6EB66CB"/>
    <w:multiLevelType w:val="hybridMultilevel"/>
    <w:tmpl w:val="7962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76A5A"/>
    <w:multiLevelType w:val="hybridMultilevel"/>
    <w:tmpl w:val="BB78A04E"/>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5772D9"/>
    <w:multiLevelType w:val="hybridMultilevel"/>
    <w:tmpl w:val="91C4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478E5"/>
    <w:multiLevelType w:val="hybridMultilevel"/>
    <w:tmpl w:val="8ACC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B4284"/>
    <w:multiLevelType w:val="multilevel"/>
    <w:tmpl w:val="EC94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F32B60"/>
    <w:multiLevelType w:val="multilevel"/>
    <w:tmpl w:val="6508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C5435B"/>
    <w:multiLevelType w:val="hybridMultilevel"/>
    <w:tmpl w:val="5EDCB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9C47CB6"/>
    <w:multiLevelType w:val="hybridMultilevel"/>
    <w:tmpl w:val="2EBC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E2450"/>
    <w:multiLevelType w:val="hybridMultilevel"/>
    <w:tmpl w:val="B576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C0644"/>
    <w:multiLevelType w:val="hybridMultilevel"/>
    <w:tmpl w:val="234A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D94049"/>
    <w:multiLevelType w:val="hybridMultilevel"/>
    <w:tmpl w:val="D7DE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D26145"/>
    <w:multiLevelType w:val="hybridMultilevel"/>
    <w:tmpl w:val="D096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109F0"/>
    <w:multiLevelType w:val="hybridMultilevel"/>
    <w:tmpl w:val="DC30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53C2A"/>
    <w:multiLevelType w:val="hybridMultilevel"/>
    <w:tmpl w:val="BBF4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47383"/>
    <w:multiLevelType w:val="hybridMultilevel"/>
    <w:tmpl w:val="8E48C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13976C1"/>
    <w:multiLevelType w:val="hybridMultilevel"/>
    <w:tmpl w:val="2BDC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B33DD"/>
    <w:multiLevelType w:val="hybridMultilevel"/>
    <w:tmpl w:val="D976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27BCE"/>
    <w:multiLevelType w:val="hybridMultilevel"/>
    <w:tmpl w:val="1A4C478E"/>
    <w:lvl w:ilvl="0" w:tplc="9D566C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A9777A"/>
    <w:multiLevelType w:val="multilevel"/>
    <w:tmpl w:val="C67E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303370"/>
    <w:multiLevelType w:val="hybridMultilevel"/>
    <w:tmpl w:val="92F0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9D13C2"/>
    <w:multiLevelType w:val="hybridMultilevel"/>
    <w:tmpl w:val="6E7E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1F483E"/>
    <w:multiLevelType w:val="hybridMultilevel"/>
    <w:tmpl w:val="5A12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4C7B1B"/>
    <w:multiLevelType w:val="hybridMultilevel"/>
    <w:tmpl w:val="D94E1E26"/>
    <w:lvl w:ilvl="0" w:tplc="9D566C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270261"/>
    <w:multiLevelType w:val="hybridMultilevel"/>
    <w:tmpl w:val="067A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2A73DC"/>
    <w:multiLevelType w:val="hybridMultilevel"/>
    <w:tmpl w:val="1A822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36"/>
  </w:num>
  <w:num w:numId="3">
    <w:abstractNumId w:val="38"/>
  </w:num>
  <w:num w:numId="4">
    <w:abstractNumId w:val="23"/>
  </w:num>
  <w:num w:numId="5">
    <w:abstractNumId w:val="0"/>
  </w:num>
  <w:num w:numId="6">
    <w:abstractNumId w:val="33"/>
  </w:num>
  <w:num w:numId="7">
    <w:abstractNumId w:val="5"/>
  </w:num>
  <w:num w:numId="8">
    <w:abstractNumId w:val="17"/>
  </w:num>
  <w:num w:numId="9">
    <w:abstractNumId w:val="30"/>
  </w:num>
  <w:num w:numId="10">
    <w:abstractNumId w:val="45"/>
  </w:num>
  <w:num w:numId="11">
    <w:abstractNumId w:val="12"/>
  </w:num>
  <w:num w:numId="12">
    <w:abstractNumId w:val="35"/>
  </w:num>
  <w:num w:numId="13">
    <w:abstractNumId w:val="11"/>
  </w:num>
  <w:num w:numId="14">
    <w:abstractNumId w:val="32"/>
  </w:num>
  <w:num w:numId="15">
    <w:abstractNumId w:val="42"/>
  </w:num>
  <w:num w:numId="16">
    <w:abstractNumId w:val="44"/>
  </w:num>
  <w:num w:numId="17">
    <w:abstractNumId w:val="3"/>
  </w:num>
  <w:num w:numId="18">
    <w:abstractNumId w:val="15"/>
  </w:num>
  <w:num w:numId="19">
    <w:abstractNumId w:val="27"/>
  </w:num>
  <w:num w:numId="20">
    <w:abstractNumId w:val="39"/>
  </w:num>
  <w:num w:numId="21">
    <w:abstractNumId w:val="21"/>
  </w:num>
  <w:num w:numId="22">
    <w:abstractNumId w:val="7"/>
  </w:num>
  <w:num w:numId="23">
    <w:abstractNumId w:val="28"/>
  </w:num>
  <w:num w:numId="24">
    <w:abstractNumId w:val="41"/>
  </w:num>
  <w:num w:numId="25">
    <w:abstractNumId w:val="9"/>
  </w:num>
  <w:num w:numId="26">
    <w:abstractNumId w:val="31"/>
  </w:num>
  <w:num w:numId="27">
    <w:abstractNumId w:val="37"/>
  </w:num>
  <w:num w:numId="28">
    <w:abstractNumId w:val="43"/>
  </w:num>
  <w:num w:numId="29">
    <w:abstractNumId w:val="20"/>
  </w:num>
  <w:num w:numId="30">
    <w:abstractNumId w:val="29"/>
  </w:num>
  <w:num w:numId="31">
    <w:abstractNumId w:val="18"/>
  </w:num>
  <w:num w:numId="32">
    <w:abstractNumId w:val="22"/>
  </w:num>
  <w:num w:numId="33">
    <w:abstractNumId w:val="6"/>
  </w:num>
  <w:num w:numId="34">
    <w:abstractNumId w:val="8"/>
  </w:num>
  <w:num w:numId="35">
    <w:abstractNumId w:val="4"/>
  </w:num>
  <w:num w:numId="36">
    <w:abstractNumId w:val="34"/>
  </w:num>
  <w:num w:numId="37">
    <w:abstractNumId w:val="46"/>
  </w:num>
  <w:num w:numId="38">
    <w:abstractNumId w:val="26"/>
  </w:num>
  <w:num w:numId="39">
    <w:abstractNumId w:val="10"/>
  </w:num>
  <w:num w:numId="40">
    <w:abstractNumId w:val="24"/>
  </w:num>
  <w:num w:numId="41">
    <w:abstractNumId w:val="14"/>
  </w:num>
  <w:num w:numId="42">
    <w:abstractNumId w:val="40"/>
  </w:num>
  <w:num w:numId="43">
    <w:abstractNumId w:val="25"/>
  </w:num>
  <w:num w:numId="44">
    <w:abstractNumId w:val="19"/>
  </w:num>
  <w:num w:numId="45">
    <w:abstractNumId w:val="1"/>
  </w:num>
  <w:num w:numId="46">
    <w:abstractNumId w:val="2"/>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305CE"/>
    <w:rsid w:val="000417CB"/>
    <w:rsid w:val="000430CB"/>
    <w:rsid w:val="00046FD2"/>
    <w:rsid w:val="000A2001"/>
    <w:rsid w:val="000A5CC9"/>
    <w:rsid w:val="000A676A"/>
    <w:rsid w:val="000C131A"/>
    <w:rsid w:val="000C17AA"/>
    <w:rsid w:val="000C5537"/>
    <w:rsid w:val="000D21A7"/>
    <w:rsid w:val="000F2B0A"/>
    <w:rsid w:val="00103485"/>
    <w:rsid w:val="00142526"/>
    <w:rsid w:val="0014572A"/>
    <w:rsid w:val="00151843"/>
    <w:rsid w:val="00164C9C"/>
    <w:rsid w:val="00187F7C"/>
    <w:rsid w:val="001B0732"/>
    <w:rsid w:val="001E25A7"/>
    <w:rsid w:val="001E3365"/>
    <w:rsid w:val="001E5E3D"/>
    <w:rsid w:val="00205DDC"/>
    <w:rsid w:val="00216E3C"/>
    <w:rsid w:val="00223049"/>
    <w:rsid w:val="00246AC3"/>
    <w:rsid w:val="0025678F"/>
    <w:rsid w:val="0025788B"/>
    <w:rsid w:val="0027348B"/>
    <w:rsid w:val="002A696D"/>
    <w:rsid w:val="002C3EEF"/>
    <w:rsid w:val="002C7401"/>
    <w:rsid w:val="00313CAF"/>
    <w:rsid w:val="003460EB"/>
    <w:rsid w:val="00371DCC"/>
    <w:rsid w:val="00376138"/>
    <w:rsid w:val="00391CD0"/>
    <w:rsid w:val="003D1393"/>
    <w:rsid w:val="003E000C"/>
    <w:rsid w:val="003F6F18"/>
    <w:rsid w:val="0040007F"/>
    <w:rsid w:val="00410B94"/>
    <w:rsid w:val="00414C42"/>
    <w:rsid w:val="00432EEF"/>
    <w:rsid w:val="0043545C"/>
    <w:rsid w:val="004535D0"/>
    <w:rsid w:val="00471AF0"/>
    <w:rsid w:val="00473A1C"/>
    <w:rsid w:val="004A67F9"/>
    <w:rsid w:val="004E009A"/>
    <w:rsid w:val="004E0157"/>
    <w:rsid w:val="00513FC0"/>
    <w:rsid w:val="005169FC"/>
    <w:rsid w:val="0051751E"/>
    <w:rsid w:val="00526327"/>
    <w:rsid w:val="00543E48"/>
    <w:rsid w:val="00547725"/>
    <w:rsid w:val="00571B9E"/>
    <w:rsid w:val="00576199"/>
    <w:rsid w:val="005956E7"/>
    <w:rsid w:val="005B23F3"/>
    <w:rsid w:val="005B791B"/>
    <w:rsid w:val="005C4EEF"/>
    <w:rsid w:val="005E6322"/>
    <w:rsid w:val="006121BF"/>
    <w:rsid w:val="00623632"/>
    <w:rsid w:val="00632F0F"/>
    <w:rsid w:val="00634D32"/>
    <w:rsid w:val="00650697"/>
    <w:rsid w:val="00653B25"/>
    <w:rsid w:val="00660BE2"/>
    <w:rsid w:val="0066616B"/>
    <w:rsid w:val="0067229C"/>
    <w:rsid w:val="00681ED4"/>
    <w:rsid w:val="006B2F25"/>
    <w:rsid w:val="006B3291"/>
    <w:rsid w:val="006D3EA2"/>
    <w:rsid w:val="006E3BE2"/>
    <w:rsid w:val="006F5AA1"/>
    <w:rsid w:val="00703992"/>
    <w:rsid w:val="00706BE6"/>
    <w:rsid w:val="00706DB7"/>
    <w:rsid w:val="0071077D"/>
    <w:rsid w:val="007222EE"/>
    <w:rsid w:val="0074503E"/>
    <w:rsid w:val="00757FD9"/>
    <w:rsid w:val="00760EA8"/>
    <w:rsid w:val="007627A7"/>
    <w:rsid w:val="00762844"/>
    <w:rsid w:val="0077281B"/>
    <w:rsid w:val="00776D0F"/>
    <w:rsid w:val="007A2C46"/>
    <w:rsid w:val="00806805"/>
    <w:rsid w:val="00811F66"/>
    <w:rsid w:val="00812C29"/>
    <w:rsid w:val="00843371"/>
    <w:rsid w:val="0085475E"/>
    <w:rsid w:val="0086098E"/>
    <w:rsid w:val="00862EBF"/>
    <w:rsid w:val="00875C72"/>
    <w:rsid w:val="00883442"/>
    <w:rsid w:val="00887C47"/>
    <w:rsid w:val="00893E02"/>
    <w:rsid w:val="00895C32"/>
    <w:rsid w:val="008A047C"/>
    <w:rsid w:val="008A16B0"/>
    <w:rsid w:val="008A43E3"/>
    <w:rsid w:val="008B5616"/>
    <w:rsid w:val="008D3B71"/>
    <w:rsid w:val="008F2CB2"/>
    <w:rsid w:val="008F5278"/>
    <w:rsid w:val="0090678F"/>
    <w:rsid w:val="0090774F"/>
    <w:rsid w:val="00907C6D"/>
    <w:rsid w:val="00952434"/>
    <w:rsid w:val="0095418B"/>
    <w:rsid w:val="00973272"/>
    <w:rsid w:val="00973274"/>
    <w:rsid w:val="0099285D"/>
    <w:rsid w:val="009A3145"/>
    <w:rsid w:val="009D0273"/>
    <w:rsid w:val="009E2DE1"/>
    <w:rsid w:val="00A03220"/>
    <w:rsid w:val="00A32AA1"/>
    <w:rsid w:val="00A50E67"/>
    <w:rsid w:val="00A602A7"/>
    <w:rsid w:val="00A63A7F"/>
    <w:rsid w:val="00A80A92"/>
    <w:rsid w:val="00AB4346"/>
    <w:rsid w:val="00AC5E32"/>
    <w:rsid w:val="00AD1239"/>
    <w:rsid w:val="00AE131E"/>
    <w:rsid w:val="00AE6BD2"/>
    <w:rsid w:val="00B14CD3"/>
    <w:rsid w:val="00B30A06"/>
    <w:rsid w:val="00B45F19"/>
    <w:rsid w:val="00B4784F"/>
    <w:rsid w:val="00B86947"/>
    <w:rsid w:val="00B91998"/>
    <w:rsid w:val="00B97346"/>
    <w:rsid w:val="00BC2267"/>
    <w:rsid w:val="00BC3F23"/>
    <w:rsid w:val="00BD1092"/>
    <w:rsid w:val="00BD3B35"/>
    <w:rsid w:val="00BE2BEA"/>
    <w:rsid w:val="00BF0F8C"/>
    <w:rsid w:val="00BF4F13"/>
    <w:rsid w:val="00C045D2"/>
    <w:rsid w:val="00C31AE0"/>
    <w:rsid w:val="00C50619"/>
    <w:rsid w:val="00C55293"/>
    <w:rsid w:val="00C669DF"/>
    <w:rsid w:val="00C75968"/>
    <w:rsid w:val="00C83607"/>
    <w:rsid w:val="00C8657F"/>
    <w:rsid w:val="00CB2258"/>
    <w:rsid w:val="00CB5571"/>
    <w:rsid w:val="00CC0044"/>
    <w:rsid w:val="00CC0737"/>
    <w:rsid w:val="00D0581B"/>
    <w:rsid w:val="00D120BC"/>
    <w:rsid w:val="00D1266F"/>
    <w:rsid w:val="00D27954"/>
    <w:rsid w:val="00D36C0A"/>
    <w:rsid w:val="00D42706"/>
    <w:rsid w:val="00D7347B"/>
    <w:rsid w:val="00D86D30"/>
    <w:rsid w:val="00D92F10"/>
    <w:rsid w:val="00DA20F7"/>
    <w:rsid w:val="00DE2860"/>
    <w:rsid w:val="00E310C1"/>
    <w:rsid w:val="00E3520C"/>
    <w:rsid w:val="00E539C6"/>
    <w:rsid w:val="00E6165D"/>
    <w:rsid w:val="00E64326"/>
    <w:rsid w:val="00E905C3"/>
    <w:rsid w:val="00EC6A5A"/>
    <w:rsid w:val="00EC7067"/>
    <w:rsid w:val="00EC7736"/>
    <w:rsid w:val="00EC7CA2"/>
    <w:rsid w:val="00EF0DAB"/>
    <w:rsid w:val="00F26911"/>
    <w:rsid w:val="00F26C54"/>
    <w:rsid w:val="00F46C80"/>
    <w:rsid w:val="00F66365"/>
    <w:rsid w:val="00F71FFE"/>
    <w:rsid w:val="00F76A31"/>
    <w:rsid w:val="00FB6EEF"/>
    <w:rsid w:val="00FC52A4"/>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24D8"/>
  <w15:docId w15:val="{73B3B0F4-FB6A-458B-BE60-957E46B7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character" w:styleId="UnresolvedMention">
    <w:name w:val="Unresolved Mention"/>
    <w:basedOn w:val="DefaultParagraphFont"/>
    <w:uiPriority w:val="99"/>
    <w:semiHidden/>
    <w:unhideWhenUsed/>
    <w:rsid w:val="00216E3C"/>
    <w:rPr>
      <w:color w:val="605E5C"/>
      <w:shd w:val="clear" w:color="auto" w:fill="E1DFDD"/>
    </w:rPr>
  </w:style>
  <w:style w:type="character" w:customStyle="1" w:styleId="caps">
    <w:name w:val="caps"/>
    <w:basedOn w:val="DefaultParagraphFont"/>
    <w:rsid w:val="00811F66"/>
  </w:style>
  <w:style w:type="paragraph" w:styleId="NormalWeb">
    <w:name w:val="Normal (Web)"/>
    <w:basedOn w:val="Normal"/>
    <w:uiPriority w:val="99"/>
    <w:unhideWhenUsed/>
    <w:rsid w:val="00811F66"/>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324">
      <w:bodyDiv w:val="1"/>
      <w:marLeft w:val="0"/>
      <w:marRight w:val="0"/>
      <w:marTop w:val="0"/>
      <w:marBottom w:val="0"/>
      <w:divBdr>
        <w:top w:val="none" w:sz="0" w:space="0" w:color="auto"/>
        <w:left w:val="none" w:sz="0" w:space="0" w:color="auto"/>
        <w:bottom w:val="none" w:sz="0" w:space="0" w:color="auto"/>
        <w:right w:val="none" w:sz="0" w:space="0" w:color="auto"/>
      </w:divBdr>
    </w:div>
    <w:div w:id="72169891">
      <w:bodyDiv w:val="1"/>
      <w:marLeft w:val="0"/>
      <w:marRight w:val="0"/>
      <w:marTop w:val="0"/>
      <w:marBottom w:val="0"/>
      <w:divBdr>
        <w:top w:val="none" w:sz="0" w:space="0" w:color="auto"/>
        <w:left w:val="none" w:sz="0" w:space="0" w:color="auto"/>
        <w:bottom w:val="none" w:sz="0" w:space="0" w:color="auto"/>
        <w:right w:val="none" w:sz="0" w:space="0" w:color="auto"/>
      </w:divBdr>
    </w:div>
    <w:div w:id="457063955">
      <w:bodyDiv w:val="1"/>
      <w:marLeft w:val="0"/>
      <w:marRight w:val="0"/>
      <w:marTop w:val="0"/>
      <w:marBottom w:val="0"/>
      <w:divBdr>
        <w:top w:val="none" w:sz="0" w:space="0" w:color="auto"/>
        <w:left w:val="none" w:sz="0" w:space="0" w:color="auto"/>
        <w:bottom w:val="none" w:sz="0" w:space="0" w:color="auto"/>
        <w:right w:val="none" w:sz="0" w:space="0" w:color="auto"/>
      </w:divBdr>
    </w:div>
    <w:div w:id="936324679">
      <w:bodyDiv w:val="1"/>
      <w:marLeft w:val="0"/>
      <w:marRight w:val="0"/>
      <w:marTop w:val="0"/>
      <w:marBottom w:val="0"/>
      <w:divBdr>
        <w:top w:val="none" w:sz="0" w:space="0" w:color="auto"/>
        <w:left w:val="none" w:sz="0" w:space="0" w:color="auto"/>
        <w:bottom w:val="none" w:sz="0" w:space="0" w:color="auto"/>
        <w:right w:val="none" w:sz="0" w:space="0" w:color="auto"/>
      </w:divBdr>
      <w:divsChild>
        <w:div w:id="1163008714">
          <w:marLeft w:val="0"/>
          <w:marRight w:val="0"/>
          <w:marTop w:val="0"/>
          <w:marBottom w:val="0"/>
          <w:divBdr>
            <w:top w:val="none" w:sz="0" w:space="0" w:color="auto"/>
            <w:left w:val="none" w:sz="0" w:space="0" w:color="auto"/>
            <w:bottom w:val="none" w:sz="0" w:space="0" w:color="auto"/>
            <w:right w:val="none" w:sz="0" w:space="0" w:color="auto"/>
          </w:divBdr>
          <w:divsChild>
            <w:div w:id="392629831">
              <w:marLeft w:val="0"/>
              <w:marRight w:val="0"/>
              <w:marTop w:val="0"/>
              <w:marBottom w:val="0"/>
              <w:divBdr>
                <w:top w:val="none" w:sz="0" w:space="0" w:color="auto"/>
                <w:left w:val="none" w:sz="0" w:space="0" w:color="auto"/>
                <w:bottom w:val="none" w:sz="0" w:space="0" w:color="auto"/>
                <w:right w:val="none" w:sz="0" w:space="0" w:color="auto"/>
              </w:divBdr>
              <w:divsChild>
                <w:div w:id="1182552807">
                  <w:marLeft w:val="0"/>
                  <w:marRight w:val="0"/>
                  <w:marTop w:val="100"/>
                  <w:marBottom w:val="100"/>
                  <w:divBdr>
                    <w:top w:val="none" w:sz="0" w:space="0" w:color="auto"/>
                    <w:left w:val="none" w:sz="0" w:space="0" w:color="auto"/>
                    <w:bottom w:val="none" w:sz="0" w:space="0" w:color="auto"/>
                    <w:right w:val="none" w:sz="0" w:space="0" w:color="auto"/>
                  </w:divBdr>
                  <w:divsChild>
                    <w:div w:id="148716423">
                      <w:marLeft w:val="0"/>
                      <w:marRight w:val="0"/>
                      <w:marTop w:val="0"/>
                      <w:marBottom w:val="0"/>
                      <w:divBdr>
                        <w:top w:val="none" w:sz="0" w:space="0" w:color="auto"/>
                        <w:left w:val="none" w:sz="0" w:space="0" w:color="auto"/>
                        <w:bottom w:val="none" w:sz="0" w:space="0" w:color="auto"/>
                        <w:right w:val="none" w:sz="0" w:space="0" w:color="auto"/>
                      </w:divBdr>
                      <w:divsChild>
                        <w:div w:id="615524138">
                          <w:marLeft w:val="0"/>
                          <w:marRight w:val="0"/>
                          <w:marTop w:val="0"/>
                          <w:marBottom w:val="0"/>
                          <w:divBdr>
                            <w:top w:val="none" w:sz="0" w:space="0" w:color="auto"/>
                            <w:left w:val="none" w:sz="0" w:space="0" w:color="auto"/>
                            <w:bottom w:val="none" w:sz="0" w:space="0" w:color="auto"/>
                            <w:right w:val="none" w:sz="0" w:space="0" w:color="auto"/>
                          </w:divBdr>
                          <w:divsChild>
                            <w:div w:id="1095981637">
                              <w:marLeft w:val="0"/>
                              <w:marRight w:val="0"/>
                              <w:marTop w:val="24"/>
                              <w:marBottom w:val="0"/>
                              <w:divBdr>
                                <w:top w:val="none" w:sz="0" w:space="0" w:color="auto"/>
                                <w:left w:val="none" w:sz="0" w:space="0" w:color="auto"/>
                                <w:bottom w:val="dotted" w:sz="6" w:space="0" w:color="808080"/>
                                <w:right w:val="none" w:sz="0" w:space="0" w:color="auto"/>
                              </w:divBdr>
                              <w:divsChild>
                                <w:div w:id="1561407827">
                                  <w:marLeft w:val="0"/>
                                  <w:marRight w:val="0"/>
                                  <w:marTop w:val="0"/>
                                  <w:marBottom w:val="120"/>
                                  <w:divBdr>
                                    <w:top w:val="none" w:sz="0" w:space="0" w:color="auto"/>
                                    <w:left w:val="none" w:sz="0" w:space="0" w:color="auto"/>
                                    <w:bottom w:val="none" w:sz="0" w:space="0" w:color="auto"/>
                                    <w:right w:val="none" w:sz="0" w:space="0" w:color="auto"/>
                                  </w:divBdr>
                                  <w:divsChild>
                                    <w:div w:id="1489247737">
                                      <w:marLeft w:val="96"/>
                                      <w:marRight w:val="0"/>
                                      <w:marTop w:val="0"/>
                                      <w:marBottom w:val="120"/>
                                      <w:divBdr>
                                        <w:top w:val="none" w:sz="0" w:space="0" w:color="auto"/>
                                        <w:left w:val="none" w:sz="0" w:space="0" w:color="auto"/>
                                        <w:bottom w:val="none" w:sz="0" w:space="0" w:color="auto"/>
                                        <w:right w:val="none" w:sz="0" w:space="0" w:color="auto"/>
                                      </w:divBdr>
                                    </w:div>
                                    <w:div w:id="1575700504">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983552">
      <w:bodyDiv w:val="1"/>
      <w:marLeft w:val="0"/>
      <w:marRight w:val="0"/>
      <w:marTop w:val="0"/>
      <w:marBottom w:val="0"/>
      <w:divBdr>
        <w:top w:val="none" w:sz="0" w:space="0" w:color="auto"/>
        <w:left w:val="none" w:sz="0" w:space="0" w:color="auto"/>
        <w:bottom w:val="none" w:sz="0" w:space="0" w:color="auto"/>
        <w:right w:val="none" w:sz="0" w:space="0" w:color="auto"/>
      </w:divBdr>
    </w:div>
    <w:div w:id="1663312424">
      <w:bodyDiv w:val="1"/>
      <w:marLeft w:val="0"/>
      <w:marRight w:val="0"/>
      <w:marTop w:val="0"/>
      <w:marBottom w:val="0"/>
      <w:divBdr>
        <w:top w:val="none" w:sz="0" w:space="0" w:color="auto"/>
        <w:left w:val="none" w:sz="0" w:space="0" w:color="auto"/>
        <w:bottom w:val="none" w:sz="0" w:space="0" w:color="auto"/>
        <w:right w:val="none" w:sz="0" w:space="0" w:color="auto"/>
      </w:divBdr>
    </w:div>
    <w:div w:id="1727798340">
      <w:bodyDiv w:val="1"/>
      <w:marLeft w:val="0"/>
      <w:marRight w:val="0"/>
      <w:marTop w:val="0"/>
      <w:marBottom w:val="0"/>
      <w:divBdr>
        <w:top w:val="none" w:sz="0" w:space="0" w:color="auto"/>
        <w:left w:val="none" w:sz="0" w:space="0" w:color="auto"/>
        <w:bottom w:val="none" w:sz="0" w:space="0" w:color="auto"/>
        <w:right w:val="none" w:sz="0" w:space="0" w:color="auto"/>
      </w:divBdr>
    </w:div>
    <w:div w:id="1844540649">
      <w:bodyDiv w:val="1"/>
      <w:marLeft w:val="0"/>
      <w:marRight w:val="0"/>
      <w:marTop w:val="0"/>
      <w:marBottom w:val="0"/>
      <w:divBdr>
        <w:top w:val="none" w:sz="0" w:space="0" w:color="auto"/>
        <w:left w:val="none" w:sz="0" w:space="0" w:color="auto"/>
        <w:bottom w:val="none" w:sz="0" w:space="0" w:color="auto"/>
        <w:right w:val="none" w:sz="0" w:space="0" w:color="auto"/>
      </w:divBdr>
      <w:divsChild>
        <w:div w:id="1107314162">
          <w:marLeft w:val="0"/>
          <w:marRight w:val="0"/>
          <w:marTop w:val="0"/>
          <w:marBottom w:val="0"/>
          <w:divBdr>
            <w:top w:val="none" w:sz="0" w:space="0" w:color="auto"/>
            <w:left w:val="none" w:sz="0" w:space="0" w:color="auto"/>
            <w:bottom w:val="none" w:sz="0" w:space="0" w:color="auto"/>
            <w:right w:val="none" w:sz="0" w:space="0" w:color="auto"/>
          </w:divBdr>
          <w:divsChild>
            <w:div w:id="1234240487">
              <w:marLeft w:val="0"/>
              <w:marRight w:val="0"/>
              <w:marTop w:val="0"/>
              <w:marBottom w:val="0"/>
              <w:divBdr>
                <w:top w:val="none" w:sz="0" w:space="0" w:color="auto"/>
                <w:left w:val="none" w:sz="0" w:space="0" w:color="auto"/>
                <w:bottom w:val="none" w:sz="0" w:space="0" w:color="auto"/>
                <w:right w:val="none" w:sz="0" w:space="0" w:color="auto"/>
              </w:divBdr>
              <w:divsChild>
                <w:div w:id="784617306">
                  <w:marLeft w:val="0"/>
                  <w:marRight w:val="0"/>
                  <w:marTop w:val="100"/>
                  <w:marBottom w:val="100"/>
                  <w:divBdr>
                    <w:top w:val="none" w:sz="0" w:space="0" w:color="auto"/>
                    <w:left w:val="none" w:sz="0" w:space="0" w:color="auto"/>
                    <w:bottom w:val="none" w:sz="0" w:space="0" w:color="auto"/>
                    <w:right w:val="none" w:sz="0" w:space="0" w:color="auto"/>
                  </w:divBdr>
                  <w:divsChild>
                    <w:div w:id="58327138">
                      <w:marLeft w:val="0"/>
                      <w:marRight w:val="0"/>
                      <w:marTop w:val="0"/>
                      <w:marBottom w:val="0"/>
                      <w:divBdr>
                        <w:top w:val="none" w:sz="0" w:space="0" w:color="auto"/>
                        <w:left w:val="none" w:sz="0" w:space="0" w:color="auto"/>
                        <w:bottom w:val="none" w:sz="0" w:space="0" w:color="auto"/>
                        <w:right w:val="none" w:sz="0" w:space="0" w:color="auto"/>
                      </w:divBdr>
                      <w:divsChild>
                        <w:div w:id="629821175">
                          <w:marLeft w:val="0"/>
                          <w:marRight w:val="0"/>
                          <w:marTop w:val="24"/>
                          <w:marBottom w:val="0"/>
                          <w:divBdr>
                            <w:top w:val="none" w:sz="0" w:space="0" w:color="auto"/>
                            <w:left w:val="none" w:sz="0" w:space="0" w:color="auto"/>
                            <w:bottom w:val="dotted" w:sz="6" w:space="0" w:color="808080"/>
                            <w:right w:val="none" w:sz="0" w:space="0" w:color="auto"/>
                          </w:divBdr>
                          <w:divsChild>
                            <w:div w:id="789665869">
                              <w:marLeft w:val="0"/>
                              <w:marRight w:val="0"/>
                              <w:marTop w:val="0"/>
                              <w:marBottom w:val="120"/>
                              <w:divBdr>
                                <w:top w:val="none" w:sz="0" w:space="0" w:color="auto"/>
                                <w:left w:val="none" w:sz="0" w:space="0" w:color="auto"/>
                                <w:bottom w:val="none" w:sz="0" w:space="0" w:color="auto"/>
                                <w:right w:val="none" w:sz="0" w:space="0" w:color="auto"/>
                              </w:divBdr>
                              <w:divsChild>
                                <w:div w:id="1549486046">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097004">
      <w:bodyDiv w:val="1"/>
      <w:marLeft w:val="0"/>
      <w:marRight w:val="0"/>
      <w:marTop w:val="0"/>
      <w:marBottom w:val="0"/>
      <w:divBdr>
        <w:top w:val="none" w:sz="0" w:space="0" w:color="auto"/>
        <w:left w:val="none" w:sz="0" w:space="0" w:color="auto"/>
        <w:bottom w:val="none" w:sz="0" w:space="0" w:color="auto"/>
        <w:right w:val="none" w:sz="0" w:space="0" w:color="auto"/>
      </w:divBdr>
    </w:div>
    <w:div w:id="20526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applicants/jsp/shared/Welcome_css.jsp"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bs.fanshawe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Archer, Joanne</cp:lastModifiedBy>
  <cp:revision>3</cp:revision>
  <cp:lastPrinted>2019-09-05T20:50:00Z</cp:lastPrinted>
  <dcterms:created xsi:type="dcterms:W3CDTF">2022-11-24T16:57:00Z</dcterms:created>
  <dcterms:modified xsi:type="dcterms:W3CDTF">2022-11-24T16:58:00Z</dcterms:modified>
</cp:coreProperties>
</file>