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0E29B" w14:textId="77777777" w:rsidR="00776D0F" w:rsidRDefault="00377AFD" w:rsidP="00EC7CA2">
      <w:pPr>
        <w:pStyle w:val="NoSpacing"/>
        <w:rPr>
          <w:b/>
        </w:rPr>
      </w:pPr>
      <w:r>
        <w:rPr>
          <w:noProof/>
          <w:lang w:val="en-CA" w:eastAsia="en-CA"/>
        </w:rPr>
        <w:drawing>
          <wp:inline distT="0" distB="0" distL="0" distR="0" wp14:anchorId="52A75649" wp14:editId="78A61CD0">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3042005E" w14:textId="77777777" w:rsidR="00776D0F" w:rsidRPr="00703122" w:rsidRDefault="00776D0F" w:rsidP="00EC7CA2">
      <w:pPr>
        <w:pStyle w:val="NoSpacing"/>
        <w:rPr>
          <w:b/>
        </w:rPr>
      </w:pPr>
    </w:p>
    <w:p w14:paraId="6F14E87E" w14:textId="243CDC02" w:rsidR="002A696D" w:rsidRPr="00703122" w:rsidRDefault="0028188C" w:rsidP="000A5CC9">
      <w:pPr>
        <w:pStyle w:val="NoSpacing"/>
        <w:rPr>
          <w:b/>
        </w:rPr>
      </w:pPr>
      <w:r w:rsidRPr="0028188C">
        <w:rPr>
          <w:b/>
        </w:rPr>
        <w:t>Facilities Information Systems Analyst</w:t>
      </w:r>
      <w:r w:rsidRPr="0028188C">
        <w:rPr>
          <w:b/>
        </w:rPr>
        <w:t xml:space="preserve"> </w:t>
      </w:r>
      <w:r w:rsidR="002A696D" w:rsidRPr="00703122">
        <w:rPr>
          <w:b/>
        </w:rPr>
        <w:t>(</w:t>
      </w:r>
      <w:r w:rsidR="00A41A1E">
        <w:rPr>
          <w:b/>
        </w:rPr>
        <w:t>F</w:t>
      </w:r>
      <w:r>
        <w:rPr>
          <w:b/>
        </w:rPr>
        <w:t>IS 41395</w:t>
      </w:r>
      <w:r w:rsidR="00C97DAC">
        <w:rPr>
          <w:b/>
        </w:rPr>
        <w:t>)</w:t>
      </w:r>
    </w:p>
    <w:p w14:paraId="20721F82" w14:textId="41A91CFA" w:rsidR="00A41A1E" w:rsidRDefault="0028188C" w:rsidP="000A5CC9">
      <w:pPr>
        <w:pStyle w:val="NoSpacing"/>
        <w:rPr>
          <w:b/>
        </w:rPr>
      </w:pPr>
      <w:r w:rsidRPr="0028188C">
        <w:rPr>
          <w:b/>
        </w:rPr>
        <w:t>Facilities Information Systems</w:t>
      </w:r>
    </w:p>
    <w:p w14:paraId="72B622A9" w14:textId="6288991E" w:rsidR="0028188C" w:rsidRDefault="0028188C" w:rsidP="000A5CC9">
      <w:pPr>
        <w:pStyle w:val="NoSpacing"/>
        <w:rPr>
          <w:b/>
        </w:rPr>
      </w:pPr>
      <w:r w:rsidRPr="0028188C">
        <w:rPr>
          <w:b/>
        </w:rPr>
        <w:t xml:space="preserve">Facilities Management </w:t>
      </w:r>
      <w:r>
        <w:rPr>
          <w:b/>
        </w:rPr>
        <w:t>and</w:t>
      </w:r>
      <w:r w:rsidRPr="0028188C">
        <w:rPr>
          <w:b/>
        </w:rPr>
        <w:t xml:space="preserve"> Community Safety</w:t>
      </w:r>
    </w:p>
    <w:p w14:paraId="0E3D5B2D" w14:textId="77777777" w:rsidR="0028188C" w:rsidRPr="00703122" w:rsidRDefault="0028188C" w:rsidP="000A5CC9">
      <w:pPr>
        <w:pStyle w:val="NoSpacing"/>
        <w:rPr>
          <w:b/>
        </w:rPr>
      </w:pPr>
    </w:p>
    <w:p w14:paraId="38D3BA48"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2D9E2BBB"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3063F8">
        <w:t>Support</w:t>
      </w:r>
    </w:p>
    <w:p w14:paraId="28007B07" w14:textId="15B73DDB"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r w:rsidR="003063F8">
        <w:t xml:space="preserve"> </w:t>
      </w:r>
    </w:p>
    <w:p w14:paraId="357C8A12" w14:textId="154E9383" w:rsidR="00AE4F0A" w:rsidRPr="004D0990" w:rsidRDefault="00AE4F0A" w:rsidP="000A5CC9">
      <w:pPr>
        <w:pStyle w:val="NoSpacing"/>
        <w:rPr>
          <w:lang w:val="en-CA"/>
        </w:rPr>
      </w:pPr>
      <w:r w:rsidRPr="00AE4F0A">
        <w:rPr>
          <w:b/>
        </w:rPr>
        <w:t>Hours:</w:t>
      </w:r>
      <w:r>
        <w:t xml:space="preserve">  </w:t>
      </w:r>
      <w:r w:rsidR="004D0990">
        <w:t xml:space="preserve">35 hours per week. </w:t>
      </w:r>
      <w:r w:rsidR="00C9325B" w:rsidRPr="00C9325B">
        <w:t>Monday to Friday 8:30 a.m. to 4:30 p.m.</w:t>
      </w:r>
      <w:r w:rsidR="00C9325B" w:rsidRPr="00C9325B">
        <w:br/>
        <w:t>Averaging of hours applies according to the Support Staff Collective Agreement (Appendix C).</w:t>
      </w:r>
    </w:p>
    <w:p w14:paraId="05C995CE" w14:textId="7FDF5A97" w:rsidR="00AE4F0A" w:rsidRPr="003063F8" w:rsidRDefault="003063F8" w:rsidP="000A5CC9">
      <w:pPr>
        <w:pStyle w:val="NoSpacing"/>
      </w:pPr>
      <w:r>
        <w:rPr>
          <w:b/>
        </w:rPr>
        <w:t xml:space="preserve">Pay Details:  </w:t>
      </w:r>
      <w:r w:rsidRPr="003063F8">
        <w:t>$</w:t>
      </w:r>
      <w:r w:rsidR="00C9325B">
        <w:t>32.42</w:t>
      </w:r>
      <w:r>
        <w:t xml:space="preserve"> per hour</w:t>
      </w:r>
    </w:p>
    <w:p w14:paraId="2184BB55" w14:textId="6598A44A" w:rsidR="00FE7D96" w:rsidRPr="00703122" w:rsidRDefault="00FE7D96" w:rsidP="00FE7D96">
      <w:pPr>
        <w:pStyle w:val="NoSpacing"/>
      </w:pPr>
      <w:r w:rsidRPr="00703122">
        <w:rPr>
          <w:b/>
        </w:rPr>
        <w:t>Closing Date:</w:t>
      </w:r>
      <w:r w:rsidR="00E94757" w:rsidRPr="00703122">
        <w:rPr>
          <w:b/>
        </w:rPr>
        <w:t xml:space="preserve">  </w:t>
      </w:r>
      <w:r w:rsidR="00C9325B">
        <w:t>July 8, 2024</w:t>
      </w:r>
    </w:p>
    <w:p w14:paraId="7C1367E5" w14:textId="77777777" w:rsidR="000A5CC9" w:rsidRPr="00703122" w:rsidRDefault="003D3220" w:rsidP="000A5CC9">
      <w:pPr>
        <w:pStyle w:val="NoSpacing"/>
      </w:pPr>
      <w:r w:rsidRPr="00703122">
        <w:tab/>
        <w:t xml:space="preserve">     </w:t>
      </w:r>
    </w:p>
    <w:p w14:paraId="0F85A8FE" w14:textId="77777777"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14:paraId="15B0C1DD" w14:textId="4DD7E410" w:rsidR="00146CEF" w:rsidRDefault="000F6741" w:rsidP="00146CEF">
      <w:pPr>
        <w:spacing w:after="0"/>
        <w:rPr>
          <w:rFonts w:cstheme="minorHAnsi"/>
          <w:bCs/>
          <w:color w:val="333333"/>
          <w:shd w:val="clear" w:color="auto" w:fill="FFFFFF"/>
        </w:rPr>
      </w:pPr>
      <w:r w:rsidRPr="000F6741">
        <w:rPr>
          <w:rFonts w:cstheme="minorHAnsi"/>
          <w:bCs/>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3909E77E" w14:textId="77777777" w:rsidR="00AE4F0A" w:rsidRPr="00AE4F0A" w:rsidRDefault="00AE4F0A" w:rsidP="00146CEF">
      <w:pPr>
        <w:spacing w:after="0"/>
        <w:rPr>
          <w:rFonts w:cstheme="minorHAnsi"/>
          <w:color w:val="333333"/>
          <w:shd w:val="clear" w:color="auto" w:fill="FFFFFF"/>
          <w:lang w:val="en-CA"/>
        </w:rPr>
      </w:pPr>
    </w:p>
    <w:p w14:paraId="426CDC04" w14:textId="77777777" w:rsidR="00C9325B" w:rsidRPr="00C9325B" w:rsidRDefault="00C9325B" w:rsidP="00C9325B">
      <w:pPr>
        <w:spacing w:after="0"/>
        <w:rPr>
          <w:rFonts w:cstheme="minorHAnsi"/>
          <w:color w:val="333333"/>
          <w:shd w:val="clear" w:color="auto" w:fill="FFFFFF"/>
          <w:lang w:val="en-CA"/>
        </w:rPr>
      </w:pPr>
      <w:r w:rsidRPr="00C9325B">
        <w:rPr>
          <w:rFonts w:cstheme="minorHAnsi"/>
          <w:b/>
          <w:bCs/>
          <w:color w:val="333333"/>
          <w:shd w:val="clear" w:color="auto" w:fill="FFFFFF"/>
          <w:lang w:val="en-CA"/>
        </w:rPr>
        <w:t>Note: </w:t>
      </w:r>
      <w:r w:rsidRPr="00C9325B">
        <w:rPr>
          <w:rFonts w:cstheme="minorHAnsi"/>
          <w:color w:val="333333"/>
          <w:shd w:val="clear" w:color="auto" w:fill="FFFFFF"/>
          <w:lang w:val="en-CA"/>
        </w:rPr>
        <w:t>This is a full-time Support position (35 hours per week).</w:t>
      </w:r>
    </w:p>
    <w:p w14:paraId="654169C8" w14:textId="77777777" w:rsidR="00C9325B" w:rsidRPr="00C9325B" w:rsidRDefault="00C9325B" w:rsidP="00C9325B">
      <w:pPr>
        <w:spacing w:after="0"/>
        <w:rPr>
          <w:rFonts w:cstheme="minorHAnsi"/>
          <w:color w:val="333333"/>
          <w:shd w:val="clear" w:color="auto" w:fill="FFFFFF"/>
          <w:lang w:val="en-CA"/>
        </w:rPr>
      </w:pPr>
      <w:r w:rsidRPr="00C9325B">
        <w:rPr>
          <w:rFonts w:cstheme="minorHAnsi"/>
          <w:b/>
          <w:bCs/>
          <w:color w:val="333333"/>
          <w:shd w:val="clear" w:color="auto" w:fill="FFFFFF"/>
          <w:lang w:val="en-CA"/>
        </w:rPr>
        <w:br/>
        <w:t>Duties: </w:t>
      </w:r>
      <w:r w:rsidRPr="00C9325B">
        <w:rPr>
          <w:rFonts w:cstheme="minorHAnsi"/>
          <w:color w:val="333333"/>
          <w:shd w:val="clear" w:color="auto" w:fill="FFFFFF"/>
          <w:lang w:val="en-CA"/>
        </w:rPr>
        <w:t>Under the supervision of the Manager, Facilities Information Systems, the incumbent provides technical expertise to maintain the integrity of extensive facilities data and develop dynamic reports and tools to share facilities information to support decision making in the department and throughout the College.</w:t>
      </w:r>
    </w:p>
    <w:p w14:paraId="03945DD3" w14:textId="77777777" w:rsidR="00D419FD" w:rsidRPr="00C009B0" w:rsidRDefault="00D419FD" w:rsidP="00C51B35">
      <w:pPr>
        <w:spacing w:after="0"/>
        <w:rPr>
          <w:rFonts w:cs="Tahoma"/>
          <w:b/>
          <w:color w:val="000000"/>
        </w:rPr>
      </w:pPr>
    </w:p>
    <w:p w14:paraId="64B5D9BD" w14:textId="77777777" w:rsidR="00C51B35" w:rsidRPr="00C009B0" w:rsidRDefault="00C51B35" w:rsidP="00C51B35">
      <w:pPr>
        <w:spacing w:after="0"/>
        <w:rPr>
          <w:rFonts w:cs="Tahoma"/>
          <w:b/>
          <w:color w:val="000000"/>
        </w:rPr>
      </w:pPr>
      <w:r w:rsidRPr="00C009B0">
        <w:rPr>
          <w:rFonts w:cs="Tahoma"/>
          <w:b/>
          <w:color w:val="000000"/>
        </w:rPr>
        <w:t>QUALIFICATIONS</w:t>
      </w:r>
    </w:p>
    <w:p w14:paraId="004AE11C"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Post-secondary 3-year diploma in Architectural Technology</w:t>
      </w:r>
    </w:p>
    <w:p w14:paraId="53AAABCA"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Minimum 1-year demonstrated competence using AutoCAD in a facilities management, architectural or facilities engineering firm or equivalent, experience with the most recent version preferred</w:t>
      </w:r>
    </w:p>
    <w:p w14:paraId="558D3C33"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An equivalent combination of education and/or experience may be considered; preference will be given to applicants meeting the education requirements</w:t>
      </w:r>
    </w:p>
    <w:p w14:paraId="264B5442"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Ability to process large volumes of relational data (SQL preferred)</w:t>
      </w:r>
    </w:p>
    <w:p w14:paraId="32EC38C0"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Able to work independently and effectively manage multiple and competing priorities</w:t>
      </w:r>
    </w:p>
    <w:p w14:paraId="2B49F03F"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Advanced organizational, interpersonal, and communication skills</w:t>
      </w:r>
    </w:p>
    <w:p w14:paraId="4E927A33" w14:textId="77777777" w:rsidR="00C9325B" w:rsidRPr="00C9325B" w:rsidRDefault="00C9325B" w:rsidP="00C9325B">
      <w:pPr>
        <w:pStyle w:val="ListParagraph"/>
        <w:numPr>
          <w:ilvl w:val="0"/>
          <w:numId w:val="23"/>
        </w:numPr>
        <w:spacing w:after="0"/>
        <w:rPr>
          <w:rFonts w:cs="Tahoma"/>
          <w:color w:val="000000"/>
          <w:lang w:val="en-CA"/>
        </w:rPr>
      </w:pPr>
      <w:r w:rsidRPr="00C9325B">
        <w:rPr>
          <w:rFonts w:cs="Tahoma"/>
          <w:color w:val="000000"/>
          <w:lang w:val="en-CA"/>
        </w:rPr>
        <w:t>Familiarity with QlikView, ArcGIS, Revit considered an asset</w:t>
      </w:r>
    </w:p>
    <w:p w14:paraId="75D596C8" w14:textId="77777777" w:rsidR="00C009B0" w:rsidRPr="00C009B0" w:rsidRDefault="00C009B0" w:rsidP="00C009B0">
      <w:pPr>
        <w:pStyle w:val="ListParagraph"/>
        <w:spacing w:after="0"/>
        <w:rPr>
          <w:rFonts w:cs="Tahoma"/>
          <w:color w:val="000000"/>
        </w:rPr>
      </w:pPr>
    </w:p>
    <w:p w14:paraId="1E066EEB" w14:textId="77777777" w:rsidR="00CD0191" w:rsidRPr="00703122" w:rsidRDefault="00CD0191" w:rsidP="00CD0191">
      <w:pPr>
        <w:spacing w:after="0"/>
      </w:pPr>
      <w:r w:rsidRPr="00703122">
        <w:rPr>
          <w:b/>
        </w:rPr>
        <w:t>While transcripts are not required for the interview, they are mandatory prior to any offer of employment.</w:t>
      </w:r>
    </w:p>
    <w:p w14:paraId="77D9F560" w14:textId="77777777" w:rsidR="00C21F57" w:rsidRPr="00703122" w:rsidRDefault="002B4BEF" w:rsidP="00C21F57">
      <w:pPr>
        <w:tabs>
          <w:tab w:val="left" w:pos="915"/>
        </w:tabs>
        <w:spacing w:after="0"/>
      </w:pPr>
      <w:r w:rsidRPr="00703122">
        <w:tab/>
      </w:r>
    </w:p>
    <w:p w14:paraId="7FA75311" w14:textId="77777777" w:rsidR="00C21F57" w:rsidRPr="00703122" w:rsidRDefault="00C21F57" w:rsidP="00C21F57">
      <w:pPr>
        <w:tabs>
          <w:tab w:val="left" w:pos="915"/>
        </w:tabs>
        <w:spacing w:after="0"/>
        <w:rPr>
          <w:b/>
        </w:rPr>
      </w:pPr>
      <w:r w:rsidRPr="00146CEF">
        <w:rPr>
          <w:b/>
          <w:u w:val="single"/>
        </w:rPr>
        <w:t>How to Apply</w:t>
      </w:r>
      <w:r w:rsidRPr="00703122">
        <w:rPr>
          <w:b/>
        </w:rPr>
        <w:t>:</w:t>
      </w:r>
    </w:p>
    <w:p w14:paraId="512AA24B" w14:textId="77777777"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6BA0FF78"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1A7591D6" w14:textId="77777777" w:rsidR="0013363E" w:rsidRPr="00703122" w:rsidRDefault="0013363E" w:rsidP="0013363E">
      <w:pPr>
        <w:spacing w:after="0"/>
      </w:pPr>
    </w:p>
    <w:p w14:paraId="2B68804E" w14:textId="77777777" w:rsidR="00DE2860" w:rsidRPr="00703122" w:rsidRDefault="00776D0F">
      <w:pPr>
        <w:rPr>
          <w:b/>
        </w:rPr>
      </w:pPr>
      <w:r w:rsidRPr="00703122">
        <w:rPr>
          <w:b/>
        </w:rPr>
        <w:lastRenderedPageBreak/>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630F07B3" w14:textId="77777777"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25AC4" w14:textId="77777777" w:rsidR="006F5AA1" w:rsidRDefault="006F5AA1" w:rsidP="00776D0F">
      <w:pPr>
        <w:spacing w:after="0" w:line="240" w:lineRule="auto"/>
      </w:pPr>
      <w:r>
        <w:separator/>
      </w:r>
    </w:p>
  </w:endnote>
  <w:endnote w:type="continuationSeparator" w:id="0">
    <w:p w14:paraId="67A5753E"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7F556" w14:textId="77777777" w:rsidR="006F5AA1" w:rsidRDefault="006F5AA1" w:rsidP="00776D0F">
      <w:pPr>
        <w:spacing w:after="0" w:line="240" w:lineRule="auto"/>
      </w:pPr>
      <w:r>
        <w:separator/>
      </w:r>
    </w:p>
  </w:footnote>
  <w:footnote w:type="continuationSeparator" w:id="0">
    <w:p w14:paraId="468A3B6F"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F974F4"/>
    <w:multiLevelType w:val="multilevel"/>
    <w:tmpl w:val="03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420BA"/>
    <w:multiLevelType w:val="multilevel"/>
    <w:tmpl w:val="8940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06C0E"/>
    <w:multiLevelType w:val="multilevel"/>
    <w:tmpl w:val="C68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235D29"/>
    <w:multiLevelType w:val="multilevel"/>
    <w:tmpl w:val="687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370695">
    <w:abstractNumId w:val="8"/>
  </w:num>
  <w:num w:numId="2" w16cid:durableId="353000327">
    <w:abstractNumId w:val="19"/>
  </w:num>
  <w:num w:numId="3" w16cid:durableId="133106545">
    <w:abstractNumId w:val="20"/>
  </w:num>
  <w:num w:numId="4" w16cid:durableId="387918252">
    <w:abstractNumId w:val="12"/>
  </w:num>
  <w:num w:numId="5" w16cid:durableId="1745225342">
    <w:abstractNumId w:val="0"/>
  </w:num>
  <w:num w:numId="6" w16cid:durableId="152336563">
    <w:abstractNumId w:val="6"/>
  </w:num>
  <w:num w:numId="7" w16cid:durableId="1396586318">
    <w:abstractNumId w:val="11"/>
  </w:num>
  <w:num w:numId="8" w16cid:durableId="951788550">
    <w:abstractNumId w:val="17"/>
  </w:num>
  <w:num w:numId="9" w16cid:durableId="1815871968">
    <w:abstractNumId w:val="2"/>
  </w:num>
  <w:num w:numId="10" w16cid:durableId="166990409">
    <w:abstractNumId w:val="1"/>
  </w:num>
  <w:num w:numId="11" w16cid:durableId="220487174">
    <w:abstractNumId w:val="13"/>
  </w:num>
  <w:num w:numId="12" w16cid:durableId="681976720">
    <w:abstractNumId w:val="18"/>
  </w:num>
  <w:num w:numId="13" w16cid:durableId="2000382774">
    <w:abstractNumId w:val="9"/>
  </w:num>
  <w:num w:numId="14" w16cid:durableId="462040915">
    <w:abstractNumId w:val="5"/>
  </w:num>
  <w:num w:numId="15" w16cid:durableId="231670677">
    <w:abstractNumId w:val="15"/>
  </w:num>
  <w:num w:numId="16" w16cid:durableId="853111859">
    <w:abstractNumId w:val="10"/>
  </w:num>
  <w:num w:numId="17" w16cid:durableId="375933265">
    <w:abstractNumId w:val="3"/>
  </w:num>
  <w:num w:numId="18" w16cid:durableId="1520124580">
    <w:abstractNumId w:val="4"/>
  </w:num>
  <w:num w:numId="19" w16cid:durableId="235668141">
    <w:abstractNumId w:val="16"/>
  </w:num>
  <w:num w:numId="20" w16cid:durableId="1683508769">
    <w:abstractNumId w:val="7"/>
  </w:num>
  <w:num w:numId="21" w16cid:durableId="930357555">
    <w:abstractNumId w:val="22"/>
  </w:num>
  <w:num w:numId="22" w16cid:durableId="960578050">
    <w:abstractNumId w:val="14"/>
  </w:num>
  <w:num w:numId="23" w16cid:durableId="7720203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195D"/>
    <w:rsid w:val="00082904"/>
    <w:rsid w:val="000838C3"/>
    <w:rsid w:val="00090E54"/>
    <w:rsid w:val="00096A0A"/>
    <w:rsid w:val="000A5CC9"/>
    <w:rsid w:val="000B582B"/>
    <w:rsid w:val="000B65D6"/>
    <w:rsid w:val="000C131A"/>
    <w:rsid w:val="000C1E52"/>
    <w:rsid w:val="000E4F2B"/>
    <w:rsid w:val="000F6741"/>
    <w:rsid w:val="001221C0"/>
    <w:rsid w:val="00124FA2"/>
    <w:rsid w:val="0013363E"/>
    <w:rsid w:val="00142526"/>
    <w:rsid w:val="00145765"/>
    <w:rsid w:val="00146CEF"/>
    <w:rsid w:val="00155D46"/>
    <w:rsid w:val="0017439F"/>
    <w:rsid w:val="001826DE"/>
    <w:rsid w:val="001A5F86"/>
    <w:rsid w:val="001C4853"/>
    <w:rsid w:val="001E5463"/>
    <w:rsid w:val="00202B83"/>
    <w:rsid w:val="00247441"/>
    <w:rsid w:val="00262B07"/>
    <w:rsid w:val="0026517D"/>
    <w:rsid w:val="00266071"/>
    <w:rsid w:val="0028188C"/>
    <w:rsid w:val="0028735A"/>
    <w:rsid w:val="002A57BF"/>
    <w:rsid w:val="002A5A64"/>
    <w:rsid w:val="002A696D"/>
    <w:rsid w:val="002B0DB2"/>
    <w:rsid w:val="002B4BEF"/>
    <w:rsid w:val="002B4D98"/>
    <w:rsid w:val="002E53E8"/>
    <w:rsid w:val="003063F8"/>
    <w:rsid w:val="0031533A"/>
    <w:rsid w:val="003510D5"/>
    <w:rsid w:val="0035254E"/>
    <w:rsid w:val="00353C53"/>
    <w:rsid w:val="00376138"/>
    <w:rsid w:val="00377AFD"/>
    <w:rsid w:val="0039258E"/>
    <w:rsid w:val="003A6FD2"/>
    <w:rsid w:val="003B35B3"/>
    <w:rsid w:val="003B5DA9"/>
    <w:rsid w:val="003B71EE"/>
    <w:rsid w:val="003C61CE"/>
    <w:rsid w:val="003D3220"/>
    <w:rsid w:val="003D6BD8"/>
    <w:rsid w:val="003D7DF5"/>
    <w:rsid w:val="003F3A80"/>
    <w:rsid w:val="003F7436"/>
    <w:rsid w:val="00415EBE"/>
    <w:rsid w:val="00451CB1"/>
    <w:rsid w:val="00451F18"/>
    <w:rsid w:val="004558B2"/>
    <w:rsid w:val="00463ADF"/>
    <w:rsid w:val="00470D05"/>
    <w:rsid w:val="0047676A"/>
    <w:rsid w:val="004D0990"/>
    <w:rsid w:val="004D58E1"/>
    <w:rsid w:val="004F006B"/>
    <w:rsid w:val="005169FC"/>
    <w:rsid w:val="00521E5E"/>
    <w:rsid w:val="0053075D"/>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87C11"/>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8C519D"/>
    <w:rsid w:val="008D1A4F"/>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41A1E"/>
    <w:rsid w:val="00A50E67"/>
    <w:rsid w:val="00A80A92"/>
    <w:rsid w:val="00A95862"/>
    <w:rsid w:val="00AB4346"/>
    <w:rsid w:val="00AE4F0A"/>
    <w:rsid w:val="00AF0121"/>
    <w:rsid w:val="00AF2DFA"/>
    <w:rsid w:val="00B03FFC"/>
    <w:rsid w:val="00B40014"/>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325B"/>
    <w:rsid w:val="00C9461B"/>
    <w:rsid w:val="00C97DAC"/>
    <w:rsid w:val="00CC5A11"/>
    <w:rsid w:val="00CD0191"/>
    <w:rsid w:val="00D35F1D"/>
    <w:rsid w:val="00D419FD"/>
    <w:rsid w:val="00D552F8"/>
    <w:rsid w:val="00D803EE"/>
    <w:rsid w:val="00D92904"/>
    <w:rsid w:val="00DC2D55"/>
    <w:rsid w:val="00DC68FC"/>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229"/>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3824">
      <w:bodyDiv w:val="1"/>
      <w:marLeft w:val="0"/>
      <w:marRight w:val="0"/>
      <w:marTop w:val="0"/>
      <w:marBottom w:val="0"/>
      <w:divBdr>
        <w:top w:val="none" w:sz="0" w:space="0" w:color="auto"/>
        <w:left w:val="none" w:sz="0" w:space="0" w:color="auto"/>
        <w:bottom w:val="none" w:sz="0" w:space="0" w:color="auto"/>
        <w:right w:val="none" w:sz="0" w:space="0" w:color="auto"/>
      </w:divBdr>
    </w:div>
    <w:div w:id="275868275">
      <w:bodyDiv w:val="1"/>
      <w:marLeft w:val="0"/>
      <w:marRight w:val="0"/>
      <w:marTop w:val="0"/>
      <w:marBottom w:val="0"/>
      <w:divBdr>
        <w:top w:val="none" w:sz="0" w:space="0" w:color="auto"/>
        <w:left w:val="none" w:sz="0" w:space="0" w:color="auto"/>
        <w:bottom w:val="none" w:sz="0" w:space="0" w:color="auto"/>
        <w:right w:val="none" w:sz="0" w:space="0" w:color="auto"/>
      </w:divBdr>
    </w:div>
    <w:div w:id="321660558">
      <w:bodyDiv w:val="1"/>
      <w:marLeft w:val="0"/>
      <w:marRight w:val="0"/>
      <w:marTop w:val="0"/>
      <w:marBottom w:val="0"/>
      <w:divBdr>
        <w:top w:val="none" w:sz="0" w:space="0" w:color="auto"/>
        <w:left w:val="none" w:sz="0" w:space="0" w:color="auto"/>
        <w:bottom w:val="none" w:sz="0" w:space="0" w:color="auto"/>
        <w:right w:val="none" w:sz="0" w:space="0" w:color="auto"/>
      </w:divBdr>
    </w:div>
    <w:div w:id="1207448522">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 w:id="1458833529">
      <w:bodyDiv w:val="1"/>
      <w:marLeft w:val="0"/>
      <w:marRight w:val="0"/>
      <w:marTop w:val="0"/>
      <w:marBottom w:val="0"/>
      <w:divBdr>
        <w:top w:val="none" w:sz="0" w:space="0" w:color="auto"/>
        <w:left w:val="none" w:sz="0" w:space="0" w:color="auto"/>
        <w:bottom w:val="none" w:sz="0" w:space="0" w:color="auto"/>
        <w:right w:val="none" w:sz="0" w:space="0" w:color="auto"/>
      </w:divBdr>
    </w:div>
    <w:div w:id="15260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2024-06-21T18:00:00Z</dcterms:created>
  <dcterms:modified xsi:type="dcterms:W3CDTF">2024-06-21T18:19:00Z</dcterms:modified>
</cp:coreProperties>
</file>