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A7E54" w:rsidRPr="000625F7" w:rsidRDefault="001A7E54" w:rsidP="00937EC2">
      <w:pPr>
        <w:jc w:val="right"/>
        <w:rPr>
          <w:rFonts w:ascii="Tahoma" w:hAnsi="Tahoma" w:cs="Tahoma"/>
          <w:lang w:val="en-CA"/>
        </w:rPr>
      </w:pPr>
      <w:r w:rsidRPr="000625F7">
        <w:rPr>
          <w:rFonts w:ascii="Tahoma" w:hAnsi="Tahoma" w:cs="Tahoma"/>
        </w:rPr>
        <w:object w:dxaOrig="13918" w:dyaOrig="48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46.5pt" o:ole="">
            <v:imagedata r:id="rId8" o:title=""/>
          </v:shape>
          <o:OLEObject Type="Embed" ProgID="MSPhotoEd.3" ShapeID="_x0000_i1025" DrawAspect="Content" ObjectID="_1451453673" r:id="rId9"/>
        </w:object>
      </w:r>
    </w:p>
    <w:p w:rsidR="001A7E54" w:rsidRPr="000625F7" w:rsidRDefault="001A7E54">
      <w:pPr>
        <w:rPr>
          <w:rFonts w:ascii="Tahoma" w:hAnsi="Tahoma" w:cs="Tahoma"/>
          <w:lang w:val="en-CA"/>
        </w:rPr>
      </w:pPr>
    </w:p>
    <w:p w:rsidR="001A7E54" w:rsidRPr="000625F7" w:rsidRDefault="001A7E54" w:rsidP="00937EC2">
      <w:pPr>
        <w:spacing w:after="0" w:line="360" w:lineRule="auto"/>
        <w:ind w:firstLine="357"/>
        <w:jc w:val="center"/>
        <w:rPr>
          <w:rFonts w:ascii="Tahoma" w:hAnsi="Tahoma" w:cs="Tahoma"/>
          <w:b/>
          <w:sz w:val="36"/>
          <w:szCs w:val="36"/>
          <w:lang w:val="en-CA"/>
        </w:rPr>
      </w:pPr>
      <w:r w:rsidRPr="000625F7">
        <w:rPr>
          <w:rFonts w:ascii="Tahoma" w:hAnsi="Tahoma" w:cs="Tahoma"/>
          <w:b/>
          <w:sz w:val="36"/>
          <w:szCs w:val="36"/>
          <w:lang w:val="en-CA"/>
        </w:rPr>
        <w:t>RENEWING</w:t>
      </w:r>
    </w:p>
    <w:p w:rsidR="001A7E54" w:rsidRPr="000625F7" w:rsidRDefault="001A7E54" w:rsidP="00937EC2">
      <w:pPr>
        <w:spacing w:after="0" w:line="360" w:lineRule="auto"/>
        <w:ind w:firstLine="357"/>
        <w:jc w:val="center"/>
        <w:rPr>
          <w:rFonts w:ascii="Tahoma" w:hAnsi="Tahoma" w:cs="Tahoma"/>
          <w:b/>
          <w:sz w:val="36"/>
          <w:szCs w:val="36"/>
          <w:lang w:val="en-CA"/>
        </w:rPr>
      </w:pPr>
      <w:r w:rsidRPr="000625F7">
        <w:rPr>
          <w:rFonts w:ascii="Tahoma" w:hAnsi="Tahoma" w:cs="Tahoma"/>
          <w:b/>
          <w:sz w:val="36"/>
          <w:szCs w:val="36"/>
          <w:lang w:val="en-CA"/>
        </w:rPr>
        <w:t>THE</w:t>
      </w:r>
    </w:p>
    <w:p w:rsidR="001A7E54" w:rsidRPr="000625F7" w:rsidRDefault="001A7E54" w:rsidP="00937EC2">
      <w:pPr>
        <w:spacing w:after="0" w:line="360" w:lineRule="auto"/>
        <w:ind w:firstLine="357"/>
        <w:jc w:val="center"/>
        <w:rPr>
          <w:rFonts w:ascii="Tahoma" w:hAnsi="Tahoma" w:cs="Tahoma"/>
          <w:b/>
          <w:sz w:val="36"/>
          <w:szCs w:val="36"/>
          <w:lang w:val="en-CA"/>
        </w:rPr>
      </w:pPr>
      <w:r w:rsidRPr="000625F7">
        <w:rPr>
          <w:rFonts w:ascii="Tahoma" w:hAnsi="Tahoma" w:cs="Tahoma"/>
          <w:b/>
          <w:sz w:val="36"/>
          <w:szCs w:val="36"/>
          <w:lang w:val="en-CA"/>
        </w:rPr>
        <w:t>FACULTY EVALUATION PROCESS</w:t>
      </w:r>
    </w:p>
    <w:p w:rsidR="001A7E54" w:rsidRPr="000625F7" w:rsidRDefault="001A7E54" w:rsidP="00A357CF">
      <w:pPr>
        <w:jc w:val="center"/>
        <w:rPr>
          <w:rFonts w:ascii="Tahoma" w:hAnsi="Tahoma" w:cs="Tahoma"/>
          <w:lang w:val="en-CA"/>
        </w:rPr>
      </w:pPr>
    </w:p>
    <w:p w:rsidR="001A7E54" w:rsidRPr="000625F7" w:rsidRDefault="001A7E54" w:rsidP="00A357CF">
      <w:pPr>
        <w:jc w:val="center"/>
        <w:rPr>
          <w:rFonts w:ascii="Tahoma" w:hAnsi="Tahoma" w:cs="Tahoma"/>
          <w:lang w:val="en-CA"/>
        </w:rPr>
      </w:pPr>
    </w:p>
    <w:p w:rsidR="001A7E54" w:rsidRPr="000625F7" w:rsidRDefault="001A7E54" w:rsidP="00C7664A">
      <w:pPr>
        <w:pStyle w:val="NormalWeb"/>
        <w:jc w:val="center"/>
        <w:rPr>
          <w:rFonts w:ascii="Tahoma" w:hAnsi="Tahoma" w:cs="Tahoma"/>
          <w:i/>
        </w:rPr>
      </w:pPr>
      <w:r w:rsidRPr="000625F7">
        <w:rPr>
          <w:rFonts w:ascii="Tahoma" w:hAnsi="Tahoma" w:cs="Tahoma"/>
          <w:i/>
        </w:rPr>
        <w:t>We cannot hold a torch to light another's path without brightening our own.</w:t>
      </w:r>
      <w:r w:rsidRPr="000625F7">
        <w:rPr>
          <w:rFonts w:ascii="Tahoma" w:hAnsi="Tahoma" w:cs="Tahoma"/>
          <w:b/>
          <w:bCs/>
          <w:i/>
        </w:rPr>
        <w:br/>
        <w:t>Ben Sweetland</w:t>
      </w:r>
    </w:p>
    <w:p w:rsidR="001A7E54" w:rsidRPr="000625F7" w:rsidRDefault="001A7E54" w:rsidP="00A357CF">
      <w:pPr>
        <w:jc w:val="center"/>
        <w:rPr>
          <w:rFonts w:ascii="Tahoma" w:hAnsi="Tahoma" w:cs="Tahoma"/>
          <w:lang w:val="en-CA"/>
        </w:rPr>
      </w:pPr>
    </w:p>
    <w:p w:rsidR="001A7E54" w:rsidRPr="000625F7" w:rsidRDefault="001A7E54" w:rsidP="00A357CF">
      <w:pPr>
        <w:jc w:val="center"/>
        <w:rPr>
          <w:rFonts w:ascii="Tahoma" w:hAnsi="Tahoma" w:cs="Tahoma"/>
          <w:lang w:val="en-CA"/>
        </w:rPr>
      </w:pPr>
    </w:p>
    <w:p w:rsidR="001A7E54" w:rsidRPr="000625F7" w:rsidRDefault="00057856" w:rsidP="008248F8">
      <w:pPr>
        <w:jc w:val="center"/>
        <w:rPr>
          <w:rFonts w:ascii="Tahoma" w:hAnsi="Tahoma" w:cs="Tahoma"/>
          <w:b/>
          <w:sz w:val="24"/>
          <w:szCs w:val="24"/>
          <w:lang w:val="en-CA"/>
        </w:rPr>
      </w:pPr>
      <w:r>
        <w:rPr>
          <w:rFonts w:ascii="Tahoma" w:hAnsi="Tahoma" w:cs="Tahoma"/>
          <w:b/>
          <w:sz w:val="24"/>
          <w:szCs w:val="24"/>
          <w:lang w:val="en-CA"/>
        </w:rPr>
        <w:t>JANUARY 2009</w:t>
      </w:r>
    </w:p>
    <w:p w:rsidR="001A7E54" w:rsidRPr="000625F7" w:rsidRDefault="001A7E54" w:rsidP="005A5974">
      <w:pPr>
        <w:spacing w:after="0" w:line="240" w:lineRule="auto"/>
        <w:ind w:firstLine="357"/>
        <w:jc w:val="center"/>
        <w:rPr>
          <w:rFonts w:ascii="Tahoma" w:hAnsi="Tahoma" w:cs="Tahoma"/>
        </w:rPr>
      </w:pPr>
      <w:r w:rsidRPr="000625F7">
        <w:rPr>
          <w:rFonts w:ascii="Tahoma" w:hAnsi="Tahoma" w:cs="Tahoma"/>
          <w:b/>
          <w:sz w:val="24"/>
          <w:szCs w:val="24"/>
          <w:lang w:val="en-CA"/>
        </w:rPr>
        <w:br w:type="page"/>
      </w:r>
      <w:bookmarkStart w:id="1" w:name="_Toc221497688"/>
      <w:r w:rsidRPr="000625F7">
        <w:rPr>
          <w:rStyle w:val="Heading1Char"/>
          <w:rFonts w:ascii="Tahoma" w:hAnsi="Tahoma" w:cs="Tahoma"/>
        </w:rPr>
        <w:lastRenderedPageBreak/>
        <w:t>Contents</w:t>
      </w:r>
      <w:bookmarkEnd w:id="1"/>
    </w:p>
    <w:p w:rsidR="004D6619" w:rsidRDefault="003A5F6E">
      <w:pPr>
        <w:pStyle w:val="TOC1"/>
        <w:rPr>
          <w:rFonts w:ascii="Times New Roman" w:eastAsia="Times New Roman" w:hAnsi="Times New Roman"/>
          <w:noProof/>
          <w:sz w:val="24"/>
          <w:szCs w:val="24"/>
          <w:lang w:val="en-CA" w:eastAsia="en-CA"/>
        </w:rPr>
      </w:pPr>
      <w:r w:rsidRPr="000625F7">
        <w:rPr>
          <w:rFonts w:ascii="Tahoma" w:hAnsi="Tahoma" w:cs="Tahoma"/>
        </w:rPr>
        <w:fldChar w:fldCharType="begin"/>
      </w:r>
      <w:r w:rsidR="001A7E54" w:rsidRPr="000625F7">
        <w:rPr>
          <w:rFonts w:ascii="Tahoma" w:hAnsi="Tahoma" w:cs="Tahoma"/>
        </w:rPr>
        <w:instrText xml:space="preserve"> TOC \o "1-3" \h \z \u </w:instrText>
      </w:r>
      <w:r w:rsidRPr="000625F7">
        <w:rPr>
          <w:rFonts w:ascii="Tahoma" w:hAnsi="Tahoma" w:cs="Tahoma"/>
        </w:rPr>
        <w:fldChar w:fldCharType="separate"/>
      </w:r>
      <w:hyperlink w:anchor="_Toc221497688" w:history="1">
        <w:r w:rsidR="004D6619" w:rsidRPr="00286680">
          <w:rPr>
            <w:rStyle w:val="Hyperlink"/>
            <w:rFonts w:ascii="Tahoma" w:hAnsi="Tahoma" w:cs="Tahoma"/>
            <w:noProof/>
          </w:rPr>
          <w:t>Contents</w:t>
        </w:r>
        <w:r w:rsidR="004D6619">
          <w:rPr>
            <w:noProof/>
            <w:webHidden/>
          </w:rPr>
          <w:tab/>
        </w:r>
        <w:r w:rsidR="004D6619">
          <w:rPr>
            <w:noProof/>
            <w:webHidden/>
          </w:rPr>
          <w:fldChar w:fldCharType="begin"/>
        </w:r>
        <w:r w:rsidR="004D6619">
          <w:rPr>
            <w:noProof/>
            <w:webHidden/>
          </w:rPr>
          <w:instrText xml:space="preserve"> PAGEREF _Toc221497688 \h </w:instrText>
        </w:r>
        <w:r w:rsidR="00D963EA">
          <w:rPr>
            <w:noProof/>
          </w:rPr>
        </w:r>
        <w:r w:rsidR="004D6619">
          <w:rPr>
            <w:noProof/>
            <w:webHidden/>
          </w:rPr>
          <w:fldChar w:fldCharType="separate"/>
        </w:r>
        <w:r w:rsidR="004D6619">
          <w:rPr>
            <w:noProof/>
            <w:webHidden/>
          </w:rPr>
          <w:t>2</w:t>
        </w:r>
        <w:r w:rsidR="004D6619">
          <w:rPr>
            <w:noProof/>
            <w:webHidden/>
          </w:rPr>
          <w:fldChar w:fldCharType="end"/>
        </w:r>
      </w:hyperlink>
    </w:p>
    <w:p w:rsidR="004D6619" w:rsidRDefault="004D6619">
      <w:pPr>
        <w:pStyle w:val="TOC1"/>
        <w:rPr>
          <w:rFonts w:ascii="Times New Roman" w:eastAsia="Times New Roman" w:hAnsi="Times New Roman"/>
          <w:noProof/>
          <w:sz w:val="24"/>
          <w:szCs w:val="24"/>
          <w:lang w:val="en-CA" w:eastAsia="en-CA"/>
        </w:rPr>
      </w:pPr>
      <w:hyperlink w:anchor="_Toc221497689" w:history="1">
        <w:r w:rsidRPr="00286680">
          <w:rPr>
            <w:rStyle w:val="Hyperlink"/>
            <w:rFonts w:ascii="Tahoma" w:hAnsi="Tahoma" w:cs="Tahoma"/>
            <w:noProof/>
          </w:rPr>
          <w:t>Introduction</w:t>
        </w:r>
        <w:r>
          <w:rPr>
            <w:noProof/>
            <w:webHidden/>
          </w:rPr>
          <w:tab/>
        </w:r>
        <w:r>
          <w:rPr>
            <w:noProof/>
            <w:webHidden/>
          </w:rPr>
          <w:fldChar w:fldCharType="begin"/>
        </w:r>
        <w:r>
          <w:rPr>
            <w:noProof/>
            <w:webHidden/>
          </w:rPr>
          <w:instrText xml:space="preserve"> PAGEREF _Toc221497689 \h </w:instrText>
        </w:r>
        <w:r w:rsidR="00D963EA">
          <w:rPr>
            <w:noProof/>
          </w:rPr>
        </w:r>
        <w:r>
          <w:rPr>
            <w:noProof/>
            <w:webHidden/>
          </w:rPr>
          <w:fldChar w:fldCharType="separate"/>
        </w:r>
        <w:r>
          <w:rPr>
            <w:noProof/>
            <w:webHidden/>
          </w:rPr>
          <w:t>3</w:t>
        </w:r>
        <w:r>
          <w:rPr>
            <w:noProof/>
            <w:webHidden/>
          </w:rPr>
          <w:fldChar w:fldCharType="end"/>
        </w:r>
      </w:hyperlink>
    </w:p>
    <w:p w:rsidR="004D6619" w:rsidRDefault="004D6619">
      <w:pPr>
        <w:pStyle w:val="TOC1"/>
        <w:rPr>
          <w:rFonts w:ascii="Times New Roman" w:eastAsia="Times New Roman" w:hAnsi="Times New Roman"/>
          <w:noProof/>
          <w:sz w:val="24"/>
          <w:szCs w:val="24"/>
          <w:lang w:val="en-CA" w:eastAsia="en-CA"/>
        </w:rPr>
      </w:pPr>
      <w:hyperlink w:anchor="_Toc221497690" w:history="1">
        <w:r w:rsidRPr="00286680">
          <w:rPr>
            <w:rStyle w:val="Hyperlink"/>
            <w:rFonts w:ascii="Tahoma" w:hAnsi="Tahoma" w:cs="Tahoma"/>
            <w:noProof/>
            <w:lang w:val="en-CA"/>
          </w:rPr>
          <w:t>Purpose</w:t>
        </w:r>
        <w:r>
          <w:rPr>
            <w:noProof/>
            <w:webHidden/>
          </w:rPr>
          <w:tab/>
        </w:r>
        <w:r>
          <w:rPr>
            <w:noProof/>
            <w:webHidden/>
          </w:rPr>
          <w:fldChar w:fldCharType="begin"/>
        </w:r>
        <w:r>
          <w:rPr>
            <w:noProof/>
            <w:webHidden/>
          </w:rPr>
          <w:instrText xml:space="preserve"> PAGEREF _Toc221497690 \h </w:instrText>
        </w:r>
        <w:r w:rsidR="00D963EA">
          <w:rPr>
            <w:noProof/>
          </w:rPr>
        </w:r>
        <w:r>
          <w:rPr>
            <w:noProof/>
            <w:webHidden/>
          </w:rPr>
          <w:fldChar w:fldCharType="separate"/>
        </w:r>
        <w:r>
          <w:rPr>
            <w:noProof/>
            <w:webHidden/>
          </w:rPr>
          <w:t>3</w:t>
        </w:r>
        <w:r>
          <w:rPr>
            <w:noProof/>
            <w:webHidden/>
          </w:rPr>
          <w:fldChar w:fldCharType="end"/>
        </w:r>
      </w:hyperlink>
    </w:p>
    <w:p w:rsidR="004D6619" w:rsidRDefault="004D6619">
      <w:pPr>
        <w:pStyle w:val="TOC1"/>
        <w:rPr>
          <w:rFonts w:ascii="Times New Roman" w:eastAsia="Times New Roman" w:hAnsi="Times New Roman"/>
          <w:noProof/>
          <w:sz w:val="24"/>
          <w:szCs w:val="24"/>
          <w:lang w:val="en-CA" w:eastAsia="en-CA"/>
        </w:rPr>
      </w:pPr>
      <w:hyperlink w:anchor="_Toc221497691" w:history="1">
        <w:r w:rsidRPr="00286680">
          <w:rPr>
            <w:rStyle w:val="Hyperlink"/>
            <w:rFonts w:ascii="Tahoma" w:hAnsi="Tahoma" w:cs="Tahoma"/>
            <w:noProof/>
            <w:lang w:val="en-CA"/>
          </w:rPr>
          <w:t>Assumptions</w:t>
        </w:r>
        <w:r>
          <w:rPr>
            <w:noProof/>
            <w:webHidden/>
          </w:rPr>
          <w:tab/>
        </w:r>
        <w:r>
          <w:rPr>
            <w:noProof/>
            <w:webHidden/>
          </w:rPr>
          <w:fldChar w:fldCharType="begin"/>
        </w:r>
        <w:r>
          <w:rPr>
            <w:noProof/>
            <w:webHidden/>
          </w:rPr>
          <w:instrText xml:space="preserve"> PAGEREF _Toc221497691 \h </w:instrText>
        </w:r>
        <w:r w:rsidR="00D963EA">
          <w:rPr>
            <w:noProof/>
          </w:rPr>
        </w:r>
        <w:r>
          <w:rPr>
            <w:noProof/>
            <w:webHidden/>
          </w:rPr>
          <w:fldChar w:fldCharType="separate"/>
        </w:r>
        <w:r>
          <w:rPr>
            <w:noProof/>
            <w:webHidden/>
          </w:rPr>
          <w:t>4</w:t>
        </w:r>
        <w:r>
          <w:rPr>
            <w:noProof/>
            <w:webHidden/>
          </w:rPr>
          <w:fldChar w:fldCharType="end"/>
        </w:r>
      </w:hyperlink>
    </w:p>
    <w:p w:rsidR="004D6619" w:rsidRDefault="004D6619">
      <w:pPr>
        <w:pStyle w:val="TOC1"/>
        <w:rPr>
          <w:rFonts w:ascii="Times New Roman" w:eastAsia="Times New Roman" w:hAnsi="Times New Roman"/>
          <w:noProof/>
          <w:sz w:val="24"/>
          <w:szCs w:val="24"/>
          <w:lang w:val="en-CA" w:eastAsia="en-CA"/>
        </w:rPr>
      </w:pPr>
      <w:hyperlink w:anchor="_Toc221497692" w:history="1">
        <w:r w:rsidRPr="00286680">
          <w:rPr>
            <w:rStyle w:val="Hyperlink"/>
            <w:rFonts w:ascii="Tahoma" w:hAnsi="Tahoma" w:cs="Tahoma"/>
            <w:noProof/>
            <w:lang w:val="en-CA"/>
          </w:rPr>
          <w:t>Guiding Principles</w:t>
        </w:r>
        <w:r>
          <w:rPr>
            <w:noProof/>
            <w:webHidden/>
          </w:rPr>
          <w:tab/>
        </w:r>
        <w:r>
          <w:rPr>
            <w:noProof/>
            <w:webHidden/>
          </w:rPr>
          <w:fldChar w:fldCharType="begin"/>
        </w:r>
        <w:r>
          <w:rPr>
            <w:noProof/>
            <w:webHidden/>
          </w:rPr>
          <w:instrText xml:space="preserve"> PAGEREF _Toc221497692 \h </w:instrText>
        </w:r>
        <w:r w:rsidR="00D963EA">
          <w:rPr>
            <w:noProof/>
          </w:rPr>
        </w:r>
        <w:r>
          <w:rPr>
            <w:noProof/>
            <w:webHidden/>
          </w:rPr>
          <w:fldChar w:fldCharType="separate"/>
        </w:r>
        <w:r>
          <w:rPr>
            <w:noProof/>
            <w:webHidden/>
          </w:rPr>
          <w:t>4</w:t>
        </w:r>
        <w:r>
          <w:rPr>
            <w:noProof/>
            <w:webHidden/>
          </w:rPr>
          <w:fldChar w:fldCharType="end"/>
        </w:r>
      </w:hyperlink>
    </w:p>
    <w:p w:rsidR="004D6619" w:rsidRDefault="004D6619">
      <w:pPr>
        <w:pStyle w:val="TOC1"/>
        <w:rPr>
          <w:rFonts w:ascii="Times New Roman" w:eastAsia="Times New Roman" w:hAnsi="Times New Roman"/>
          <w:noProof/>
          <w:sz w:val="24"/>
          <w:szCs w:val="24"/>
          <w:lang w:val="en-CA" w:eastAsia="en-CA"/>
        </w:rPr>
      </w:pPr>
      <w:hyperlink w:anchor="_Toc221497693" w:history="1">
        <w:r w:rsidRPr="00286680">
          <w:rPr>
            <w:rStyle w:val="Hyperlink"/>
            <w:rFonts w:ascii="Tahoma" w:hAnsi="Tahoma" w:cs="Tahoma"/>
            <w:noProof/>
            <w:lang w:val="en-CA"/>
          </w:rPr>
          <w:t>Frequency</w:t>
        </w:r>
        <w:r>
          <w:rPr>
            <w:noProof/>
            <w:webHidden/>
          </w:rPr>
          <w:tab/>
        </w:r>
        <w:r>
          <w:rPr>
            <w:noProof/>
            <w:webHidden/>
          </w:rPr>
          <w:fldChar w:fldCharType="begin"/>
        </w:r>
        <w:r>
          <w:rPr>
            <w:noProof/>
            <w:webHidden/>
          </w:rPr>
          <w:instrText xml:space="preserve"> PAGEREF _Toc221497693 \h </w:instrText>
        </w:r>
        <w:r w:rsidR="00D963EA">
          <w:rPr>
            <w:noProof/>
          </w:rPr>
        </w:r>
        <w:r>
          <w:rPr>
            <w:noProof/>
            <w:webHidden/>
          </w:rPr>
          <w:fldChar w:fldCharType="separate"/>
        </w:r>
        <w:r>
          <w:rPr>
            <w:noProof/>
            <w:webHidden/>
          </w:rPr>
          <w:t>5</w:t>
        </w:r>
        <w:r>
          <w:rPr>
            <w:noProof/>
            <w:webHidden/>
          </w:rPr>
          <w:fldChar w:fldCharType="end"/>
        </w:r>
      </w:hyperlink>
    </w:p>
    <w:p w:rsidR="004D6619" w:rsidRDefault="004D6619">
      <w:pPr>
        <w:pStyle w:val="TOC1"/>
        <w:rPr>
          <w:rFonts w:ascii="Times New Roman" w:eastAsia="Times New Roman" w:hAnsi="Times New Roman"/>
          <w:noProof/>
          <w:sz w:val="24"/>
          <w:szCs w:val="24"/>
          <w:lang w:val="en-CA" w:eastAsia="en-CA"/>
        </w:rPr>
      </w:pPr>
      <w:hyperlink w:anchor="_Toc221497694" w:history="1">
        <w:r w:rsidRPr="00286680">
          <w:rPr>
            <w:rStyle w:val="Hyperlink"/>
            <w:rFonts w:ascii="Tahoma" w:hAnsi="Tahoma" w:cs="Tahoma"/>
            <w:noProof/>
            <w:lang w:val="en-CA"/>
          </w:rPr>
          <w:t>Full-time Faculty</w:t>
        </w:r>
        <w:r>
          <w:rPr>
            <w:noProof/>
            <w:webHidden/>
          </w:rPr>
          <w:tab/>
        </w:r>
        <w:r>
          <w:rPr>
            <w:noProof/>
            <w:webHidden/>
          </w:rPr>
          <w:fldChar w:fldCharType="begin"/>
        </w:r>
        <w:r>
          <w:rPr>
            <w:noProof/>
            <w:webHidden/>
          </w:rPr>
          <w:instrText xml:space="preserve"> PAGEREF _Toc221497694 \h </w:instrText>
        </w:r>
        <w:r w:rsidR="00D963EA">
          <w:rPr>
            <w:noProof/>
          </w:rPr>
        </w:r>
        <w:r>
          <w:rPr>
            <w:noProof/>
            <w:webHidden/>
          </w:rPr>
          <w:fldChar w:fldCharType="separate"/>
        </w:r>
        <w:r>
          <w:rPr>
            <w:noProof/>
            <w:webHidden/>
          </w:rPr>
          <w:t>5</w:t>
        </w:r>
        <w:r>
          <w:rPr>
            <w:noProof/>
            <w:webHidden/>
          </w:rPr>
          <w:fldChar w:fldCharType="end"/>
        </w:r>
      </w:hyperlink>
    </w:p>
    <w:p w:rsidR="004D6619" w:rsidRDefault="004D6619">
      <w:pPr>
        <w:pStyle w:val="TOC1"/>
        <w:rPr>
          <w:rFonts w:ascii="Times New Roman" w:eastAsia="Times New Roman" w:hAnsi="Times New Roman"/>
          <w:noProof/>
          <w:sz w:val="24"/>
          <w:szCs w:val="24"/>
          <w:lang w:val="en-CA" w:eastAsia="en-CA"/>
        </w:rPr>
      </w:pPr>
      <w:hyperlink w:anchor="_Toc221497695" w:history="1">
        <w:r w:rsidRPr="00286680">
          <w:rPr>
            <w:rStyle w:val="Hyperlink"/>
            <w:rFonts w:ascii="Tahoma" w:hAnsi="Tahoma" w:cs="Tahoma"/>
            <w:noProof/>
            <w:lang w:val="en-CA"/>
          </w:rPr>
          <w:t>Evaluation Frequency</w:t>
        </w:r>
        <w:r>
          <w:rPr>
            <w:noProof/>
            <w:webHidden/>
          </w:rPr>
          <w:tab/>
        </w:r>
        <w:r>
          <w:rPr>
            <w:noProof/>
            <w:webHidden/>
          </w:rPr>
          <w:fldChar w:fldCharType="begin"/>
        </w:r>
        <w:r>
          <w:rPr>
            <w:noProof/>
            <w:webHidden/>
          </w:rPr>
          <w:instrText xml:space="preserve"> PAGEREF _Toc221497695 \h </w:instrText>
        </w:r>
        <w:r w:rsidR="00D963EA">
          <w:rPr>
            <w:noProof/>
          </w:rPr>
        </w:r>
        <w:r>
          <w:rPr>
            <w:noProof/>
            <w:webHidden/>
          </w:rPr>
          <w:fldChar w:fldCharType="separate"/>
        </w:r>
        <w:r>
          <w:rPr>
            <w:noProof/>
            <w:webHidden/>
          </w:rPr>
          <w:t>6</w:t>
        </w:r>
        <w:r>
          <w:rPr>
            <w:noProof/>
            <w:webHidden/>
          </w:rPr>
          <w:fldChar w:fldCharType="end"/>
        </w:r>
      </w:hyperlink>
    </w:p>
    <w:p w:rsidR="004D6619" w:rsidRDefault="004D6619">
      <w:pPr>
        <w:pStyle w:val="TOC1"/>
        <w:rPr>
          <w:rFonts w:ascii="Times New Roman" w:eastAsia="Times New Roman" w:hAnsi="Times New Roman"/>
          <w:noProof/>
          <w:sz w:val="24"/>
          <w:szCs w:val="24"/>
          <w:lang w:val="en-CA" w:eastAsia="en-CA"/>
        </w:rPr>
      </w:pPr>
      <w:hyperlink w:anchor="_Toc221497696" w:history="1">
        <w:r w:rsidRPr="00286680">
          <w:rPr>
            <w:rStyle w:val="Hyperlink"/>
            <w:rFonts w:ascii="Tahoma" w:hAnsi="Tahoma" w:cs="Tahoma"/>
            <w:noProof/>
            <w:lang w:val="en-CA"/>
          </w:rPr>
          <w:t>Components of the Faculty Evaluation Process</w:t>
        </w:r>
        <w:r>
          <w:rPr>
            <w:noProof/>
            <w:webHidden/>
          </w:rPr>
          <w:tab/>
        </w:r>
        <w:r>
          <w:rPr>
            <w:noProof/>
            <w:webHidden/>
          </w:rPr>
          <w:fldChar w:fldCharType="begin"/>
        </w:r>
        <w:r>
          <w:rPr>
            <w:noProof/>
            <w:webHidden/>
          </w:rPr>
          <w:instrText xml:space="preserve"> PAGEREF _Toc221497696 \h </w:instrText>
        </w:r>
        <w:r w:rsidR="00D963EA">
          <w:rPr>
            <w:noProof/>
          </w:rPr>
        </w:r>
        <w:r>
          <w:rPr>
            <w:noProof/>
            <w:webHidden/>
          </w:rPr>
          <w:fldChar w:fldCharType="separate"/>
        </w:r>
        <w:r>
          <w:rPr>
            <w:noProof/>
            <w:webHidden/>
          </w:rPr>
          <w:t>6</w:t>
        </w:r>
        <w:r>
          <w:rPr>
            <w:noProof/>
            <w:webHidden/>
          </w:rPr>
          <w:fldChar w:fldCharType="end"/>
        </w:r>
      </w:hyperlink>
    </w:p>
    <w:p w:rsidR="004D6619" w:rsidRDefault="004D6619">
      <w:pPr>
        <w:pStyle w:val="TOC2"/>
        <w:tabs>
          <w:tab w:val="right" w:leader="dot" w:pos="10528"/>
        </w:tabs>
        <w:rPr>
          <w:rFonts w:ascii="Times New Roman" w:eastAsia="Times New Roman" w:hAnsi="Times New Roman"/>
          <w:noProof/>
          <w:sz w:val="24"/>
          <w:szCs w:val="24"/>
          <w:lang w:val="en-CA" w:eastAsia="en-CA"/>
        </w:rPr>
      </w:pPr>
      <w:hyperlink w:anchor="_Toc221497697" w:history="1">
        <w:r w:rsidRPr="00286680">
          <w:rPr>
            <w:rStyle w:val="Hyperlink"/>
            <w:rFonts w:ascii="Tahoma" w:hAnsi="Tahoma" w:cs="Tahoma"/>
            <w:noProof/>
            <w:lang w:val="en-CA"/>
          </w:rPr>
          <w:t>Faculty/ Course (formative)</w:t>
        </w:r>
        <w:r>
          <w:rPr>
            <w:noProof/>
            <w:webHidden/>
          </w:rPr>
          <w:tab/>
        </w:r>
        <w:r>
          <w:rPr>
            <w:noProof/>
            <w:webHidden/>
          </w:rPr>
          <w:fldChar w:fldCharType="begin"/>
        </w:r>
        <w:r>
          <w:rPr>
            <w:noProof/>
            <w:webHidden/>
          </w:rPr>
          <w:instrText xml:space="preserve"> PAGEREF _Toc221497697 \h </w:instrText>
        </w:r>
        <w:r w:rsidR="00D963EA">
          <w:rPr>
            <w:noProof/>
          </w:rPr>
        </w:r>
        <w:r>
          <w:rPr>
            <w:noProof/>
            <w:webHidden/>
          </w:rPr>
          <w:fldChar w:fldCharType="separate"/>
        </w:r>
        <w:r>
          <w:rPr>
            <w:noProof/>
            <w:webHidden/>
          </w:rPr>
          <w:t>6</w:t>
        </w:r>
        <w:r>
          <w:rPr>
            <w:noProof/>
            <w:webHidden/>
          </w:rPr>
          <w:fldChar w:fldCharType="end"/>
        </w:r>
      </w:hyperlink>
    </w:p>
    <w:p w:rsidR="004D6619" w:rsidRDefault="004D6619">
      <w:pPr>
        <w:pStyle w:val="TOC2"/>
        <w:tabs>
          <w:tab w:val="right" w:leader="dot" w:pos="10528"/>
        </w:tabs>
        <w:rPr>
          <w:rFonts w:ascii="Times New Roman" w:eastAsia="Times New Roman" w:hAnsi="Times New Roman"/>
          <w:noProof/>
          <w:sz w:val="24"/>
          <w:szCs w:val="24"/>
          <w:lang w:val="en-CA" w:eastAsia="en-CA"/>
        </w:rPr>
      </w:pPr>
      <w:hyperlink w:anchor="_Toc221497698" w:history="1">
        <w:r w:rsidRPr="00286680">
          <w:rPr>
            <w:rStyle w:val="Hyperlink"/>
            <w:rFonts w:ascii="Tahoma" w:hAnsi="Tahoma" w:cs="Tahoma"/>
            <w:noProof/>
            <w:lang w:val="en-CA"/>
          </w:rPr>
          <w:t>Peer (Classroom &amp; Team) (formative)</w:t>
        </w:r>
        <w:r>
          <w:rPr>
            <w:noProof/>
            <w:webHidden/>
          </w:rPr>
          <w:tab/>
        </w:r>
        <w:r>
          <w:rPr>
            <w:noProof/>
            <w:webHidden/>
          </w:rPr>
          <w:fldChar w:fldCharType="begin"/>
        </w:r>
        <w:r>
          <w:rPr>
            <w:noProof/>
            <w:webHidden/>
          </w:rPr>
          <w:instrText xml:space="preserve"> PAGEREF _Toc221497698 \h </w:instrText>
        </w:r>
        <w:r w:rsidR="00D963EA">
          <w:rPr>
            <w:noProof/>
          </w:rPr>
        </w:r>
        <w:r>
          <w:rPr>
            <w:noProof/>
            <w:webHidden/>
          </w:rPr>
          <w:fldChar w:fldCharType="separate"/>
        </w:r>
        <w:r>
          <w:rPr>
            <w:noProof/>
            <w:webHidden/>
          </w:rPr>
          <w:t>7</w:t>
        </w:r>
        <w:r>
          <w:rPr>
            <w:noProof/>
            <w:webHidden/>
          </w:rPr>
          <w:fldChar w:fldCharType="end"/>
        </w:r>
      </w:hyperlink>
    </w:p>
    <w:p w:rsidR="004D6619" w:rsidRDefault="004D6619">
      <w:pPr>
        <w:pStyle w:val="TOC3"/>
        <w:tabs>
          <w:tab w:val="right" w:leader="dot" w:pos="10528"/>
        </w:tabs>
        <w:rPr>
          <w:rFonts w:ascii="Times New Roman" w:eastAsia="Times New Roman" w:hAnsi="Times New Roman"/>
          <w:noProof/>
          <w:sz w:val="24"/>
          <w:szCs w:val="24"/>
          <w:lang w:val="en-CA" w:eastAsia="en-CA"/>
        </w:rPr>
      </w:pPr>
      <w:hyperlink w:anchor="_Toc221497699" w:history="1">
        <w:r w:rsidRPr="00286680">
          <w:rPr>
            <w:rStyle w:val="Hyperlink"/>
            <w:rFonts w:ascii="Tahoma" w:hAnsi="Tahoma" w:cs="Tahoma"/>
            <w:noProof/>
            <w:lang w:val="en-CA"/>
          </w:rPr>
          <w:t>Peer Evaluation</w:t>
        </w:r>
        <w:r>
          <w:rPr>
            <w:noProof/>
            <w:webHidden/>
          </w:rPr>
          <w:tab/>
        </w:r>
        <w:r>
          <w:rPr>
            <w:noProof/>
            <w:webHidden/>
          </w:rPr>
          <w:fldChar w:fldCharType="begin"/>
        </w:r>
        <w:r>
          <w:rPr>
            <w:noProof/>
            <w:webHidden/>
          </w:rPr>
          <w:instrText xml:space="preserve"> PAGEREF _Toc221497699 \h </w:instrText>
        </w:r>
        <w:r w:rsidR="00D963EA">
          <w:rPr>
            <w:noProof/>
          </w:rPr>
        </w:r>
        <w:r>
          <w:rPr>
            <w:noProof/>
            <w:webHidden/>
          </w:rPr>
          <w:fldChar w:fldCharType="separate"/>
        </w:r>
        <w:r>
          <w:rPr>
            <w:noProof/>
            <w:webHidden/>
          </w:rPr>
          <w:t>8</w:t>
        </w:r>
        <w:r>
          <w:rPr>
            <w:noProof/>
            <w:webHidden/>
          </w:rPr>
          <w:fldChar w:fldCharType="end"/>
        </w:r>
      </w:hyperlink>
    </w:p>
    <w:p w:rsidR="004D6619" w:rsidRDefault="004D6619">
      <w:pPr>
        <w:pStyle w:val="TOC3"/>
        <w:tabs>
          <w:tab w:val="right" w:leader="dot" w:pos="10528"/>
        </w:tabs>
        <w:rPr>
          <w:rFonts w:ascii="Times New Roman" w:eastAsia="Times New Roman" w:hAnsi="Times New Roman"/>
          <w:noProof/>
          <w:sz w:val="24"/>
          <w:szCs w:val="24"/>
          <w:lang w:val="en-CA" w:eastAsia="en-CA"/>
        </w:rPr>
      </w:pPr>
      <w:hyperlink w:anchor="_Toc221497700" w:history="1">
        <w:r w:rsidRPr="00286680">
          <w:rPr>
            <w:rStyle w:val="Hyperlink"/>
            <w:rFonts w:ascii="Tahoma" w:hAnsi="Tahoma" w:cs="Tahoma"/>
            <w:noProof/>
            <w:lang w:val="en-CA"/>
          </w:rPr>
          <w:t>Team Evaluation</w:t>
        </w:r>
        <w:r>
          <w:rPr>
            <w:noProof/>
            <w:webHidden/>
          </w:rPr>
          <w:tab/>
        </w:r>
        <w:r>
          <w:rPr>
            <w:noProof/>
            <w:webHidden/>
          </w:rPr>
          <w:fldChar w:fldCharType="begin"/>
        </w:r>
        <w:r>
          <w:rPr>
            <w:noProof/>
            <w:webHidden/>
          </w:rPr>
          <w:instrText xml:space="preserve"> PAGEREF _Toc221497700 \h </w:instrText>
        </w:r>
        <w:r w:rsidR="00D963EA">
          <w:rPr>
            <w:noProof/>
          </w:rPr>
        </w:r>
        <w:r>
          <w:rPr>
            <w:noProof/>
            <w:webHidden/>
          </w:rPr>
          <w:fldChar w:fldCharType="separate"/>
        </w:r>
        <w:r>
          <w:rPr>
            <w:noProof/>
            <w:webHidden/>
          </w:rPr>
          <w:t>8</w:t>
        </w:r>
        <w:r>
          <w:rPr>
            <w:noProof/>
            <w:webHidden/>
          </w:rPr>
          <w:fldChar w:fldCharType="end"/>
        </w:r>
      </w:hyperlink>
    </w:p>
    <w:p w:rsidR="004D6619" w:rsidRDefault="004D6619">
      <w:pPr>
        <w:pStyle w:val="TOC2"/>
        <w:tabs>
          <w:tab w:val="right" w:leader="dot" w:pos="10528"/>
        </w:tabs>
        <w:rPr>
          <w:rFonts w:ascii="Times New Roman" w:eastAsia="Times New Roman" w:hAnsi="Times New Roman"/>
          <w:noProof/>
          <w:sz w:val="24"/>
          <w:szCs w:val="24"/>
          <w:lang w:val="en-CA" w:eastAsia="en-CA"/>
        </w:rPr>
      </w:pPr>
      <w:hyperlink w:anchor="_Toc221497701" w:history="1">
        <w:r w:rsidRPr="00286680">
          <w:rPr>
            <w:rStyle w:val="Hyperlink"/>
            <w:rFonts w:ascii="Tahoma" w:hAnsi="Tahoma" w:cs="Tahoma"/>
            <w:noProof/>
            <w:lang w:val="en-CA"/>
          </w:rPr>
          <w:t>Self (formative)</w:t>
        </w:r>
        <w:r>
          <w:rPr>
            <w:noProof/>
            <w:webHidden/>
          </w:rPr>
          <w:tab/>
        </w:r>
        <w:r>
          <w:rPr>
            <w:noProof/>
            <w:webHidden/>
          </w:rPr>
          <w:fldChar w:fldCharType="begin"/>
        </w:r>
        <w:r>
          <w:rPr>
            <w:noProof/>
            <w:webHidden/>
          </w:rPr>
          <w:instrText xml:space="preserve"> PAGEREF _Toc221497701 \h </w:instrText>
        </w:r>
        <w:r w:rsidR="00D963EA">
          <w:rPr>
            <w:noProof/>
          </w:rPr>
        </w:r>
        <w:r>
          <w:rPr>
            <w:noProof/>
            <w:webHidden/>
          </w:rPr>
          <w:fldChar w:fldCharType="separate"/>
        </w:r>
        <w:r>
          <w:rPr>
            <w:noProof/>
            <w:webHidden/>
          </w:rPr>
          <w:t>8</w:t>
        </w:r>
        <w:r>
          <w:rPr>
            <w:noProof/>
            <w:webHidden/>
          </w:rPr>
          <w:fldChar w:fldCharType="end"/>
        </w:r>
      </w:hyperlink>
    </w:p>
    <w:p w:rsidR="004D6619" w:rsidRDefault="004D6619">
      <w:pPr>
        <w:pStyle w:val="TOC1"/>
        <w:rPr>
          <w:rFonts w:ascii="Times New Roman" w:eastAsia="Times New Roman" w:hAnsi="Times New Roman"/>
          <w:noProof/>
          <w:sz w:val="24"/>
          <w:szCs w:val="24"/>
          <w:lang w:val="en-CA" w:eastAsia="en-CA"/>
        </w:rPr>
      </w:pPr>
      <w:hyperlink w:anchor="_Toc221497702" w:history="1">
        <w:r w:rsidRPr="00286680">
          <w:rPr>
            <w:rStyle w:val="Hyperlink"/>
            <w:rFonts w:ascii="Tahoma" w:hAnsi="Tahoma" w:cs="Tahoma"/>
            <w:noProof/>
            <w:lang w:val="en-CA"/>
          </w:rPr>
          <w:t>Overall Evaluation Process</w:t>
        </w:r>
        <w:r>
          <w:rPr>
            <w:noProof/>
            <w:webHidden/>
          </w:rPr>
          <w:tab/>
        </w:r>
        <w:r>
          <w:rPr>
            <w:noProof/>
            <w:webHidden/>
          </w:rPr>
          <w:fldChar w:fldCharType="begin"/>
        </w:r>
        <w:r>
          <w:rPr>
            <w:noProof/>
            <w:webHidden/>
          </w:rPr>
          <w:instrText xml:space="preserve"> PAGEREF _Toc221497702 \h </w:instrText>
        </w:r>
        <w:r w:rsidR="00D963EA">
          <w:rPr>
            <w:noProof/>
          </w:rPr>
        </w:r>
        <w:r>
          <w:rPr>
            <w:noProof/>
            <w:webHidden/>
          </w:rPr>
          <w:fldChar w:fldCharType="separate"/>
        </w:r>
        <w:r>
          <w:rPr>
            <w:noProof/>
            <w:webHidden/>
          </w:rPr>
          <w:t>10</w:t>
        </w:r>
        <w:r>
          <w:rPr>
            <w:noProof/>
            <w:webHidden/>
          </w:rPr>
          <w:fldChar w:fldCharType="end"/>
        </w:r>
      </w:hyperlink>
    </w:p>
    <w:p w:rsidR="004D6619" w:rsidRDefault="004D6619">
      <w:pPr>
        <w:pStyle w:val="TOC1"/>
        <w:rPr>
          <w:rFonts w:ascii="Times New Roman" w:eastAsia="Times New Roman" w:hAnsi="Times New Roman"/>
          <w:noProof/>
          <w:sz w:val="24"/>
          <w:szCs w:val="24"/>
          <w:lang w:val="en-CA" w:eastAsia="en-CA"/>
        </w:rPr>
      </w:pPr>
      <w:hyperlink w:anchor="_Toc221497703" w:history="1">
        <w:r w:rsidRPr="00286680">
          <w:rPr>
            <w:rStyle w:val="Hyperlink"/>
            <w:rFonts w:ascii="Tahoma" w:hAnsi="Tahoma" w:cs="Tahoma"/>
            <w:noProof/>
            <w:lang w:val="en-CA"/>
          </w:rPr>
          <w:t>Dean’s Administrative Summary</w:t>
        </w:r>
        <w:r>
          <w:rPr>
            <w:noProof/>
            <w:webHidden/>
          </w:rPr>
          <w:tab/>
        </w:r>
        <w:r>
          <w:rPr>
            <w:noProof/>
            <w:webHidden/>
          </w:rPr>
          <w:fldChar w:fldCharType="begin"/>
        </w:r>
        <w:r>
          <w:rPr>
            <w:noProof/>
            <w:webHidden/>
          </w:rPr>
          <w:instrText xml:space="preserve"> PAGEREF _Toc221497703 \h </w:instrText>
        </w:r>
        <w:r w:rsidR="00D963EA">
          <w:rPr>
            <w:noProof/>
          </w:rPr>
        </w:r>
        <w:r>
          <w:rPr>
            <w:noProof/>
            <w:webHidden/>
          </w:rPr>
          <w:fldChar w:fldCharType="separate"/>
        </w:r>
        <w:r>
          <w:rPr>
            <w:noProof/>
            <w:webHidden/>
          </w:rPr>
          <w:t>11</w:t>
        </w:r>
        <w:r>
          <w:rPr>
            <w:noProof/>
            <w:webHidden/>
          </w:rPr>
          <w:fldChar w:fldCharType="end"/>
        </w:r>
      </w:hyperlink>
    </w:p>
    <w:p w:rsidR="004D6619" w:rsidRDefault="004D6619">
      <w:pPr>
        <w:pStyle w:val="TOC1"/>
        <w:rPr>
          <w:rFonts w:ascii="Times New Roman" w:eastAsia="Times New Roman" w:hAnsi="Times New Roman"/>
          <w:noProof/>
          <w:sz w:val="24"/>
          <w:szCs w:val="24"/>
          <w:lang w:val="en-CA" w:eastAsia="en-CA"/>
        </w:rPr>
      </w:pPr>
      <w:hyperlink w:anchor="_Toc221497704" w:history="1">
        <w:r w:rsidRPr="00286680">
          <w:rPr>
            <w:rStyle w:val="Hyperlink"/>
            <w:rFonts w:ascii="Tahoma" w:hAnsi="Tahoma" w:cs="Tahoma"/>
            <w:noProof/>
            <w:lang w:val="en-CA"/>
          </w:rPr>
          <w:t>Individual Development Plan (3-year Plan)</w:t>
        </w:r>
        <w:r>
          <w:rPr>
            <w:noProof/>
            <w:webHidden/>
          </w:rPr>
          <w:tab/>
        </w:r>
        <w:r>
          <w:rPr>
            <w:noProof/>
            <w:webHidden/>
          </w:rPr>
          <w:fldChar w:fldCharType="begin"/>
        </w:r>
        <w:r>
          <w:rPr>
            <w:noProof/>
            <w:webHidden/>
          </w:rPr>
          <w:instrText xml:space="preserve"> PAGEREF _Toc221497704 \h </w:instrText>
        </w:r>
        <w:r w:rsidR="00D963EA">
          <w:rPr>
            <w:noProof/>
          </w:rPr>
        </w:r>
        <w:r>
          <w:rPr>
            <w:noProof/>
            <w:webHidden/>
          </w:rPr>
          <w:fldChar w:fldCharType="separate"/>
        </w:r>
        <w:r>
          <w:rPr>
            <w:noProof/>
            <w:webHidden/>
          </w:rPr>
          <w:t>11</w:t>
        </w:r>
        <w:r>
          <w:rPr>
            <w:noProof/>
            <w:webHidden/>
          </w:rPr>
          <w:fldChar w:fldCharType="end"/>
        </w:r>
      </w:hyperlink>
    </w:p>
    <w:p w:rsidR="004D6619" w:rsidRDefault="004D6619">
      <w:pPr>
        <w:pStyle w:val="TOC1"/>
        <w:rPr>
          <w:rFonts w:ascii="Times New Roman" w:eastAsia="Times New Roman" w:hAnsi="Times New Roman"/>
          <w:noProof/>
          <w:sz w:val="24"/>
          <w:szCs w:val="24"/>
          <w:lang w:val="en-CA" w:eastAsia="en-CA"/>
        </w:rPr>
      </w:pPr>
      <w:hyperlink w:anchor="_Toc221497705" w:history="1">
        <w:r w:rsidRPr="00286680">
          <w:rPr>
            <w:rStyle w:val="Hyperlink"/>
            <w:rFonts w:ascii="Tahoma" w:hAnsi="Tahoma" w:cs="Tahoma"/>
            <w:noProof/>
            <w:lang w:val="en-CA" w:eastAsia="en-CA"/>
          </w:rPr>
          <w:t>Where do I go to learn more about teaching and teaching effectiveness?</w:t>
        </w:r>
        <w:r>
          <w:rPr>
            <w:noProof/>
            <w:webHidden/>
          </w:rPr>
          <w:tab/>
        </w:r>
        <w:r>
          <w:rPr>
            <w:noProof/>
            <w:webHidden/>
          </w:rPr>
          <w:fldChar w:fldCharType="begin"/>
        </w:r>
        <w:r>
          <w:rPr>
            <w:noProof/>
            <w:webHidden/>
          </w:rPr>
          <w:instrText xml:space="preserve"> PAGEREF _Toc221497705 \h </w:instrText>
        </w:r>
        <w:r w:rsidR="00D963EA">
          <w:rPr>
            <w:noProof/>
          </w:rPr>
        </w:r>
        <w:r>
          <w:rPr>
            <w:noProof/>
            <w:webHidden/>
          </w:rPr>
          <w:fldChar w:fldCharType="separate"/>
        </w:r>
        <w:r>
          <w:rPr>
            <w:noProof/>
            <w:webHidden/>
          </w:rPr>
          <w:t>11</w:t>
        </w:r>
        <w:r>
          <w:rPr>
            <w:noProof/>
            <w:webHidden/>
          </w:rPr>
          <w:fldChar w:fldCharType="end"/>
        </w:r>
      </w:hyperlink>
    </w:p>
    <w:p w:rsidR="001A7E54" w:rsidRPr="000625F7" w:rsidRDefault="003A5F6E" w:rsidP="00E96046">
      <w:pPr>
        <w:spacing w:after="0" w:line="240" w:lineRule="auto"/>
        <w:ind w:firstLine="357"/>
        <w:rPr>
          <w:rFonts w:ascii="Tahoma" w:hAnsi="Tahoma" w:cs="Tahoma"/>
        </w:rPr>
      </w:pPr>
      <w:r w:rsidRPr="000625F7">
        <w:rPr>
          <w:rFonts w:ascii="Tahoma" w:hAnsi="Tahoma" w:cs="Tahoma"/>
        </w:rPr>
        <w:fldChar w:fldCharType="end"/>
      </w:r>
    </w:p>
    <w:p w:rsidR="001A7E54" w:rsidRPr="009078BC" w:rsidRDefault="001A7E54" w:rsidP="00E96046">
      <w:pPr>
        <w:spacing w:after="0" w:line="240" w:lineRule="auto"/>
        <w:ind w:firstLine="0"/>
        <w:jc w:val="center"/>
        <w:rPr>
          <w:rFonts w:ascii="Tahoma" w:hAnsi="Tahoma" w:cs="Tahoma"/>
          <w:b/>
          <w:sz w:val="24"/>
          <w:szCs w:val="24"/>
          <w:lang w:val="en-CA"/>
        </w:rPr>
      </w:pPr>
      <w:r w:rsidRPr="000625F7">
        <w:rPr>
          <w:rFonts w:ascii="Tahoma" w:hAnsi="Tahoma" w:cs="Tahoma"/>
          <w:b/>
          <w:lang w:val="en-CA"/>
        </w:rPr>
        <w:br w:type="page"/>
      </w:r>
      <w:r w:rsidRPr="009078BC">
        <w:rPr>
          <w:rFonts w:ascii="Tahoma" w:hAnsi="Tahoma" w:cs="Tahoma"/>
          <w:b/>
          <w:sz w:val="24"/>
          <w:szCs w:val="24"/>
          <w:lang w:val="en-CA"/>
        </w:rPr>
        <w:lastRenderedPageBreak/>
        <w:t>Faculty - Evaluation Process</w:t>
      </w:r>
    </w:p>
    <w:p w:rsidR="001A7E54" w:rsidRPr="000625F7" w:rsidRDefault="001A7E54" w:rsidP="00EF2884">
      <w:pPr>
        <w:spacing w:after="0" w:line="240" w:lineRule="auto"/>
        <w:ind w:firstLine="357"/>
        <w:jc w:val="center"/>
        <w:rPr>
          <w:rFonts w:ascii="Tahoma" w:hAnsi="Tahoma" w:cs="Tahoma"/>
          <w:b/>
          <w:lang w:val="en-CA"/>
        </w:rPr>
      </w:pPr>
    </w:p>
    <w:p w:rsidR="001A7E54" w:rsidRPr="000625F7" w:rsidRDefault="001A7E54" w:rsidP="00EF2884">
      <w:pPr>
        <w:spacing w:after="0" w:line="240" w:lineRule="auto"/>
        <w:ind w:firstLine="357"/>
        <w:jc w:val="center"/>
        <w:rPr>
          <w:rFonts w:ascii="Tahoma" w:hAnsi="Tahoma" w:cs="Tahoma"/>
          <w:b/>
          <w:lang w:val="en-CA"/>
        </w:rPr>
      </w:pPr>
    </w:p>
    <w:p w:rsidR="001A7E54" w:rsidRPr="009078BC" w:rsidRDefault="003C60B5" w:rsidP="00EF2884">
      <w:pPr>
        <w:shd w:val="clear" w:color="auto" w:fill="C6D9F1"/>
        <w:spacing w:after="0" w:line="240" w:lineRule="auto"/>
        <w:ind w:firstLine="357"/>
        <w:jc w:val="center"/>
        <w:rPr>
          <w:rFonts w:ascii="Tahoma" w:hAnsi="Tahoma" w:cs="Tahoma"/>
          <w:b/>
          <w:sz w:val="24"/>
          <w:szCs w:val="24"/>
          <w:lang w:val="en-CA"/>
        </w:rPr>
      </w:pPr>
      <w:r w:rsidRPr="009078BC">
        <w:rPr>
          <w:rFonts w:ascii="Tahoma" w:hAnsi="Tahoma" w:cs="Tahoma"/>
          <w:b/>
          <w:sz w:val="24"/>
          <w:szCs w:val="24"/>
          <w:lang w:val="en-CA"/>
        </w:rPr>
        <w:t>We make a difference by …</w:t>
      </w:r>
    </w:p>
    <w:p w:rsidR="001A7E54" w:rsidRPr="000625F7" w:rsidRDefault="001A7E54" w:rsidP="00EF2884">
      <w:pPr>
        <w:pStyle w:val="NormalWeb"/>
        <w:shd w:val="clear" w:color="auto" w:fill="C6D9F1"/>
        <w:rPr>
          <w:rFonts w:ascii="Tahoma" w:hAnsi="Tahoma" w:cs="Tahoma"/>
        </w:rPr>
      </w:pPr>
      <w:r w:rsidRPr="000625F7">
        <w:rPr>
          <w:rFonts w:ascii="Tahoma" w:hAnsi="Tahoma" w:cs="Tahoma"/>
          <w:b/>
          <w:bCs/>
        </w:rPr>
        <w:t>Step</w:t>
      </w:r>
      <w:r w:rsidR="003C60B5">
        <w:rPr>
          <w:rFonts w:ascii="Tahoma" w:hAnsi="Tahoma" w:cs="Tahoma"/>
          <w:b/>
          <w:bCs/>
        </w:rPr>
        <w:t>ping</w:t>
      </w:r>
      <w:r w:rsidRPr="000625F7">
        <w:rPr>
          <w:rFonts w:ascii="Tahoma" w:hAnsi="Tahoma" w:cs="Tahoma"/>
          <w:b/>
          <w:bCs/>
        </w:rPr>
        <w:t xml:space="preserve"> up</w:t>
      </w:r>
      <w:r w:rsidRPr="000625F7">
        <w:rPr>
          <w:rFonts w:ascii="Tahoma" w:hAnsi="Tahoma" w:cs="Tahoma"/>
        </w:rPr>
        <w:t xml:space="preserve"> and tak</w:t>
      </w:r>
      <w:r w:rsidR="003C60B5">
        <w:rPr>
          <w:rFonts w:ascii="Tahoma" w:hAnsi="Tahoma" w:cs="Tahoma"/>
        </w:rPr>
        <w:t>ing</w:t>
      </w:r>
      <w:r w:rsidRPr="000625F7">
        <w:rPr>
          <w:rFonts w:ascii="Tahoma" w:hAnsi="Tahoma" w:cs="Tahoma"/>
        </w:rPr>
        <w:t xml:space="preserve"> action</w:t>
      </w:r>
    </w:p>
    <w:p w:rsidR="001A7E54" w:rsidRPr="000625F7" w:rsidRDefault="001A7E54" w:rsidP="00EF2884">
      <w:pPr>
        <w:pStyle w:val="NormalWeb"/>
        <w:shd w:val="clear" w:color="auto" w:fill="C6D9F1"/>
        <w:ind w:firstLine="720"/>
        <w:rPr>
          <w:rFonts w:ascii="Tahoma" w:hAnsi="Tahoma" w:cs="Tahoma"/>
        </w:rPr>
      </w:pPr>
      <w:r w:rsidRPr="000625F7">
        <w:rPr>
          <w:rFonts w:ascii="Tahoma" w:hAnsi="Tahoma" w:cs="Tahoma"/>
          <w:b/>
          <w:bCs/>
        </w:rPr>
        <w:t>Build</w:t>
      </w:r>
      <w:r w:rsidR="003C60B5">
        <w:rPr>
          <w:rFonts w:ascii="Tahoma" w:hAnsi="Tahoma" w:cs="Tahoma"/>
          <w:b/>
          <w:bCs/>
        </w:rPr>
        <w:t>ing</w:t>
      </w:r>
      <w:r w:rsidRPr="000625F7">
        <w:rPr>
          <w:rFonts w:ascii="Tahoma" w:hAnsi="Tahoma" w:cs="Tahoma"/>
        </w:rPr>
        <w:t xml:space="preserve"> strong, collaborative relationships</w:t>
      </w:r>
    </w:p>
    <w:p w:rsidR="001A7E54" w:rsidRPr="000625F7" w:rsidRDefault="001A7E54" w:rsidP="00EF2884">
      <w:pPr>
        <w:pStyle w:val="NormalWeb"/>
        <w:shd w:val="clear" w:color="auto" w:fill="C6D9F1"/>
        <w:ind w:left="1440" w:firstLine="720"/>
        <w:rPr>
          <w:rFonts w:ascii="Tahoma" w:hAnsi="Tahoma" w:cs="Tahoma"/>
        </w:rPr>
      </w:pPr>
      <w:r w:rsidRPr="000625F7">
        <w:rPr>
          <w:rFonts w:ascii="Tahoma" w:hAnsi="Tahoma" w:cs="Tahoma"/>
          <w:b/>
          <w:bCs/>
        </w:rPr>
        <w:t>Achiev</w:t>
      </w:r>
      <w:r w:rsidR="003C60B5">
        <w:rPr>
          <w:rFonts w:ascii="Tahoma" w:hAnsi="Tahoma" w:cs="Tahoma"/>
          <w:b/>
          <w:bCs/>
        </w:rPr>
        <w:t>ing</w:t>
      </w:r>
      <w:r w:rsidRPr="000625F7">
        <w:rPr>
          <w:rFonts w:ascii="Tahoma" w:hAnsi="Tahoma" w:cs="Tahoma"/>
        </w:rPr>
        <w:t xml:space="preserve"> sustainable results</w:t>
      </w:r>
    </w:p>
    <w:p w:rsidR="001A7E54" w:rsidRPr="000625F7" w:rsidRDefault="001A7E54" w:rsidP="00EF2884">
      <w:pPr>
        <w:pStyle w:val="NormalWeb"/>
        <w:shd w:val="clear" w:color="auto" w:fill="C6D9F1"/>
        <w:ind w:left="2160" w:firstLine="720"/>
        <w:rPr>
          <w:rFonts w:ascii="Tahoma" w:hAnsi="Tahoma" w:cs="Tahoma"/>
        </w:rPr>
      </w:pPr>
      <w:r w:rsidRPr="000625F7">
        <w:rPr>
          <w:rFonts w:ascii="Tahoma" w:hAnsi="Tahoma" w:cs="Tahoma"/>
          <w:b/>
          <w:bCs/>
        </w:rPr>
        <w:t>Learn</w:t>
      </w:r>
      <w:r w:rsidR="003C60B5">
        <w:rPr>
          <w:rFonts w:ascii="Tahoma" w:hAnsi="Tahoma" w:cs="Tahoma"/>
          <w:b/>
          <w:bCs/>
        </w:rPr>
        <w:t>ing</w:t>
      </w:r>
      <w:r w:rsidRPr="000625F7">
        <w:rPr>
          <w:rFonts w:ascii="Tahoma" w:hAnsi="Tahoma" w:cs="Tahoma"/>
          <w:b/>
          <w:bCs/>
        </w:rPr>
        <w:t xml:space="preserve"> </w:t>
      </w:r>
      <w:r w:rsidRPr="000625F7">
        <w:rPr>
          <w:rFonts w:ascii="Tahoma" w:hAnsi="Tahoma" w:cs="Tahoma"/>
        </w:rPr>
        <w:t>and grow</w:t>
      </w:r>
      <w:r w:rsidR="003C60B5">
        <w:rPr>
          <w:rFonts w:ascii="Tahoma" w:hAnsi="Tahoma" w:cs="Tahoma"/>
        </w:rPr>
        <w:t>ing</w:t>
      </w:r>
    </w:p>
    <w:p w:rsidR="001A7E54" w:rsidRPr="000625F7" w:rsidRDefault="001A7E54" w:rsidP="005A57A7">
      <w:pPr>
        <w:pStyle w:val="NormalWeb"/>
        <w:shd w:val="clear" w:color="auto" w:fill="C6D9F1"/>
        <w:ind w:left="2880" w:firstLine="720"/>
        <w:rPr>
          <w:rFonts w:ascii="Tahoma" w:hAnsi="Tahoma" w:cs="Tahoma"/>
        </w:rPr>
      </w:pPr>
      <w:r w:rsidRPr="000625F7">
        <w:rPr>
          <w:rFonts w:ascii="Tahoma" w:hAnsi="Tahoma" w:cs="Tahoma"/>
          <w:b/>
          <w:bCs/>
        </w:rPr>
        <w:t>Innovat</w:t>
      </w:r>
      <w:r w:rsidR="003C60B5">
        <w:rPr>
          <w:rFonts w:ascii="Tahoma" w:hAnsi="Tahoma" w:cs="Tahoma"/>
          <w:b/>
          <w:bCs/>
        </w:rPr>
        <w:t>ing</w:t>
      </w:r>
      <w:r w:rsidR="003C60B5">
        <w:rPr>
          <w:rFonts w:ascii="Tahoma" w:hAnsi="Tahoma" w:cs="Tahoma"/>
        </w:rPr>
        <w:t xml:space="preserve"> and taking</w:t>
      </w:r>
      <w:r w:rsidRPr="000625F7">
        <w:rPr>
          <w:rFonts w:ascii="Tahoma" w:hAnsi="Tahoma" w:cs="Tahoma"/>
        </w:rPr>
        <w:t xml:space="preserve"> risks</w:t>
      </w:r>
    </w:p>
    <w:p w:rsidR="001A7E54" w:rsidRPr="000625F7" w:rsidRDefault="001A7E54" w:rsidP="00C878CC">
      <w:pPr>
        <w:pStyle w:val="Heading1"/>
        <w:rPr>
          <w:rFonts w:ascii="Tahoma" w:hAnsi="Tahoma" w:cs="Tahoma"/>
          <w:sz w:val="28"/>
          <w:szCs w:val="28"/>
        </w:rPr>
      </w:pPr>
      <w:bookmarkStart w:id="2" w:name="_Toc221497689"/>
      <w:r w:rsidRPr="000625F7">
        <w:rPr>
          <w:rFonts w:ascii="Tahoma" w:hAnsi="Tahoma" w:cs="Tahoma"/>
          <w:sz w:val="28"/>
          <w:szCs w:val="28"/>
        </w:rPr>
        <w:t>Introduction</w:t>
      </w:r>
      <w:bookmarkEnd w:id="2"/>
    </w:p>
    <w:p w:rsidR="001A7E54" w:rsidRPr="000625F7" w:rsidRDefault="001A7E54" w:rsidP="00C878CC">
      <w:pPr>
        <w:spacing w:after="0" w:line="240" w:lineRule="auto"/>
        <w:ind w:firstLine="0"/>
        <w:rPr>
          <w:rFonts w:ascii="Tahoma" w:hAnsi="Tahoma" w:cs="Tahoma"/>
          <w:lang w:val="en-CA"/>
        </w:rPr>
      </w:pPr>
      <w:r w:rsidRPr="000625F7">
        <w:rPr>
          <w:rFonts w:ascii="Tahoma" w:hAnsi="Tahoma" w:cs="Tahoma"/>
          <w:lang w:val="en-CA"/>
        </w:rPr>
        <w:t xml:space="preserve">Teaching </w:t>
      </w:r>
      <w:r w:rsidR="00057856">
        <w:rPr>
          <w:rFonts w:ascii="Tahoma" w:hAnsi="Tahoma" w:cs="Tahoma"/>
          <w:lang w:val="en-CA"/>
        </w:rPr>
        <w:t xml:space="preserve">and learning </w:t>
      </w:r>
      <w:r w:rsidRPr="000625F7">
        <w:rPr>
          <w:rFonts w:ascii="Tahoma" w:hAnsi="Tahoma" w:cs="Tahoma"/>
          <w:lang w:val="en-CA"/>
        </w:rPr>
        <w:t xml:space="preserve">is the </w:t>
      </w:r>
      <w:r w:rsidR="00270164" w:rsidRPr="000625F7">
        <w:rPr>
          <w:rFonts w:ascii="Tahoma" w:hAnsi="Tahoma" w:cs="Tahoma"/>
          <w:lang w:val="en-CA"/>
        </w:rPr>
        <w:t>core of what we do</w:t>
      </w:r>
      <w:r w:rsidRPr="000625F7">
        <w:rPr>
          <w:rFonts w:ascii="Tahoma" w:hAnsi="Tahoma" w:cs="Tahoma"/>
          <w:lang w:val="en-CA"/>
        </w:rPr>
        <w:t xml:space="preserve"> at </w:t>
      </w:r>
      <w:smartTag w:uri="urn:schemas-microsoft-com:office:smarttags" w:element="place">
        <w:smartTag w:uri="urn:schemas-microsoft-com:office:smarttags" w:element="PlaceName">
          <w:r w:rsidRPr="000625F7">
            <w:rPr>
              <w:rFonts w:ascii="Tahoma" w:hAnsi="Tahoma" w:cs="Tahoma"/>
              <w:lang w:val="en-CA"/>
            </w:rPr>
            <w:t>Fleming</w:t>
          </w:r>
        </w:smartTag>
        <w:r w:rsidRPr="000625F7">
          <w:rPr>
            <w:rFonts w:ascii="Tahoma" w:hAnsi="Tahoma" w:cs="Tahoma"/>
            <w:lang w:val="en-CA"/>
          </w:rPr>
          <w:t xml:space="preserve"> </w:t>
        </w:r>
        <w:smartTag w:uri="urn:schemas-microsoft-com:office:smarttags" w:element="PlaceType">
          <w:r w:rsidRPr="000625F7">
            <w:rPr>
              <w:rFonts w:ascii="Tahoma" w:hAnsi="Tahoma" w:cs="Tahoma"/>
              <w:lang w:val="en-CA"/>
            </w:rPr>
            <w:t>College</w:t>
          </w:r>
        </w:smartTag>
      </w:smartTag>
      <w:r w:rsidRPr="000625F7">
        <w:rPr>
          <w:rFonts w:ascii="Tahoma" w:hAnsi="Tahoma" w:cs="Tahoma"/>
          <w:lang w:val="en-CA"/>
        </w:rPr>
        <w:t>, but often the ability to teach is taken for granted.  While there is no doubt that superior teaching occurs in the College, everyone agrees that it could be improved and that even the teaching performance of our be</w:t>
      </w:r>
      <w:r w:rsidR="001A134F" w:rsidRPr="000625F7">
        <w:rPr>
          <w:rFonts w:ascii="Tahoma" w:hAnsi="Tahoma" w:cs="Tahoma"/>
          <w:lang w:val="en-CA"/>
        </w:rPr>
        <w:t xml:space="preserve">st faculty could be </w:t>
      </w:r>
      <w:r w:rsidR="009078BC">
        <w:rPr>
          <w:rFonts w:ascii="Tahoma" w:hAnsi="Tahoma" w:cs="Tahoma"/>
          <w:lang w:val="en-CA"/>
        </w:rPr>
        <w:t xml:space="preserve">better </w:t>
      </w:r>
      <w:r w:rsidR="001A134F" w:rsidRPr="000625F7">
        <w:rPr>
          <w:rFonts w:ascii="Tahoma" w:hAnsi="Tahoma" w:cs="Tahoma"/>
          <w:lang w:val="en-CA"/>
        </w:rPr>
        <w:t>supported</w:t>
      </w:r>
      <w:r w:rsidRPr="000625F7">
        <w:rPr>
          <w:rFonts w:ascii="Tahoma" w:hAnsi="Tahoma" w:cs="Tahoma"/>
          <w:lang w:val="en-CA"/>
        </w:rPr>
        <w:t xml:space="preserve">.  </w:t>
      </w:r>
    </w:p>
    <w:p w:rsidR="001A7E54" w:rsidRPr="000625F7" w:rsidRDefault="001A7E54" w:rsidP="00C878CC">
      <w:pPr>
        <w:spacing w:after="0" w:line="240" w:lineRule="auto"/>
        <w:ind w:firstLine="0"/>
        <w:rPr>
          <w:rFonts w:ascii="Tahoma" w:hAnsi="Tahoma" w:cs="Tahoma"/>
          <w:lang w:val="en-CA"/>
        </w:rPr>
      </w:pPr>
    </w:p>
    <w:p w:rsidR="001A7E54" w:rsidRPr="000625F7" w:rsidRDefault="001A7E54" w:rsidP="00C878CC">
      <w:pPr>
        <w:spacing w:after="0" w:line="240" w:lineRule="auto"/>
        <w:ind w:firstLine="0"/>
        <w:rPr>
          <w:rFonts w:ascii="Tahoma" w:hAnsi="Tahoma" w:cs="Tahoma"/>
          <w:lang w:val="en-CA"/>
        </w:rPr>
      </w:pPr>
      <w:r w:rsidRPr="000625F7">
        <w:rPr>
          <w:rFonts w:ascii="Tahoma" w:hAnsi="Tahoma" w:cs="Tahoma"/>
          <w:lang w:val="en-CA"/>
        </w:rPr>
        <w:t xml:space="preserve">To this end, the College has implemented faculty evaluation processes and tools, specifically designed to </w:t>
      </w:r>
      <w:r w:rsidR="009434C9">
        <w:rPr>
          <w:rFonts w:ascii="Tahoma" w:hAnsi="Tahoma" w:cs="Tahoma"/>
          <w:lang w:val="en-CA"/>
        </w:rPr>
        <w:t>continuously i</w:t>
      </w:r>
      <w:r w:rsidRPr="000625F7">
        <w:rPr>
          <w:rFonts w:ascii="Tahoma" w:hAnsi="Tahoma" w:cs="Tahoma"/>
          <w:lang w:val="en-CA"/>
        </w:rPr>
        <w:t xml:space="preserve">mprove teaching effectiveness.   </w:t>
      </w:r>
    </w:p>
    <w:p w:rsidR="001A7E54" w:rsidRPr="000625F7" w:rsidRDefault="001A7E54" w:rsidP="00D514BD">
      <w:pPr>
        <w:pStyle w:val="Heading1"/>
        <w:rPr>
          <w:rFonts w:ascii="Tahoma" w:hAnsi="Tahoma" w:cs="Tahoma"/>
          <w:sz w:val="28"/>
          <w:szCs w:val="28"/>
          <w:lang w:val="en-CA"/>
        </w:rPr>
      </w:pPr>
      <w:bookmarkStart w:id="3" w:name="_Toc221497690"/>
      <w:r w:rsidRPr="000625F7">
        <w:rPr>
          <w:rFonts w:ascii="Tahoma" w:hAnsi="Tahoma" w:cs="Tahoma"/>
          <w:sz w:val="28"/>
          <w:szCs w:val="28"/>
          <w:lang w:val="en-CA"/>
        </w:rPr>
        <w:t>Purpose</w:t>
      </w:r>
      <w:bookmarkEnd w:id="3"/>
    </w:p>
    <w:p w:rsidR="003C60B5" w:rsidRPr="00E4133C" w:rsidRDefault="003C60B5" w:rsidP="003C60B5">
      <w:pPr>
        <w:spacing w:after="0" w:line="240" w:lineRule="auto"/>
        <w:ind w:firstLine="0"/>
        <w:rPr>
          <w:rFonts w:ascii="Tahoma" w:hAnsi="Tahoma" w:cs="Tahoma"/>
          <w:b/>
          <w:lang w:val="en-CA"/>
        </w:rPr>
      </w:pPr>
      <w:r>
        <w:rPr>
          <w:rFonts w:ascii="Tahoma" w:hAnsi="Tahoma" w:cs="Tahoma"/>
          <w:lang w:val="en-CA"/>
        </w:rPr>
        <w:t>First and foremost, t</w:t>
      </w:r>
      <w:r w:rsidRPr="008D30D8">
        <w:rPr>
          <w:rFonts w:ascii="Tahoma" w:hAnsi="Tahoma" w:cs="Tahoma"/>
          <w:lang w:val="en-CA"/>
        </w:rPr>
        <w:t xml:space="preserve">he primary focus of the faculty evaluation process at Fleming is on </w:t>
      </w:r>
      <w:r w:rsidRPr="008D30D8">
        <w:rPr>
          <w:rFonts w:ascii="Tahoma" w:hAnsi="Tahoma" w:cs="Tahoma"/>
          <w:b/>
          <w:lang w:val="en-CA"/>
        </w:rPr>
        <w:t>formative</w:t>
      </w:r>
      <w:r w:rsidRPr="008D30D8">
        <w:rPr>
          <w:rFonts w:ascii="Tahoma" w:hAnsi="Tahoma" w:cs="Tahoma"/>
          <w:lang w:val="en-CA"/>
        </w:rPr>
        <w:t xml:space="preserve"> evaluation, and on the </w:t>
      </w:r>
      <w:r w:rsidRPr="00E4133C">
        <w:rPr>
          <w:rFonts w:ascii="Tahoma" w:hAnsi="Tahoma" w:cs="Tahoma"/>
          <w:b/>
          <w:lang w:val="en-CA"/>
        </w:rPr>
        <w:t>on-going development of each faculty member that supports them in being the best they can be.</w:t>
      </w:r>
    </w:p>
    <w:p w:rsidR="003C60B5" w:rsidRDefault="003C60B5" w:rsidP="003C60B5">
      <w:pPr>
        <w:spacing w:after="0" w:line="240" w:lineRule="auto"/>
        <w:ind w:firstLine="0"/>
        <w:rPr>
          <w:rFonts w:ascii="Tahoma" w:hAnsi="Tahoma" w:cs="Tahoma"/>
          <w:lang w:val="en-CA"/>
        </w:rPr>
      </w:pPr>
    </w:p>
    <w:p w:rsidR="003C60B5" w:rsidRPr="008D30D8" w:rsidRDefault="003C60B5" w:rsidP="003C60B5">
      <w:pPr>
        <w:spacing w:after="0" w:line="240" w:lineRule="auto"/>
        <w:ind w:firstLine="0"/>
        <w:rPr>
          <w:rFonts w:ascii="Tahoma" w:hAnsi="Tahoma" w:cs="Tahoma"/>
          <w:lang w:val="en-CA"/>
        </w:rPr>
      </w:pPr>
      <w:r>
        <w:rPr>
          <w:rFonts w:ascii="Tahoma" w:hAnsi="Tahoma" w:cs="Tahoma"/>
          <w:lang w:val="en-CA"/>
        </w:rPr>
        <w:t xml:space="preserve">We have been asked by faculty about the difference between the kinds of evaluation processes that occur and why they are different.  </w:t>
      </w:r>
      <w:r w:rsidRPr="008D30D8">
        <w:rPr>
          <w:rFonts w:ascii="Tahoma" w:hAnsi="Tahoma" w:cs="Tahoma"/>
          <w:lang w:val="en-CA"/>
        </w:rPr>
        <w:t>There are two different purposes for establishing faculty evaluation processes:</w:t>
      </w:r>
    </w:p>
    <w:p w:rsidR="003C60B5" w:rsidRPr="008D30D8" w:rsidRDefault="003C60B5" w:rsidP="003C60B5">
      <w:pPr>
        <w:spacing w:after="0" w:line="240" w:lineRule="auto"/>
        <w:rPr>
          <w:rFonts w:ascii="Tahoma" w:hAnsi="Tahoma" w:cs="Tahoma"/>
          <w:lang w:val="en-CA"/>
        </w:rPr>
      </w:pPr>
    </w:p>
    <w:p w:rsidR="003C60B5" w:rsidRDefault="003C60B5" w:rsidP="003C60B5">
      <w:pPr>
        <w:spacing w:after="0" w:line="240" w:lineRule="auto"/>
        <w:ind w:firstLine="0"/>
        <w:rPr>
          <w:rFonts w:ascii="Tahoma" w:hAnsi="Tahoma" w:cs="Tahoma"/>
          <w:lang w:val="en-CA"/>
        </w:rPr>
      </w:pPr>
      <w:r w:rsidRPr="008D30D8">
        <w:rPr>
          <w:rFonts w:ascii="Tahoma" w:hAnsi="Tahoma" w:cs="Tahoma"/>
          <w:b/>
          <w:lang w:val="en-CA"/>
        </w:rPr>
        <w:t>Formative</w:t>
      </w:r>
      <w:r w:rsidRPr="008D30D8">
        <w:rPr>
          <w:rFonts w:ascii="Tahoma" w:hAnsi="Tahoma" w:cs="Tahoma"/>
          <w:lang w:val="en-CA"/>
        </w:rPr>
        <w:t xml:space="preserve"> – to develop or improve teaching effectiveness and the quality of student learning</w:t>
      </w:r>
      <w:r>
        <w:rPr>
          <w:rFonts w:ascii="Tahoma" w:hAnsi="Tahoma" w:cs="Tahoma"/>
          <w:lang w:val="en-CA"/>
        </w:rPr>
        <w:t xml:space="preserve"> </w:t>
      </w:r>
      <w:r w:rsidRPr="00811F4A">
        <w:rPr>
          <w:rFonts w:ascii="Tahoma" w:hAnsi="Tahoma" w:cs="Tahoma"/>
          <w:b/>
          <w:lang w:val="en-CA"/>
        </w:rPr>
        <w:t>(this is Fleming’s focus)</w:t>
      </w:r>
    </w:p>
    <w:p w:rsidR="003C60B5" w:rsidRPr="008D30D8" w:rsidRDefault="003C60B5" w:rsidP="003C60B5">
      <w:pPr>
        <w:spacing w:after="0" w:line="240" w:lineRule="auto"/>
        <w:ind w:firstLine="0"/>
        <w:rPr>
          <w:rFonts w:ascii="Tahoma" w:hAnsi="Tahoma" w:cs="Tahoma"/>
          <w:lang w:val="en-CA"/>
        </w:rPr>
      </w:pPr>
    </w:p>
    <w:p w:rsidR="003C60B5" w:rsidRPr="008D30D8" w:rsidRDefault="003C60B5" w:rsidP="003C60B5">
      <w:pPr>
        <w:spacing w:after="0" w:line="240" w:lineRule="auto"/>
        <w:ind w:firstLine="0"/>
        <w:rPr>
          <w:rFonts w:ascii="Tahoma" w:hAnsi="Tahoma" w:cs="Tahoma"/>
          <w:lang w:val="en-CA"/>
        </w:rPr>
      </w:pPr>
      <w:r w:rsidRPr="008D30D8">
        <w:rPr>
          <w:rFonts w:ascii="Tahoma" w:hAnsi="Tahoma" w:cs="Tahoma"/>
          <w:b/>
          <w:lang w:val="en-CA"/>
        </w:rPr>
        <w:t>Summative</w:t>
      </w:r>
      <w:r w:rsidRPr="008D30D8">
        <w:rPr>
          <w:rFonts w:ascii="Tahoma" w:hAnsi="Tahoma" w:cs="Tahoma"/>
          <w:lang w:val="en-CA"/>
        </w:rPr>
        <w:t xml:space="preserve"> – to provide documentation of teaching effectiveness for formal review</w:t>
      </w:r>
      <w:r>
        <w:rPr>
          <w:rFonts w:ascii="Tahoma" w:hAnsi="Tahoma" w:cs="Tahoma"/>
          <w:lang w:val="en-CA"/>
        </w:rPr>
        <w:t xml:space="preserve"> (used on rare occasions when formative processes have failed to improve identified areas of development)</w:t>
      </w:r>
    </w:p>
    <w:p w:rsidR="001A7E54" w:rsidRPr="000625F7" w:rsidRDefault="001A7E54" w:rsidP="00DD0C09">
      <w:pPr>
        <w:spacing w:after="0" w:line="240" w:lineRule="auto"/>
        <w:ind w:firstLine="0"/>
        <w:rPr>
          <w:rFonts w:ascii="Tahoma" w:hAnsi="Tahoma" w:cs="Tahoma"/>
          <w:lang w:val="en-CA"/>
        </w:rPr>
      </w:pPr>
    </w:p>
    <w:p w:rsidR="001A7E54" w:rsidRDefault="001A7E54" w:rsidP="00DD0C09">
      <w:pPr>
        <w:spacing w:after="0" w:line="240" w:lineRule="auto"/>
        <w:ind w:firstLine="0"/>
        <w:rPr>
          <w:rFonts w:ascii="Tahoma" w:hAnsi="Tahoma" w:cs="Tahoma"/>
          <w:lang w:val="en-CA"/>
        </w:rPr>
      </w:pPr>
      <w:r w:rsidRPr="000625F7">
        <w:rPr>
          <w:rFonts w:ascii="Tahoma" w:hAnsi="Tahoma" w:cs="Tahoma"/>
          <w:lang w:val="en-CA"/>
        </w:rPr>
        <w:t xml:space="preserve">At Fleming, we want to provide support, feedback and development on the capabilities needed for faculty to successfully perform their roles in delivering quality learning to students and to contribute to the strategy and </w:t>
      </w:r>
      <w:r w:rsidR="009434C9">
        <w:rPr>
          <w:rFonts w:ascii="Tahoma" w:hAnsi="Tahoma" w:cs="Tahoma"/>
          <w:lang w:val="en-CA"/>
        </w:rPr>
        <w:t>character</w:t>
      </w:r>
      <w:r w:rsidRPr="000625F7">
        <w:rPr>
          <w:rFonts w:ascii="Tahoma" w:hAnsi="Tahoma" w:cs="Tahoma"/>
          <w:lang w:val="en-CA"/>
        </w:rPr>
        <w:t xml:space="preserve"> of the College. This process is one of the enablers of effective student learning and contributes to strong student faculty interaction; a hallmark of learning at Fleming.</w:t>
      </w:r>
    </w:p>
    <w:p w:rsidR="00811F4A" w:rsidRDefault="00811F4A" w:rsidP="00DD0C09">
      <w:pPr>
        <w:spacing w:after="0" w:line="240" w:lineRule="auto"/>
        <w:ind w:firstLine="0"/>
        <w:rPr>
          <w:rFonts w:ascii="Tahoma" w:hAnsi="Tahoma" w:cs="Tahoma"/>
          <w:lang w:val="en-CA"/>
        </w:rPr>
      </w:pPr>
    </w:p>
    <w:p w:rsidR="00811F4A" w:rsidRDefault="00811F4A" w:rsidP="00DD0C09">
      <w:pPr>
        <w:spacing w:after="0" w:line="240" w:lineRule="auto"/>
        <w:ind w:firstLine="0"/>
        <w:rPr>
          <w:rFonts w:ascii="Tahoma" w:hAnsi="Tahoma" w:cs="Tahoma"/>
          <w:lang w:val="en-CA"/>
        </w:rPr>
      </w:pPr>
    </w:p>
    <w:p w:rsidR="00811F4A" w:rsidRDefault="00811F4A" w:rsidP="00DD0C09">
      <w:pPr>
        <w:spacing w:after="0" w:line="240" w:lineRule="auto"/>
        <w:ind w:firstLine="0"/>
        <w:rPr>
          <w:rFonts w:ascii="Tahoma" w:hAnsi="Tahoma" w:cs="Tahoma"/>
          <w:lang w:val="en-CA"/>
        </w:rPr>
      </w:pPr>
    </w:p>
    <w:p w:rsidR="00811F4A" w:rsidRPr="000625F7" w:rsidRDefault="00811F4A" w:rsidP="00DD0C09">
      <w:pPr>
        <w:spacing w:after="0" w:line="240" w:lineRule="auto"/>
        <w:ind w:firstLine="0"/>
        <w:rPr>
          <w:rFonts w:ascii="Tahoma" w:hAnsi="Tahoma" w:cs="Tahoma"/>
          <w:lang w:val="en-CA"/>
        </w:rPr>
      </w:pPr>
    </w:p>
    <w:p w:rsidR="001A7E54" w:rsidRPr="000625F7" w:rsidRDefault="001A7E54" w:rsidP="00D514BD">
      <w:pPr>
        <w:pStyle w:val="Heading1"/>
        <w:rPr>
          <w:rFonts w:ascii="Tahoma" w:hAnsi="Tahoma" w:cs="Tahoma"/>
          <w:sz w:val="28"/>
          <w:szCs w:val="28"/>
          <w:lang w:val="en-CA"/>
        </w:rPr>
      </w:pPr>
      <w:bookmarkStart w:id="4" w:name="_Toc221497691"/>
      <w:r w:rsidRPr="000625F7">
        <w:rPr>
          <w:rFonts w:ascii="Tahoma" w:hAnsi="Tahoma" w:cs="Tahoma"/>
          <w:sz w:val="28"/>
          <w:szCs w:val="28"/>
          <w:lang w:val="en-CA"/>
        </w:rPr>
        <w:lastRenderedPageBreak/>
        <w:t>Assumptions</w:t>
      </w:r>
      <w:bookmarkEnd w:id="4"/>
    </w:p>
    <w:p w:rsidR="001A7E54" w:rsidRPr="000625F7" w:rsidRDefault="001A7E54" w:rsidP="00D97406">
      <w:pPr>
        <w:spacing w:after="0" w:line="240" w:lineRule="auto"/>
        <w:ind w:firstLine="0"/>
        <w:rPr>
          <w:rFonts w:ascii="Tahoma" w:hAnsi="Tahoma" w:cs="Tahoma"/>
          <w:lang w:val="en-CA"/>
        </w:rPr>
      </w:pPr>
      <w:r w:rsidRPr="000625F7">
        <w:rPr>
          <w:rFonts w:ascii="Tahoma" w:hAnsi="Tahoma" w:cs="Tahoma"/>
          <w:lang w:val="en-CA"/>
        </w:rPr>
        <w:t>Our approach to faculty evaluation is guided by several underlying assumptions.  We believe that:</w:t>
      </w:r>
    </w:p>
    <w:p w:rsidR="001A7E54" w:rsidRPr="000625F7" w:rsidRDefault="001A7E54" w:rsidP="00A357CF">
      <w:pPr>
        <w:spacing w:after="0" w:line="240" w:lineRule="auto"/>
        <w:rPr>
          <w:rFonts w:ascii="Tahoma" w:hAnsi="Tahoma" w:cs="Tahoma"/>
          <w:b/>
          <w:lang w:val="en-CA"/>
        </w:rPr>
      </w:pPr>
    </w:p>
    <w:p w:rsidR="001A7E54" w:rsidRPr="000625F7" w:rsidRDefault="001A7E54" w:rsidP="00A357CF">
      <w:pPr>
        <w:numPr>
          <w:ilvl w:val="0"/>
          <w:numId w:val="1"/>
        </w:numPr>
        <w:spacing w:after="0" w:line="240" w:lineRule="auto"/>
        <w:rPr>
          <w:rFonts w:ascii="Tahoma" w:hAnsi="Tahoma" w:cs="Tahoma"/>
          <w:lang w:val="en-CA"/>
        </w:rPr>
      </w:pPr>
      <w:r w:rsidRPr="000625F7">
        <w:rPr>
          <w:rFonts w:ascii="Tahoma" w:hAnsi="Tahoma" w:cs="Tahoma"/>
          <w:lang w:val="en-CA"/>
        </w:rPr>
        <w:t>Faculty members are interested in, and motivated by, professional learning, growth and improvement in their skills and knowledge.</w:t>
      </w:r>
    </w:p>
    <w:p w:rsidR="001A7E54" w:rsidRPr="000625F7" w:rsidRDefault="001A7E54" w:rsidP="00A357CF">
      <w:pPr>
        <w:spacing w:after="0" w:line="240" w:lineRule="auto"/>
        <w:rPr>
          <w:rFonts w:ascii="Tahoma" w:hAnsi="Tahoma" w:cs="Tahoma"/>
          <w:lang w:val="en-CA"/>
        </w:rPr>
      </w:pPr>
    </w:p>
    <w:p w:rsidR="001A7E54" w:rsidRPr="000625F7" w:rsidRDefault="001A7E54" w:rsidP="00A357CF">
      <w:pPr>
        <w:numPr>
          <w:ilvl w:val="0"/>
          <w:numId w:val="1"/>
        </w:numPr>
        <w:spacing w:after="0" w:line="240" w:lineRule="auto"/>
        <w:rPr>
          <w:rFonts w:ascii="Tahoma" w:hAnsi="Tahoma" w:cs="Tahoma"/>
          <w:lang w:val="en-CA"/>
        </w:rPr>
      </w:pPr>
      <w:r w:rsidRPr="000625F7">
        <w:rPr>
          <w:rFonts w:ascii="Tahoma" w:hAnsi="Tahoma" w:cs="Tahoma"/>
          <w:lang w:val="en-CA"/>
        </w:rPr>
        <w:t>Fleming has a responsibility to create growth opportunities that enhance individual strengths and assist the organization in continuously improving the education and learning experience for students.</w:t>
      </w:r>
    </w:p>
    <w:p w:rsidR="001A7E54" w:rsidRPr="000625F7" w:rsidRDefault="001A7E54" w:rsidP="00A357CF">
      <w:pPr>
        <w:spacing w:after="0" w:line="240" w:lineRule="auto"/>
        <w:rPr>
          <w:rFonts w:ascii="Tahoma" w:hAnsi="Tahoma" w:cs="Tahoma"/>
          <w:lang w:val="en-CA"/>
        </w:rPr>
      </w:pPr>
    </w:p>
    <w:p w:rsidR="001A7E54" w:rsidRPr="000625F7" w:rsidRDefault="001A7E54" w:rsidP="00A357CF">
      <w:pPr>
        <w:numPr>
          <w:ilvl w:val="0"/>
          <w:numId w:val="1"/>
        </w:numPr>
        <w:spacing w:after="0" w:line="240" w:lineRule="auto"/>
        <w:rPr>
          <w:rFonts w:ascii="Tahoma" w:hAnsi="Tahoma" w:cs="Tahoma"/>
          <w:lang w:val="en-CA"/>
        </w:rPr>
      </w:pPr>
      <w:r w:rsidRPr="000625F7">
        <w:rPr>
          <w:rFonts w:ascii="Tahoma" w:hAnsi="Tahoma" w:cs="Tahoma"/>
          <w:lang w:val="en-CA"/>
        </w:rPr>
        <w:t>Individuals want, expect and are motivated by, meaningful feedback on their performance.</w:t>
      </w:r>
    </w:p>
    <w:p w:rsidR="001A7E54" w:rsidRPr="000625F7" w:rsidRDefault="001A7E54" w:rsidP="00A357CF">
      <w:pPr>
        <w:spacing w:after="0" w:line="240" w:lineRule="auto"/>
        <w:rPr>
          <w:rFonts w:ascii="Tahoma" w:hAnsi="Tahoma" w:cs="Tahoma"/>
          <w:lang w:val="en-CA"/>
        </w:rPr>
      </w:pPr>
    </w:p>
    <w:p w:rsidR="001A7E54" w:rsidRPr="000625F7" w:rsidRDefault="001A7E54" w:rsidP="00A357CF">
      <w:pPr>
        <w:numPr>
          <w:ilvl w:val="0"/>
          <w:numId w:val="1"/>
        </w:numPr>
        <w:spacing w:after="0" w:line="240" w:lineRule="auto"/>
        <w:rPr>
          <w:rFonts w:ascii="Tahoma" w:hAnsi="Tahoma" w:cs="Tahoma"/>
          <w:lang w:val="en-CA"/>
        </w:rPr>
      </w:pPr>
      <w:r w:rsidRPr="000625F7">
        <w:rPr>
          <w:rFonts w:ascii="Tahoma" w:hAnsi="Tahoma" w:cs="Tahoma"/>
          <w:lang w:val="en-CA"/>
        </w:rPr>
        <w:t>Each faculty member is ultimately respo</w:t>
      </w:r>
      <w:r w:rsidR="001A134F" w:rsidRPr="000625F7">
        <w:rPr>
          <w:rFonts w:ascii="Tahoma" w:hAnsi="Tahoma" w:cs="Tahoma"/>
          <w:lang w:val="en-CA"/>
        </w:rPr>
        <w:t>nsible and accountable for his/her</w:t>
      </w:r>
      <w:r w:rsidRPr="000625F7">
        <w:rPr>
          <w:rFonts w:ascii="Tahoma" w:hAnsi="Tahoma" w:cs="Tahoma"/>
          <w:lang w:val="en-CA"/>
        </w:rPr>
        <w:t xml:space="preserve"> development and success</w:t>
      </w:r>
      <w:r w:rsidR="001A134F" w:rsidRPr="000625F7">
        <w:rPr>
          <w:rFonts w:ascii="Tahoma" w:hAnsi="Tahoma" w:cs="Tahoma"/>
          <w:lang w:val="en-CA"/>
        </w:rPr>
        <w:t>.</w:t>
      </w:r>
    </w:p>
    <w:p w:rsidR="001A7E54" w:rsidRPr="000625F7" w:rsidRDefault="001A7E54" w:rsidP="00A357CF">
      <w:pPr>
        <w:spacing w:after="0" w:line="240" w:lineRule="auto"/>
        <w:rPr>
          <w:rFonts w:ascii="Tahoma" w:hAnsi="Tahoma" w:cs="Tahoma"/>
          <w:lang w:val="en-CA"/>
        </w:rPr>
      </w:pPr>
    </w:p>
    <w:p w:rsidR="001A7E54" w:rsidRPr="000625F7" w:rsidRDefault="001A7E54" w:rsidP="00A357CF">
      <w:pPr>
        <w:numPr>
          <w:ilvl w:val="0"/>
          <w:numId w:val="1"/>
        </w:numPr>
        <w:spacing w:after="0" w:line="240" w:lineRule="auto"/>
        <w:rPr>
          <w:rFonts w:ascii="Tahoma" w:hAnsi="Tahoma" w:cs="Tahoma"/>
          <w:lang w:val="en-CA"/>
        </w:rPr>
      </w:pPr>
      <w:r w:rsidRPr="000625F7">
        <w:rPr>
          <w:rFonts w:ascii="Tahoma" w:hAnsi="Tahoma" w:cs="Tahoma"/>
          <w:lang w:val="en-CA"/>
        </w:rPr>
        <w:t>When Deans and faculty meet at set times to collaboratively discuss professional str</w:t>
      </w:r>
      <w:r w:rsidR="009078BC">
        <w:rPr>
          <w:rFonts w:ascii="Tahoma" w:hAnsi="Tahoma" w:cs="Tahoma"/>
          <w:lang w:val="en-CA"/>
        </w:rPr>
        <w:t xml:space="preserve">engths, performance and </w:t>
      </w:r>
      <w:r w:rsidR="00472028">
        <w:rPr>
          <w:rFonts w:ascii="Tahoma" w:hAnsi="Tahoma" w:cs="Tahoma"/>
          <w:lang w:val="en-CA"/>
        </w:rPr>
        <w:t>growth,</w:t>
      </w:r>
      <w:r w:rsidR="00472028" w:rsidRPr="000625F7">
        <w:rPr>
          <w:rFonts w:ascii="Tahoma" w:hAnsi="Tahoma" w:cs="Tahoma"/>
          <w:lang w:val="en-CA"/>
        </w:rPr>
        <w:t xml:space="preserve"> this</w:t>
      </w:r>
      <w:r w:rsidRPr="000625F7">
        <w:rPr>
          <w:rFonts w:ascii="Tahoma" w:hAnsi="Tahoma" w:cs="Tahoma"/>
          <w:lang w:val="en-CA"/>
        </w:rPr>
        <w:t xml:space="preserve"> results in mutual respect, communication and a sense of shared accomplishment.</w:t>
      </w:r>
    </w:p>
    <w:p w:rsidR="001A7E54" w:rsidRPr="000625F7" w:rsidRDefault="001A7E54" w:rsidP="00A357CF">
      <w:pPr>
        <w:spacing w:after="0" w:line="240" w:lineRule="auto"/>
        <w:rPr>
          <w:rFonts w:ascii="Tahoma" w:hAnsi="Tahoma" w:cs="Tahoma"/>
          <w:lang w:val="en-CA"/>
        </w:rPr>
      </w:pPr>
    </w:p>
    <w:p w:rsidR="001A7E54" w:rsidRPr="000625F7" w:rsidRDefault="001A7E54" w:rsidP="00A357CF">
      <w:pPr>
        <w:numPr>
          <w:ilvl w:val="0"/>
          <w:numId w:val="1"/>
        </w:numPr>
        <w:spacing w:after="0" w:line="240" w:lineRule="auto"/>
        <w:rPr>
          <w:rFonts w:ascii="Tahoma" w:hAnsi="Tahoma" w:cs="Tahoma"/>
          <w:lang w:val="en-CA"/>
        </w:rPr>
      </w:pPr>
      <w:r w:rsidRPr="000625F7">
        <w:rPr>
          <w:rFonts w:ascii="Tahoma" w:hAnsi="Tahoma" w:cs="Tahoma"/>
          <w:lang w:val="en-CA"/>
        </w:rPr>
        <w:t>The process should focus on the critical teaching and learning capabilities required to deliver an excellent learning experience to students and those team skills that will help the School and College excel. The process should consist of a student evaluation, a team evalu</w:t>
      </w:r>
      <w:r w:rsidR="009434C9">
        <w:rPr>
          <w:rFonts w:ascii="Tahoma" w:hAnsi="Tahoma" w:cs="Tahoma"/>
          <w:lang w:val="en-CA"/>
        </w:rPr>
        <w:t>ation, and classroom observance</w:t>
      </w:r>
      <w:r w:rsidRPr="000625F7">
        <w:rPr>
          <w:rFonts w:ascii="Tahoma" w:hAnsi="Tahoma" w:cs="Tahoma"/>
          <w:lang w:val="en-CA"/>
        </w:rPr>
        <w:t>, all designed to support individual faculty members to be the best they can be. There should also be an opportunity for self reflection by completing the self evaluation questionnaire. This work can be of assistance in the creation of individual development plans.</w:t>
      </w:r>
    </w:p>
    <w:p w:rsidR="001A7E54" w:rsidRPr="000625F7" w:rsidRDefault="001A7E54" w:rsidP="00A357CF">
      <w:pPr>
        <w:spacing w:after="0" w:line="240" w:lineRule="auto"/>
        <w:rPr>
          <w:rFonts w:ascii="Tahoma" w:hAnsi="Tahoma" w:cs="Tahoma"/>
          <w:lang w:val="en-CA"/>
        </w:rPr>
      </w:pPr>
    </w:p>
    <w:p w:rsidR="001A7E54" w:rsidRPr="000625F7" w:rsidRDefault="001A7E54" w:rsidP="00A357CF">
      <w:pPr>
        <w:numPr>
          <w:ilvl w:val="0"/>
          <w:numId w:val="1"/>
        </w:numPr>
        <w:spacing w:after="0" w:line="240" w:lineRule="auto"/>
        <w:rPr>
          <w:rFonts w:ascii="Tahoma" w:hAnsi="Tahoma" w:cs="Tahoma"/>
          <w:lang w:val="en-CA"/>
        </w:rPr>
      </w:pPr>
      <w:r w:rsidRPr="000625F7">
        <w:rPr>
          <w:rFonts w:ascii="Tahoma" w:hAnsi="Tahoma" w:cs="Tahoma"/>
          <w:lang w:val="en-CA"/>
        </w:rPr>
        <w:t>The Faculty Evaluation process, in keeping with the spirit of encouraging and enhancing capabilities will include a personal development plan agreed to by both the Dean and faculty member. When the other elements of the process are discussed at a set meeting, the Dean and faculty member will mutually decide and agree to a development plan. These plans will also form the basis for articulating School development needs and cross-School development needs.</w:t>
      </w:r>
    </w:p>
    <w:p w:rsidR="001A7E54" w:rsidRPr="000625F7" w:rsidRDefault="001A7E54" w:rsidP="00D514BD">
      <w:pPr>
        <w:pStyle w:val="Heading1"/>
        <w:rPr>
          <w:rFonts w:ascii="Tahoma" w:hAnsi="Tahoma" w:cs="Tahoma"/>
          <w:sz w:val="28"/>
          <w:szCs w:val="28"/>
          <w:lang w:val="en-CA"/>
        </w:rPr>
      </w:pPr>
      <w:bookmarkStart w:id="5" w:name="_Toc221497692"/>
      <w:r w:rsidRPr="000625F7">
        <w:rPr>
          <w:rFonts w:ascii="Tahoma" w:hAnsi="Tahoma" w:cs="Tahoma"/>
          <w:sz w:val="28"/>
          <w:szCs w:val="28"/>
          <w:lang w:val="en-CA"/>
        </w:rPr>
        <w:t>Guiding Principles</w:t>
      </w:r>
      <w:bookmarkEnd w:id="5"/>
    </w:p>
    <w:p w:rsidR="001A7E54" w:rsidRPr="000625F7" w:rsidRDefault="001A7E54" w:rsidP="00A357CF">
      <w:pPr>
        <w:numPr>
          <w:ilvl w:val="0"/>
          <w:numId w:val="2"/>
        </w:numPr>
        <w:spacing w:after="0" w:line="240" w:lineRule="auto"/>
        <w:rPr>
          <w:rFonts w:ascii="Tahoma" w:hAnsi="Tahoma" w:cs="Tahoma"/>
          <w:lang w:val="en-CA"/>
        </w:rPr>
      </w:pPr>
      <w:r w:rsidRPr="000625F7">
        <w:rPr>
          <w:rFonts w:ascii="Tahoma" w:hAnsi="Tahoma" w:cs="Tahoma"/>
          <w:lang w:val="en-CA"/>
        </w:rPr>
        <w:t xml:space="preserve">This process will be used to </w:t>
      </w:r>
      <w:r w:rsidR="009434C9">
        <w:rPr>
          <w:rFonts w:ascii="Tahoma" w:hAnsi="Tahoma" w:cs="Tahoma"/>
          <w:lang w:val="en-CA"/>
        </w:rPr>
        <w:t>reinforce/</w:t>
      </w:r>
      <w:r w:rsidRPr="000625F7">
        <w:rPr>
          <w:rFonts w:ascii="Tahoma" w:hAnsi="Tahoma" w:cs="Tahoma"/>
          <w:lang w:val="en-CA"/>
        </w:rPr>
        <w:t>enhance the capabilities of faculty to deliver the best possible educational experience for students. The Guidelines for Professional Practice will serve as the basis for developmental feedback to faculty.</w:t>
      </w:r>
    </w:p>
    <w:p w:rsidR="001A7E54" w:rsidRPr="000625F7" w:rsidRDefault="001A7E54" w:rsidP="00A357CF">
      <w:pPr>
        <w:spacing w:after="0" w:line="240" w:lineRule="auto"/>
        <w:rPr>
          <w:rFonts w:ascii="Tahoma" w:hAnsi="Tahoma" w:cs="Tahoma"/>
          <w:b/>
          <w:lang w:val="en-CA"/>
        </w:rPr>
      </w:pPr>
    </w:p>
    <w:p w:rsidR="001A7E54" w:rsidRPr="000625F7" w:rsidRDefault="001A7E54" w:rsidP="00A357CF">
      <w:pPr>
        <w:numPr>
          <w:ilvl w:val="0"/>
          <w:numId w:val="2"/>
        </w:numPr>
        <w:spacing w:after="0" w:line="240" w:lineRule="auto"/>
        <w:rPr>
          <w:rFonts w:ascii="Tahoma" w:hAnsi="Tahoma" w:cs="Tahoma"/>
          <w:lang w:val="en-CA"/>
        </w:rPr>
      </w:pPr>
      <w:r w:rsidRPr="000625F7">
        <w:rPr>
          <w:rFonts w:ascii="Tahoma" w:hAnsi="Tahoma" w:cs="Tahoma"/>
          <w:lang w:val="en-CA"/>
        </w:rPr>
        <w:t>This developmental process is one by which the contribution, strengths, future training/support and personal development of each member of</w:t>
      </w:r>
      <w:r w:rsidR="001A134F" w:rsidRPr="000625F7">
        <w:rPr>
          <w:rFonts w:ascii="Tahoma" w:hAnsi="Tahoma" w:cs="Tahoma"/>
          <w:lang w:val="en-CA"/>
        </w:rPr>
        <w:t xml:space="preserve"> faculty is discussed with his/her</w:t>
      </w:r>
      <w:r w:rsidRPr="000625F7">
        <w:rPr>
          <w:rFonts w:ascii="Tahoma" w:hAnsi="Tahoma" w:cs="Tahoma"/>
          <w:lang w:val="en-CA"/>
        </w:rPr>
        <w:t xml:space="preserve"> Dean in an informal setting and documented on a formal basis.</w:t>
      </w:r>
    </w:p>
    <w:p w:rsidR="001A7E54" w:rsidRPr="000625F7" w:rsidRDefault="001A7E54" w:rsidP="00A357CF">
      <w:pPr>
        <w:spacing w:after="0" w:line="240" w:lineRule="auto"/>
        <w:rPr>
          <w:rFonts w:ascii="Tahoma" w:hAnsi="Tahoma" w:cs="Tahoma"/>
          <w:lang w:val="en-CA"/>
        </w:rPr>
      </w:pPr>
    </w:p>
    <w:p w:rsidR="001A7E54" w:rsidRPr="000625F7" w:rsidRDefault="001A7E54" w:rsidP="00A357CF">
      <w:pPr>
        <w:numPr>
          <w:ilvl w:val="0"/>
          <w:numId w:val="2"/>
        </w:numPr>
        <w:spacing w:after="0" w:line="240" w:lineRule="auto"/>
        <w:rPr>
          <w:rFonts w:ascii="Tahoma" w:hAnsi="Tahoma" w:cs="Tahoma"/>
          <w:lang w:val="en-CA"/>
        </w:rPr>
      </w:pPr>
      <w:r w:rsidRPr="000625F7">
        <w:rPr>
          <w:rFonts w:ascii="Tahoma" w:hAnsi="Tahoma" w:cs="Tahoma"/>
          <w:lang w:val="en-CA"/>
        </w:rPr>
        <w:t>The process should be simple and easy to use.</w:t>
      </w:r>
    </w:p>
    <w:p w:rsidR="001A7E54" w:rsidRPr="000625F7" w:rsidRDefault="001A7E54" w:rsidP="00A357CF">
      <w:pPr>
        <w:spacing w:after="0" w:line="240" w:lineRule="auto"/>
        <w:rPr>
          <w:rFonts w:ascii="Tahoma" w:hAnsi="Tahoma" w:cs="Tahoma"/>
          <w:lang w:val="en-CA"/>
        </w:rPr>
      </w:pPr>
    </w:p>
    <w:p w:rsidR="001A7E54" w:rsidRPr="000625F7" w:rsidRDefault="001A7E54" w:rsidP="00A357CF">
      <w:pPr>
        <w:numPr>
          <w:ilvl w:val="0"/>
          <w:numId w:val="2"/>
        </w:numPr>
        <w:spacing w:after="0" w:line="240" w:lineRule="auto"/>
        <w:rPr>
          <w:rFonts w:ascii="Tahoma" w:hAnsi="Tahoma" w:cs="Tahoma"/>
          <w:lang w:val="en-CA"/>
        </w:rPr>
      </w:pPr>
      <w:r w:rsidRPr="000625F7">
        <w:rPr>
          <w:rFonts w:ascii="Tahoma" w:hAnsi="Tahoma" w:cs="Tahoma"/>
          <w:lang w:val="en-CA"/>
        </w:rPr>
        <w:t>The process will lead to the designing of individual development plans that can be translated into broader development plans for both the School and the College.</w:t>
      </w:r>
    </w:p>
    <w:p w:rsidR="001A7E54" w:rsidRPr="000625F7" w:rsidRDefault="001A7E54" w:rsidP="00A357CF">
      <w:pPr>
        <w:spacing w:after="0" w:line="240" w:lineRule="auto"/>
        <w:rPr>
          <w:rFonts w:ascii="Tahoma" w:hAnsi="Tahoma" w:cs="Tahoma"/>
          <w:lang w:val="en-CA"/>
        </w:rPr>
      </w:pPr>
    </w:p>
    <w:p w:rsidR="001A7E54" w:rsidRDefault="001A7E54" w:rsidP="00A357CF">
      <w:pPr>
        <w:numPr>
          <w:ilvl w:val="0"/>
          <w:numId w:val="2"/>
        </w:numPr>
        <w:spacing w:after="0" w:line="240" w:lineRule="auto"/>
        <w:rPr>
          <w:rFonts w:ascii="Tahoma" w:hAnsi="Tahoma" w:cs="Tahoma"/>
          <w:lang w:val="en-CA"/>
        </w:rPr>
      </w:pPr>
      <w:r w:rsidRPr="000625F7">
        <w:rPr>
          <w:rFonts w:ascii="Tahoma" w:hAnsi="Tahoma" w:cs="Tahoma"/>
          <w:lang w:val="en-CA"/>
        </w:rPr>
        <w:t xml:space="preserve">The process focuses on development of critical behaviours necessary to achieve a quality educational experience in the formal learning setting and those behaviours that foster student engagement and teamwork within both the School and college; which is part of what we believe is the hallmark of a total educational experience at Fleming. </w:t>
      </w:r>
    </w:p>
    <w:p w:rsidR="00811F4A" w:rsidRDefault="00811F4A" w:rsidP="00811F4A">
      <w:pPr>
        <w:spacing w:after="0" w:line="240" w:lineRule="auto"/>
        <w:ind w:firstLine="0"/>
        <w:rPr>
          <w:rFonts w:ascii="Tahoma" w:hAnsi="Tahoma" w:cs="Tahoma"/>
          <w:lang w:val="en-CA"/>
        </w:rPr>
      </w:pPr>
    </w:p>
    <w:p w:rsidR="00811F4A" w:rsidRPr="000625F7" w:rsidRDefault="00811F4A" w:rsidP="00811F4A">
      <w:pPr>
        <w:spacing w:after="0" w:line="240" w:lineRule="auto"/>
        <w:ind w:left="360" w:firstLine="0"/>
        <w:rPr>
          <w:rFonts w:ascii="Tahoma" w:hAnsi="Tahoma" w:cs="Tahoma"/>
          <w:lang w:val="en-CA"/>
        </w:rPr>
      </w:pPr>
    </w:p>
    <w:p w:rsidR="001A7E54" w:rsidRPr="000625F7" w:rsidRDefault="001A7E54" w:rsidP="00C87817">
      <w:pPr>
        <w:pStyle w:val="Heading1"/>
        <w:rPr>
          <w:rFonts w:ascii="Tahoma" w:hAnsi="Tahoma" w:cs="Tahoma"/>
          <w:sz w:val="28"/>
          <w:szCs w:val="28"/>
          <w:lang w:val="en-CA"/>
        </w:rPr>
      </w:pPr>
      <w:bookmarkStart w:id="6" w:name="_Toc221497693"/>
      <w:r w:rsidRPr="000625F7">
        <w:rPr>
          <w:rFonts w:ascii="Tahoma" w:hAnsi="Tahoma" w:cs="Tahoma"/>
          <w:sz w:val="28"/>
          <w:szCs w:val="28"/>
          <w:lang w:val="en-CA"/>
        </w:rPr>
        <w:lastRenderedPageBreak/>
        <w:t>Frequency</w:t>
      </w:r>
      <w:bookmarkEnd w:id="6"/>
    </w:p>
    <w:p w:rsidR="001A7E54" w:rsidRDefault="001A7E54" w:rsidP="00C87817">
      <w:pPr>
        <w:spacing w:after="0" w:line="240" w:lineRule="auto"/>
        <w:ind w:firstLine="0"/>
        <w:rPr>
          <w:rFonts w:ascii="Tahoma" w:hAnsi="Tahoma" w:cs="Tahoma"/>
          <w:lang w:val="en-CA"/>
        </w:rPr>
      </w:pPr>
      <w:r w:rsidRPr="000625F7">
        <w:rPr>
          <w:rFonts w:ascii="Tahoma" w:hAnsi="Tahoma" w:cs="Tahoma"/>
          <w:lang w:val="en-CA"/>
        </w:rPr>
        <w:t>The full Faculty evaluation proce</w:t>
      </w:r>
      <w:r w:rsidR="003241BB">
        <w:rPr>
          <w:rFonts w:ascii="Tahoma" w:hAnsi="Tahoma" w:cs="Tahoma"/>
          <w:lang w:val="en-CA"/>
        </w:rPr>
        <w:t>ss (both formative and summary</w:t>
      </w:r>
      <w:r w:rsidRPr="000625F7">
        <w:rPr>
          <w:rFonts w:ascii="Tahoma" w:hAnsi="Tahoma" w:cs="Tahoma"/>
          <w:lang w:val="en-CA"/>
        </w:rPr>
        <w:t>) will be performed according to the following timelines, unless circumstances warrant otherwise:</w:t>
      </w:r>
    </w:p>
    <w:p w:rsidR="00172F46" w:rsidRPr="000625F7" w:rsidRDefault="00172F46" w:rsidP="00C87817">
      <w:pPr>
        <w:spacing w:after="0" w:line="240" w:lineRule="auto"/>
        <w:ind w:firstLine="0"/>
        <w:rPr>
          <w:rFonts w:ascii="Tahoma" w:hAnsi="Tahoma" w:cs="Tahoma"/>
          <w:lang w:val="en-CA"/>
        </w:rPr>
      </w:pPr>
    </w:p>
    <w:p w:rsidR="001A7E54" w:rsidRPr="000625F7" w:rsidRDefault="001A7E54" w:rsidP="00C87817">
      <w:pPr>
        <w:pStyle w:val="ListParagraph"/>
        <w:numPr>
          <w:ilvl w:val="0"/>
          <w:numId w:val="14"/>
        </w:numPr>
        <w:spacing w:after="0" w:line="240" w:lineRule="auto"/>
        <w:rPr>
          <w:rFonts w:ascii="Tahoma" w:hAnsi="Tahoma" w:cs="Tahoma"/>
          <w:lang w:val="en-CA"/>
        </w:rPr>
      </w:pPr>
      <w:r w:rsidRPr="000625F7">
        <w:rPr>
          <w:rFonts w:ascii="Tahoma" w:hAnsi="Tahoma" w:cs="Tahoma"/>
          <w:lang w:val="en-CA"/>
        </w:rPr>
        <w:t>Full-time faculty – every 3 years</w:t>
      </w:r>
      <w:r w:rsidR="005D68AC">
        <w:rPr>
          <w:rFonts w:ascii="Tahoma" w:hAnsi="Tahoma" w:cs="Tahoma"/>
          <w:lang w:val="en-CA"/>
        </w:rPr>
        <w:t xml:space="preserve"> – Faculty/Course; Peer – Classroom &amp; Team; Self; Dean’s Summary; every year - Faculty/Course; Peer – Classroom &amp; Team; and Self.</w:t>
      </w:r>
    </w:p>
    <w:p w:rsidR="001A7E54" w:rsidRPr="000625F7" w:rsidRDefault="001A7E54" w:rsidP="00C87817">
      <w:pPr>
        <w:pStyle w:val="ListParagraph"/>
        <w:numPr>
          <w:ilvl w:val="0"/>
          <w:numId w:val="14"/>
        </w:numPr>
        <w:spacing w:after="0" w:line="240" w:lineRule="auto"/>
        <w:rPr>
          <w:rFonts w:ascii="Tahoma" w:hAnsi="Tahoma" w:cs="Tahoma"/>
          <w:lang w:val="en-CA"/>
        </w:rPr>
      </w:pPr>
      <w:r w:rsidRPr="000625F7">
        <w:rPr>
          <w:rFonts w:ascii="Tahoma" w:hAnsi="Tahoma" w:cs="Tahoma"/>
          <w:lang w:val="en-CA"/>
        </w:rPr>
        <w:t xml:space="preserve">Partial load faculty – </w:t>
      </w:r>
      <w:r w:rsidR="003241BB">
        <w:rPr>
          <w:rFonts w:ascii="Tahoma" w:hAnsi="Tahoma" w:cs="Tahoma"/>
          <w:lang w:val="en-CA"/>
        </w:rPr>
        <w:t>required:  faculty/course – annually; optional:  peer (classroom and team), self</w:t>
      </w:r>
      <w:r w:rsidR="00167BA3" w:rsidRPr="000625F7">
        <w:rPr>
          <w:rFonts w:ascii="Tahoma" w:hAnsi="Tahoma" w:cs="Tahoma"/>
          <w:lang w:val="en-CA"/>
        </w:rPr>
        <w:t xml:space="preserve">. </w:t>
      </w:r>
      <w:r w:rsidR="003241BB">
        <w:rPr>
          <w:rFonts w:ascii="Tahoma" w:hAnsi="Tahoma" w:cs="Tahoma"/>
          <w:lang w:val="en-CA"/>
        </w:rPr>
        <w:t xml:space="preserve"> If desired by the faculty member, a meeting with the Dean</w:t>
      </w:r>
      <w:r w:rsidR="004F6CB1">
        <w:rPr>
          <w:rFonts w:ascii="Tahoma" w:hAnsi="Tahoma" w:cs="Tahoma"/>
          <w:lang w:val="en-CA"/>
        </w:rPr>
        <w:t xml:space="preserve"> and/or designate</w:t>
      </w:r>
      <w:r w:rsidR="003241BB">
        <w:rPr>
          <w:rFonts w:ascii="Tahoma" w:hAnsi="Tahoma" w:cs="Tahoma"/>
          <w:lang w:val="en-CA"/>
        </w:rPr>
        <w:t xml:space="preserve"> may be requested to discuss faculty evaluation results, developmental opportunities, etc.  </w:t>
      </w:r>
      <w:r w:rsidR="00167BA3" w:rsidRPr="000625F7">
        <w:rPr>
          <w:rFonts w:ascii="Tahoma" w:hAnsi="Tahoma" w:cs="Tahoma"/>
          <w:lang w:val="en-CA"/>
        </w:rPr>
        <w:t xml:space="preserve"> If </w:t>
      </w:r>
      <w:r w:rsidR="003241BB">
        <w:rPr>
          <w:rFonts w:ascii="Tahoma" w:hAnsi="Tahoma" w:cs="Tahoma"/>
          <w:lang w:val="en-CA"/>
        </w:rPr>
        <w:t xml:space="preserve">faculty/course results indicate possible challenges with </w:t>
      </w:r>
      <w:r w:rsidR="00167BA3" w:rsidRPr="000625F7">
        <w:rPr>
          <w:rFonts w:ascii="Tahoma" w:hAnsi="Tahoma" w:cs="Tahoma"/>
          <w:lang w:val="en-CA"/>
        </w:rPr>
        <w:t>teaching effectiveness, the Dean</w:t>
      </w:r>
      <w:r w:rsidR="004F6CB1">
        <w:rPr>
          <w:rFonts w:ascii="Tahoma" w:hAnsi="Tahoma" w:cs="Tahoma"/>
          <w:lang w:val="en-CA"/>
        </w:rPr>
        <w:t xml:space="preserve"> and/or designate</w:t>
      </w:r>
      <w:r w:rsidR="00167BA3" w:rsidRPr="000625F7">
        <w:rPr>
          <w:rFonts w:ascii="Tahoma" w:hAnsi="Tahoma" w:cs="Tahoma"/>
          <w:lang w:val="en-CA"/>
        </w:rPr>
        <w:t xml:space="preserve"> will engage in a full faculty evaluation process. I</w:t>
      </w:r>
      <w:r w:rsidR="00810B1C" w:rsidRPr="000625F7">
        <w:rPr>
          <w:rFonts w:ascii="Tahoma" w:hAnsi="Tahoma" w:cs="Tahoma"/>
          <w:lang w:val="en-CA"/>
        </w:rPr>
        <w:t>n addition, the Dean</w:t>
      </w:r>
      <w:r w:rsidR="004F6CB1">
        <w:rPr>
          <w:rFonts w:ascii="Tahoma" w:hAnsi="Tahoma" w:cs="Tahoma"/>
          <w:lang w:val="en-CA"/>
        </w:rPr>
        <w:t xml:space="preserve"> and/or designate</w:t>
      </w:r>
      <w:r w:rsidR="00810B1C" w:rsidRPr="000625F7">
        <w:rPr>
          <w:rFonts w:ascii="Tahoma" w:hAnsi="Tahoma" w:cs="Tahoma"/>
          <w:lang w:val="en-CA"/>
        </w:rPr>
        <w:t xml:space="preserve"> will visit the classroom of each </w:t>
      </w:r>
      <w:r w:rsidR="00810B1C" w:rsidRPr="000625F7">
        <w:rPr>
          <w:rFonts w:ascii="Tahoma" w:hAnsi="Tahoma" w:cs="Tahoma"/>
          <w:b/>
          <w:lang w:val="en-CA"/>
        </w:rPr>
        <w:t>new</w:t>
      </w:r>
      <w:r w:rsidR="00810B1C" w:rsidRPr="000625F7">
        <w:rPr>
          <w:rFonts w:ascii="Tahoma" w:hAnsi="Tahoma" w:cs="Tahoma"/>
          <w:lang w:val="en-CA"/>
        </w:rPr>
        <w:t xml:space="preserve"> partial load faculty member to assess teaching effectiveness and pr</w:t>
      </w:r>
      <w:r w:rsidR="00167BA3" w:rsidRPr="000625F7">
        <w:rPr>
          <w:rFonts w:ascii="Tahoma" w:hAnsi="Tahoma" w:cs="Tahoma"/>
          <w:lang w:val="en-CA"/>
        </w:rPr>
        <w:t>ovide developmental feedback.</w:t>
      </w:r>
    </w:p>
    <w:p w:rsidR="004F6CB1" w:rsidRDefault="001A7E54" w:rsidP="004F6CB1">
      <w:pPr>
        <w:pStyle w:val="ListParagraph"/>
        <w:numPr>
          <w:ilvl w:val="0"/>
          <w:numId w:val="14"/>
        </w:numPr>
        <w:spacing w:after="0" w:line="240" w:lineRule="auto"/>
        <w:rPr>
          <w:rFonts w:ascii="Tahoma" w:hAnsi="Tahoma" w:cs="Tahoma"/>
          <w:lang w:val="en-CA"/>
        </w:rPr>
      </w:pPr>
      <w:r w:rsidRPr="000625F7">
        <w:rPr>
          <w:rFonts w:ascii="Tahoma" w:hAnsi="Tahoma" w:cs="Tahoma"/>
          <w:lang w:val="en-CA"/>
        </w:rPr>
        <w:t>Part-time/Sessional faculty –</w:t>
      </w:r>
      <w:r w:rsidR="004F6CB1" w:rsidRPr="004F6CB1">
        <w:rPr>
          <w:rFonts w:ascii="Tahoma" w:hAnsi="Tahoma" w:cs="Tahoma"/>
          <w:lang w:val="en-CA"/>
        </w:rPr>
        <w:t xml:space="preserve"> </w:t>
      </w:r>
      <w:r w:rsidR="004F6CB1">
        <w:rPr>
          <w:rFonts w:ascii="Tahoma" w:hAnsi="Tahoma" w:cs="Tahoma"/>
          <w:lang w:val="en-CA"/>
        </w:rPr>
        <w:t>required:  faculty/course – annually; optional:  peer (classroom and team), self</w:t>
      </w:r>
      <w:r w:rsidR="004F6CB1" w:rsidRPr="000625F7">
        <w:rPr>
          <w:rFonts w:ascii="Tahoma" w:hAnsi="Tahoma" w:cs="Tahoma"/>
          <w:lang w:val="en-CA"/>
        </w:rPr>
        <w:t xml:space="preserve">. </w:t>
      </w:r>
      <w:r w:rsidR="004F6CB1">
        <w:rPr>
          <w:rFonts w:ascii="Tahoma" w:hAnsi="Tahoma" w:cs="Tahoma"/>
          <w:lang w:val="en-CA"/>
        </w:rPr>
        <w:t xml:space="preserve"> If desired by the faculty member, a meeting with the Dean and/or designate may be requested to discuss faculty evaluation results, developmental opportunities, etc.  </w:t>
      </w:r>
      <w:r w:rsidR="004F6CB1" w:rsidRPr="000625F7">
        <w:rPr>
          <w:rFonts w:ascii="Tahoma" w:hAnsi="Tahoma" w:cs="Tahoma"/>
          <w:lang w:val="en-CA"/>
        </w:rPr>
        <w:t xml:space="preserve"> If </w:t>
      </w:r>
      <w:r w:rsidR="004F6CB1">
        <w:rPr>
          <w:rFonts w:ascii="Tahoma" w:hAnsi="Tahoma" w:cs="Tahoma"/>
          <w:lang w:val="en-CA"/>
        </w:rPr>
        <w:t xml:space="preserve">faculty/course results indicate possible challenges with </w:t>
      </w:r>
      <w:r w:rsidR="004F6CB1" w:rsidRPr="000625F7">
        <w:rPr>
          <w:rFonts w:ascii="Tahoma" w:hAnsi="Tahoma" w:cs="Tahoma"/>
          <w:lang w:val="en-CA"/>
        </w:rPr>
        <w:t>teaching effectiveness, the Dean</w:t>
      </w:r>
      <w:r w:rsidR="004F6CB1">
        <w:rPr>
          <w:rFonts w:ascii="Tahoma" w:hAnsi="Tahoma" w:cs="Tahoma"/>
          <w:lang w:val="en-CA"/>
        </w:rPr>
        <w:t xml:space="preserve"> and/or designate</w:t>
      </w:r>
      <w:r w:rsidR="004F6CB1" w:rsidRPr="000625F7">
        <w:rPr>
          <w:rFonts w:ascii="Tahoma" w:hAnsi="Tahoma" w:cs="Tahoma"/>
          <w:lang w:val="en-CA"/>
        </w:rPr>
        <w:t xml:space="preserve"> will engage in a full faculty evaluation process. In addition, the Dean</w:t>
      </w:r>
      <w:r w:rsidR="004F6CB1">
        <w:rPr>
          <w:rFonts w:ascii="Tahoma" w:hAnsi="Tahoma" w:cs="Tahoma"/>
          <w:lang w:val="en-CA"/>
        </w:rPr>
        <w:t xml:space="preserve"> and/or designate</w:t>
      </w:r>
      <w:r w:rsidR="004F6CB1" w:rsidRPr="000625F7">
        <w:rPr>
          <w:rFonts w:ascii="Tahoma" w:hAnsi="Tahoma" w:cs="Tahoma"/>
          <w:lang w:val="en-CA"/>
        </w:rPr>
        <w:t xml:space="preserve"> will visit the classroom of each </w:t>
      </w:r>
      <w:r w:rsidR="004F6CB1" w:rsidRPr="000625F7">
        <w:rPr>
          <w:rFonts w:ascii="Tahoma" w:hAnsi="Tahoma" w:cs="Tahoma"/>
          <w:b/>
          <w:lang w:val="en-CA"/>
        </w:rPr>
        <w:t>new</w:t>
      </w:r>
      <w:r w:rsidR="004F6CB1" w:rsidRPr="000625F7">
        <w:rPr>
          <w:rFonts w:ascii="Tahoma" w:hAnsi="Tahoma" w:cs="Tahoma"/>
          <w:lang w:val="en-CA"/>
        </w:rPr>
        <w:t xml:space="preserve"> partial load faculty member to assess teaching effectiveness and provide developmental feedback.</w:t>
      </w:r>
    </w:p>
    <w:p w:rsidR="001A7E54" w:rsidRPr="000625F7" w:rsidRDefault="001A7E54" w:rsidP="00BF1AAD">
      <w:pPr>
        <w:pStyle w:val="Heading1"/>
        <w:rPr>
          <w:rFonts w:ascii="Tahoma" w:hAnsi="Tahoma" w:cs="Tahoma"/>
          <w:sz w:val="28"/>
          <w:szCs w:val="28"/>
          <w:lang w:val="en-CA"/>
        </w:rPr>
      </w:pPr>
      <w:bookmarkStart w:id="7" w:name="_Toc221497694"/>
      <w:r w:rsidRPr="000625F7">
        <w:rPr>
          <w:rFonts w:ascii="Tahoma" w:hAnsi="Tahoma" w:cs="Tahoma"/>
          <w:sz w:val="28"/>
          <w:szCs w:val="28"/>
          <w:lang w:val="en-CA"/>
        </w:rPr>
        <w:t>Full-time Faculty</w:t>
      </w:r>
      <w:bookmarkEnd w:id="7"/>
    </w:p>
    <w:p w:rsidR="001A7E54" w:rsidRPr="000625F7" w:rsidRDefault="001A7E54" w:rsidP="00BF1AAD">
      <w:pPr>
        <w:spacing w:after="0" w:line="240" w:lineRule="auto"/>
        <w:ind w:firstLine="0"/>
        <w:rPr>
          <w:rFonts w:ascii="Tahoma" w:hAnsi="Tahoma" w:cs="Tahoma"/>
          <w:b/>
          <w:lang w:val="en-CA"/>
        </w:rPr>
      </w:pPr>
      <w:r w:rsidRPr="000625F7">
        <w:rPr>
          <w:rFonts w:ascii="Tahoma" w:hAnsi="Tahoma" w:cs="Tahoma"/>
          <w:b/>
          <w:lang w:val="en-CA"/>
        </w:rPr>
        <w:t>Annually</w:t>
      </w:r>
    </w:p>
    <w:p w:rsidR="001A7E54" w:rsidRPr="000625F7" w:rsidRDefault="001A7E54" w:rsidP="00AC574E">
      <w:pPr>
        <w:pStyle w:val="ListParagraph"/>
        <w:numPr>
          <w:ilvl w:val="0"/>
          <w:numId w:val="16"/>
        </w:numPr>
        <w:spacing w:after="0" w:line="240" w:lineRule="auto"/>
        <w:rPr>
          <w:rFonts w:ascii="Tahoma" w:hAnsi="Tahoma" w:cs="Tahoma"/>
          <w:lang w:val="en-CA"/>
        </w:rPr>
      </w:pPr>
      <w:r w:rsidRPr="000625F7">
        <w:rPr>
          <w:rFonts w:ascii="Tahoma" w:hAnsi="Tahoma" w:cs="Tahoma"/>
          <w:lang w:val="en-CA"/>
        </w:rPr>
        <w:t xml:space="preserve">Review of the faculty member’s goals and objectives, and professional development progress and upcoming plans.  </w:t>
      </w:r>
    </w:p>
    <w:p w:rsidR="001A7E54" w:rsidRPr="000625F7" w:rsidRDefault="001A7E54" w:rsidP="00AC574E">
      <w:pPr>
        <w:pStyle w:val="ListParagraph"/>
        <w:numPr>
          <w:ilvl w:val="0"/>
          <w:numId w:val="16"/>
        </w:numPr>
        <w:spacing w:after="0" w:line="240" w:lineRule="auto"/>
        <w:rPr>
          <w:rFonts w:ascii="Tahoma" w:hAnsi="Tahoma" w:cs="Tahoma"/>
          <w:lang w:val="en-CA"/>
        </w:rPr>
      </w:pPr>
      <w:r w:rsidRPr="000625F7">
        <w:rPr>
          <w:rFonts w:ascii="Tahoma" w:hAnsi="Tahoma" w:cs="Tahoma"/>
          <w:lang w:val="en-CA"/>
        </w:rPr>
        <w:t>Faculty/course evaluation as randomly selected by FDR.</w:t>
      </w:r>
    </w:p>
    <w:p w:rsidR="001A7E54" w:rsidRPr="000625F7" w:rsidRDefault="001A7E54" w:rsidP="00AC574E">
      <w:pPr>
        <w:pStyle w:val="ListParagraph"/>
        <w:numPr>
          <w:ilvl w:val="0"/>
          <w:numId w:val="16"/>
        </w:numPr>
        <w:spacing w:after="0" w:line="240" w:lineRule="auto"/>
        <w:rPr>
          <w:rFonts w:ascii="Tahoma" w:hAnsi="Tahoma" w:cs="Tahoma"/>
          <w:lang w:val="en-CA"/>
        </w:rPr>
      </w:pPr>
      <w:r w:rsidRPr="000625F7">
        <w:rPr>
          <w:rFonts w:ascii="Tahoma" w:hAnsi="Tahoma" w:cs="Tahoma"/>
          <w:lang w:val="en-CA"/>
        </w:rPr>
        <w:t>Peer evaluation (including classroom observation and team-based assessment).</w:t>
      </w:r>
    </w:p>
    <w:p w:rsidR="001A7E54" w:rsidRPr="000625F7" w:rsidRDefault="001A7E54" w:rsidP="00AC574E">
      <w:pPr>
        <w:pStyle w:val="ListParagraph"/>
        <w:numPr>
          <w:ilvl w:val="0"/>
          <w:numId w:val="16"/>
        </w:numPr>
        <w:spacing w:after="0" w:line="240" w:lineRule="auto"/>
        <w:rPr>
          <w:rFonts w:ascii="Tahoma" w:hAnsi="Tahoma" w:cs="Tahoma"/>
          <w:lang w:val="en-CA"/>
        </w:rPr>
      </w:pPr>
      <w:r w:rsidRPr="000625F7">
        <w:rPr>
          <w:rFonts w:ascii="Tahoma" w:hAnsi="Tahoma" w:cs="Tahoma"/>
          <w:lang w:val="en-CA"/>
        </w:rPr>
        <w:t>Self-evaluation</w:t>
      </w:r>
    </w:p>
    <w:p w:rsidR="001A7E54" w:rsidRPr="000625F7" w:rsidRDefault="001A7E54" w:rsidP="00AC574E">
      <w:pPr>
        <w:spacing w:after="0" w:line="240" w:lineRule="auto"/>
        <w:ind w:firstLine="0"/>
        <w:rPr>
          <w:rFonts w:ascii="Tahoma" w:hAnsi="Tahoma" w:cs="Tahoma"/>
          <w:lang w:val="en-CA"/>
        </w:rPr>
      </w:pPr>
    </w:p>
    <w:p w:rsidR="001A7E54" w:rsidRPr="000625F7" w:rsidRDefault="001A7E54" w:rsidP="00AC574E">
      <w:pPr>
        <w:spacing w:after="0" w:line="240" w:lineRule="auto"/>
        <w:ind w:firstLine="0"/>
        <w:rPr>
          <w:rFonts w:ascii="Tahoma" w:hAnsi="Tahoma" w:cs="Tahoma"/>
          <w:b/>
          <w:lang w:val="en-CA"/>
        </w:rPr>
      </w:pPr>
      <w:r w:rsidRPr="000625F7">
        <w:rPr>
          <w:rFonts w:ascii="Tahoma" w:hAnsi="Tahoma" w:cs="Tahoma"/>
          <w:b/>
          <w:lang w:val="en-CA"/>
        </w:rPr>
        <w:t>Every 3 Years</w:t>
      </w:r>
    </w:p>
    <w:p w:rsidR="001A7E54" w:rsidRPr="000625F7" w:rsidRDefault="001A7E54" w:rsidP="00AC574E">
      <w:pPr>
        <w:spacing w:after="0" w:line="240" w:lineRule="auto"/>
        <w:ind w:firstLine="0"/>
        <w:rPr>
          <w:rFonts w:ascii="Tahoma" w:hAnsi="Tahoma" w:cs="Tahoma"/>
          <w:lang w:val="en-CA"/>
        </w:rPr>
      </w:pPr>
      <w:r w:rsidRPr="000625F7">
        <w:rPr>
          <w:rFonts w:ascii="Tahoma" w:hAnsi="Tahoma" w:cs="Tahoma"/>
          <w:lang w:val="en-CA"/>
        </w:rPr>
        <w:t>All of the above mentioned annual activities will occur, in additional to the following:</w:t>
      </w:r>
    </w:p>
    <w:p w:rsidR="001A7E54" w:rsidRPr="000625F7" w:rsidRDefault="001A7E54" w:rsidP="00BF1AAD">
      <w:pPr>
        <w:spacing w:after="0" w:line="240" w:lineRule="auto"/>
        <w:ind w:firstLine="0"/>
        <w:rPr>
          <w:rFonts w:ascii="Tahoma" w:hAnsi="Tahoma" w:cs="Tahoma"/>
          <w:b/>
          <w:lang w:val="en-CA"/>
        </w:rPr>
      </w:pPr>
    </w:p>
    <w:p w:rsidR="001A7E54" w:rsidRPr="000625F7" w:rsidRDefault="001A7E54" w:rsidP="001B4C91">
      <w:pPr>
        <w:pStyle w:val="ListParagraph"/>
        <w:numPr>
          <w:ilvl w:val="0"/>
          <w:numId w:val="18"/>
        </w:numPr>
        <w:spacing w:after="0" w:line="240" w:lineRule="auto"/>
        <w:rPr>
          <w:rFonts w:ascii="Tahoma" w:hAnsi="Tahoma" w:cs="Tahoma"/>
          <w:lang w:val="en-CA"/>
        </w:rPr>
      </w:pPr>
      <w:r w:rsidRPr="000625F7">
        <w:rPr>
          <w:rFonts w:ascii="Tahoma" w:hAnsi="Tahoma" w:cs="Tahoma"/>
          <w:lang w:val="en-CA"/>
        </w:rPr>
        <w:t xml:space="preserve">Pre-observation form completed by the faculty </w:t>
      </w:r>
      <w:r w:rsidR="004F6CB1">
        <w:rPr>
          <w:rFonts w:ascii="Tahoma" w:hAnsi="Tahoma" w:cs="Tahoma"/>
          <w:lang w:val="en-CA"/>
        </w:rPr>
        <w:t xml:space="preserve">member and reviewed by the Dean designate </w:t>
      </w:r>
      <w:r w:rsidRPr="000625F7">
        <w:rPr>
          <w:rFonts w:ascii="Tahoma" w:hAnsi="Tahoma" w:cs="Tahoma"/>
          <w:lang w:val="en-CA"/>
        </w:rPr>
        <w:t>to outline components of a planned classroom visit (1 week prior to the classroom visit).</w:t>
      </w:r>
    </w:p>
    <w:p w:rsidR="001A7E54" w:rsidRPr="000625F7" w:rsidRDefault="001A7E54" w:rsidP="001B4C91">
      <w:pPr>
        <w:pStyle w:val="ListParagraph"/>
        <w:numPr>
          <w:ilvl w:val="0"/>
          <w:numId w:val="18"/>
        </w:numPr>
        <w:spacing w:after="0" w:line="240" w:lineRule="auto"/>
        <w:rPr>
          <w:rFonts w:ascii="Tahoma" w:hAnsi="Tahoma" w:cs="Tahoma"/>
          <w:lang w:val="en-CA"/>
        </w:rPr>
      </w:pPr>
      <w:r w:rsidRPr="000625F7">
        <w:rPr>
          <w:rFonts w:ascii="Tahoma" w:hAnsi="Tahoma" w:cs="Tahoma"/>
          <w:lang w:val="en-CA"/>
        </w:rPr>
        <w:t xml:space="preserve">Dean </w:t>
      </w:r>
      <w:r w:rsidR="004F6CB1">
        <w:rPr>
          <w:rFonts w:ascii="Tahoma" w:hAnsi="Tahoma" w:cs="Tahoma"/>
          <w:lang w:val="en-CA"/>
        </w:rPr>
        <w:t xml:space="preserve">designate </w:t>
      </w:r>
      <w:r w:rsidRPr="000625F7">
        <w:rPr>
          <w:rFonts w:ascii="Tahoma" w:hAnsi="Tahoma" w:cs="Tahoma"/>
          <w:lang w:val="en-CA"/>
        </w:rPr>
        <w:t>observation of one class for a minimum of 50 minutes.</w:t>
      </w:r>
    </w:p>
    <w:p w:rsidR="001A7E54" w:rsidRPr="000625F7" w:rsidRDefault="001A7E54" w:rsidP="001B4C91">
      <w:pPr>
        <w:pStyle w:val="ListParagraph"/>
        <w:numPr>
          <w:ilvl w:val="0"/>
          <w:numId w:val="18"/>
        </w:numPr>
        <w:spacing w:after="0" w:line="240" w:lineRule="auto"/>
        <w:rPr>
          <w:rFonts w:ascii="Tahoma" w:hAnsi="Tahoma" w:cs="Tahoma"/>
          <w:lang w:val="en-CA"/>
        </w:rPr>
      </w:pPr>
      <w:r w:rsidRPr="000625F7">
        <w:rPr>
          <w:rFonts w:ascii="Tahoma" w:hAnsi="Tahoma" w:cs="Tahoma"/>
          <w:lang w:val="en-CA"/>
        </w:rPr>
        <w:t>Dean to complete the Classroom Observation form and share with faculty member.</w:t>
      </w:r>
    </w:p>
    <w:p w:rsidR="001A7E54" w:rsidRPr="000625F7" w:rsidRDefault="001A7E54" w:rsidP="001B4C91">
      <w:pPr>
        <w:pStyle w:val="ListParagraph"/>
        <w:numPr>
          <w:ilvl w:val="0"/>
          <w:numId w:val="18"/>
        </w:numPr>
        <w:spacing w:after="0" w:line="240" w:lineRule="auto"/>
        <w:rPr>
          <w:rFonts w:ascii="Tahoma" w:hAnsi="Tahoma" w:cs="Tahoma"/>
          <w:lang w:val="en-CA"/>
        </w:rPr>
      </w:pPr>
      <w:r w:rsidRPr="000625F7">
        <w:rPr>
          <w:rFonts w:ascii="Tahoma" w:hAnsi="Tahoma" w:cs="Tahoma"/>
          <w:lang w:val="en-CA"/>
        </w:rPr>
        <w:t>At Dean’s discretion, an announced follow-up classroom visit.</w:t>
      </w:r>
    </w:p>
    <w:p w:rsidR="001A7E54" w:rsidRPr="000625F7" w:rsidRDefault="001A7E54" w:rsidP="001B4C91">
      <w:pPr>
        <w:pStyle w:val="ListParagraph"/>
        <w:numPr>
          <w:ilvl w:val="0"/>
          <w:numId w:val="18"/>
        </w:numPr>
        <w:spacing w:after="0" w:line="240" w:lineRule="auto"/>
        <w:rPr>
          <w:rFonts w:ascii="Tahoma" w:hAnsi="Tahoma" w:cs="Tahoma"/>
          <w:lang w:val="en-CA"/>
        </w:rPr>
      </w:pPr>
      <w:r w:rsidRPr="000625F7">
        <w:rPr>
          <w:rFonts w:ascii="Tahoma" w:hAnsi="Tahoma" w:cs="Tahoma"/>
          <w:lang w:val="en-CA"/>
        </w:rPr>
        <w:t>Formal review completed by the Dean using the “</w:t>
      </w:r>
      <w:r w:rsidR="00446647" w:rsidRPr="000625F7">
        <w:rPr>
          <w:rFonts w:ascii="Tahoma" w:hAnsi="Tahoma" w:cs="Tahoma"/>
          <w:lang w:val="en-CA"/>
        </w:rPr>
        <w:t>Summary</w:t>
      </w:r>
      <w:r w:rsidRPr="000625F7">
        <w:rPr>
          <w:rFonts w:ascii="Tahoma" w:hAnsi="Tahoma" w:cs="Tahoma"/>
          <w:lang w:val="en-CA"/>
        </w:rPr>
        <w:t xml:space="preserve"> Evaluation” form.</w:t>
      </w:r>
    </w:p>
    <w:p w:rsidR="001A7E54" w:rsidRPr="000625F7" w:rsidRDefault="001A7E54" w:rsidP="001B4C91">
      <w:pPr>
        <w:pStyle w:val="ListParagraph"/>
        <w:numPr>
          <w:ilvl w:val="0"/>
          <w:numId w:val="18"/>
        </w:numPr>
        <w:spacing w:after="0" w:line="240" w:lineRule="auto"/>
        <w:rPr>
          <w:rFonts w:ascii="Tahoma" w:hAnsi="Tahoma" w:cs="Tahoma"/>
          <w:lang w:val="en-CA"/>
        </w:rPr>
      </w:pPr>
      <w:r w:rsidRPr="000625F7">
        <w:rPr>
          <w:rFonts w:ascii="Tahoma" w:hAnsi="Tahoma" w:cs="Tahoma"/>
          <w:lang w:val="en-CA"/>
        </w:rPr>
        <w:t xml:space="preserve">Dean will complete and sign the </w:t>
      </w:r>
      <w:r w:rsidR="00446647" w:rsidRPr="000625F7">
        <w:rPr>
          <w:rFonts w:ascii="Tahoma" w:hAnsi="Tahoma" w:cs="Tahoma"/>
          <w:lang w:val="en-CA"/>
        </w:rPr>
        <w:t>Summary</w:t>
      </w:r>
      <w:r w:rsidRPr="000625F7">
        <w:rPr>
          <w:rFonts w:ascii="Tahoma" w:hAnsi="Tahoma" w:cs="Tahoma"/>
          <w:lang w:val="en-CA"/>
        </w:rPr>
        <w:t xml:space="preserve"> Evaluation form and forward to the faculty member within 2 weeks.</w:t>
      </w:r>
    </w:p>
    <w:p w:rsidR="001A134F" w:rsidRPr="000625F7" w:rsidRDefault="001A134F" w:rsidP="001B4C91">
      <w:pPr>
        <w:pStyle w:val="ListParagraph"/>
        <w:numPr>
          <w:ilvl w:val="0"/>
          <w:numId w:val="18"/>
        </w:numPr>
        <w:spacing w:after="0" w:line="240" w:lineRule="auto"/>
        <w:rPr>
          <w:rFonts w:ascii="Tahoma" w:hAnsi="Tahoma" w:cs="Tahoma"/>
          <w:lang w:val="en-CA"/>
        </w:rPr>
      </w:pPr>
      <w:r w:rsidRPr="000625F7">
        <w:rPr>
          <w:rFonts w:ascii="Tahoma" w:hAnsi="Tahoma" w:cs="Tahoma"/>
          <w:lang w:val="en-CA"/>
        </w:rPr>
        <w:t>Discussions will occur between the Dean and faculty member within 2 weeks.</w:t>
      </w:r>
    </w:p>
    <w:p w:rsidR="001A7E54" w:rsidRPr="000625F7" w:rsidRDefault="001A7E54" w:rsidP="001B4C91">
      <w:pPr>
        <w:pStyle w:val="ListParagraph"/>
        <w:numPr>
          <w:ilvl w:val="0"/>
          <w:numId w:val="18"/>
        </w:numPr>
        <w:spacing w:after="0" w:line="240" w:lineRule="auto"/>
        <w:rPr>
          <w:rFonts w:ascii="Tahoma" w:hAnsi="Tahoma" w:cs="Tahoma"/>
          <w:lang w:val="en-CA"/>
        </w:rPr>
      </w:pPr>
      <w:r w:rsidRPr="000625F7">
        <w:rPr>
          <w:rFonts w:ascii="Tahoma" w:hAnsi="Tahoma" w:cs="Tahoma"/>
          <w:lang w:val="en-CA"/>
        </w:rPr>
        <w:t>The faculty member will review and sign the form and return to the Dean.</w:t>
      </w:r>
    </w:p>
    <w:p w:rsidR="009F617B" w:rsidRDefault="001A7E54" w:rsidP="009F617B">
      <w:pPr>
        <w:pStyle w:val="ListParagraph"/>
        <w:numPr>
          <w:ilvl w:val="0"/>
          <w:numId w:val="18"/>
        </w:numPr>
        <w:spacing w:after="0" w:line="240" w:lineRule="auto"/>
        <w:rPr>
          <w:rFonts w:ascii="Tahoma" w:hAnsi="Tahoma" w:cs="Tahoma"/>
          <w:lang w:val="en-CA"/>
        </w:rPr>
      </w:pPr>
      <w:r w:rsidRPr="000625F7">
        <w:rPr>
          <w:rFonts w:ascii="Tahoma" w:hAnsi="Tahoma" w:cs="Tahoma"/>
          <w:lang w:val="en-CA"/>
        </w:rPr>
        <w:t>The form will be filed with H&amp;OD and a final copy will be sent to the faculty member by the Dean.</w:t>
      </w:r>
    </w:p>
    <w:p w:rsidR="004F6CB1" w:rsidRDefault="004F6CB1" w:rsidP="004F6CB1">
      <w:pPr>
        <w:pStyle w:val="ListParagraph"/>
        <w:spacing w:after="0" w:line="240" w:lineRule="auto"/>
        <w:ind w:left="0" w:firstLine="0"/>
        <w:rPr>
          <w:rFonts w:ascii="Tahoma" w:hAnsi="Tahoma" w:cs="Tahoma"/>
          <w:lang w:val="en-CA"/>
        </w:rPr>
      </w:pPr>
    </w:p>
    <w:p w:rsidR="004F6CB1" w:rsidRPr="004F6CB1" w:rsidRDefault="004F6CB1" w:rsidP="004F6CB1">
      <w:pPr>
        <w:pStyle w:val="ListParagraph"/>
        <w:spacing w:after="0" w:line="240" w:lineRule="auto"/>
        <w:ind w:left="0" w:firstLine="0"/>
        <w:rPr>
          <w:rFonts w:ascii="Tahoma" w:hAnsi="Tahoma" w:cs="Tahoma"/>
          <w:b/>
          <w:i/>
          <w:lang w:val="en-CA"/>
        </w:rPr>
      </w:pPr>
      <w:r w:rsidRPr="004F6CB1">
        <w:rPr>
          <w:rFonts w:ascii="Tahoma" w:hAnsi="Tahoma" w:cs="Tahoma"/>
          <w:b/>
          <w:i/>
          <w:lang w:val="en-CA"/>
        </w:rPr>
        <w:t>NOTE:  In some situations, the Dean may assign a designate to assist in classroom observations.  It is anticipated that such circumstances will be unusual, and typically required as a result of extraordinary workload volumes.</w:t>
      </w:r>
      <w:r>
        <w:rPr>
          <w:rFonts w:ascii="Tahoma" w:hAnsi="Tahoma" w:cs="Tahoma"/>
          <w:b/>
          <w:i/>
          <w:lang w:val="en-CA"/>
        </w:rPr>
        <w:t xml:space="preserve">  Designees shall be individuals with the expertise and experience required to effectively evaluate teaching performance.</w:t>
      </w:r>
    </w:p>
    <w:p w:rsidR="009F617B" w:rsidRDefault="009F617B" w:rsidP="009F617B">
      <w:pPr>
        <w:pStyle w:val="ListParagraph"/>
        <w:spacing w:after="0" w:line="240" w:lineRule="auto"/>
        <w:ind w:left="0" w:firstLine="0"/>
        <w:rPr>
          <w:rFonts w:ascii="Tahoma" w:hAnsi="Tahoma" w:cs="Tahoma"/>
          <w:lang w:val="en-CA"/>
        </w:rPr>
      </w:pPr>
    </w:p>
    <w:p w:rsidR="00811F4A" w:rsidRDefault="00811F4A" w:rsidP="009F617B">
      <w:pPr>
        <w:pStyle w:val="ListParagraph"/>
        <w:spacing w:after="0" w:line="240" w:lineRule="auto"/>
        <w:ind w:left="0" w:firstLine="0"/>
        <w:rPr>
          <w:rFonts w:ascii="Tahoma" w:hAnsi="Tahoma" w:cs="Tahoma"/>
          <w:lang w:val="en-CA"/>
        </w:rPr>
      </w:pPr>
    </w:p>
    <w:p w:rsidR="00811F4A" w:rsidRDefault="00811F4A" w:rsidP="009F617B">
      <w:pPr>
        <w:pStyle w:val="ListParagraph"/>
        <w:spacing w:after="0" w:line="240" w:lineRule="auto"/>
        <w:ind w:left="0" w:firstLine="0"/>
        <w:rPr>
          <w:rFonts w:ascii="Tahoma" w:hAnsi="Tahoma" w:cs="Tahoma"/>
          <w:lang w:val="en-CA"/>
        </w:rPr>
      </w:pPr>
    </w:p>
    <w:p w:rsidR="00811F4A" w:rsidRDefault="00811F4A" w:rsidP="009F617B">
      <w:pPr>
        <w:pStyle w:val="ListParagraph"/>
        <w:spacing w:after="0" w:line="240" w:lineRule="auto"/>
        <w:ind w:left="0" w:firstLine="0"/>
        <w:rPr>
          <w:rFonts w:ascii="Tahoma" w:hAnsi="Tahoma" w:cs="Tahoma"/>
          <w:lang w:val="en-CA"/>
        </w:rPr>
      </w:pPr>
    </w:p>
    <w:p w:rsidR="00811F4A" w:rsidRDefault="00811F4A" w:rsidP="009F617B">
      <w:pPr>
        <w:pStyle w:val="ListParagraph"/>
        <w:spacing w:after="0" w:line="240" w:lineRule="auto"/>
        <w:ind w:left="0" w:firstLine="0"/>
        <w:rPr>
          <w:rFonts w:ascii="Tahoma" w:hAnsi="Tahoma" w:cs="Tahoma"/>
          <w:lang w:val="en-CA"/>
        </w:rPr>
      </w:pPr>
    </w:p>
    <w:p w:rsidR="00811F4A" w:rsidRPr="000625F7" w:rsidRDefault="00811F4A" w:rsidP="009F617B">
      <w:pPr>
        <w:pStyle w:val="ListParagraph"/>
        <w:spacing w:after="0" w:line="240" w:lineRule="auto"/>
        <w:ind w:left="0" w:firstLine="0"/>
        <w:rPr>
          <w:rFonts w:ascii="Tahoma" w:hAnsi="Tahoma" w:cs="Tahoma"/>
          <w:lang w:val="en-CA"/>
        </w:rPr>
      </w:pPr>
    </w:p>
    <w:p w:rsidR="009F617B" w:rsidRPr="000625F7" w:rsidRDefault="009F617B" w:rsidP="009F617B">
      <w:pPr>
        <w:pStyle w:val="ListParagraph"/>
        <w:spacing w:after="0" w:line="240" w:lineRule="auto"/>
        <w:ind w:left="0" w:firstLine="0"/>
        <w:rPr>
          <w:rFonts w:ascii="Tahoma" w:hAnsi="Tahoma" w:cs="Tahoma"/>
          <w:b/>
          <w:lang w:val="en-CA"/>
        </w:rPr>
      </w:pPr>
      <w:r w:rsidRPr="000625F7">
        <w:rPr>
          <w:rFonts w:ascii="Tahoma" w:hAnsi="Tahoma" w:cs="Tahoma"/>
          <w:b/>
          <w:lang w:val="en-CA"/>
        </w:rPr>
        <w:lastRenderedPageBreak/>
        <w:t>Selection of Faculty for 3-year Cycle</w:t>
      </w:r>
    </w:p>
    <w:p w:rsidR="009F617B" w:rsidRPr="000625F7" w:rsidRDefault="009F617B" w:rsidP="009F617B">
      <w:pPr>
        <w:pStyle w:val="ListParagraph"/>
        <w:spacing w:after="0" w:line="240" w:lineRule="auto"/>
        <w:ind w:left="0" w:firstLine="0"/>
        <w:rPr>
          <w:rFonts w:ascii="Tahoma" w:hAnsi="Tahoma" w:cs="Tahoma"/>
          <w:lang w:val="en-CA"/>
        </w:rPr>
      </w:pPr>
      <w:r w:rsidRPr="000625F7">
        <w:rPr>
          <w:rFonts w:ascii="Tahoma" w:hAnsi="Tahoma" w:cs="Tahoma"/>
          <w:lang w:val="en-CA"/>
        </w:rPr>
        <w:t>In establishing the one-third of faculty who will participate in the faculty evaluation process, Deans will give consideration to:</w:t>
      </w:r>
    </w:p>
    <w:p w:rsidR="009F617B" w:rsidRPr="000625F7" w:rsidRDefault="009F617B" w:rsidP="009F617B">
      <w:pPr>
        <w:pStyle w:val="ListParagraph"/>
        <w:spacing w:after="0" w:line="240" w:lineRule="auto"/>
        <w:ind w:left="0" w:firstLine="0"/>
        <w:rPr>
          <w:rFonts w:ascii="Tahoma" w:hAnsi="Tahoma" w:cs="Tahoma"/>
          <w:lang w:val="en-CA"/>
        </w:rPr>
      </w:pPr>
    </w:p>
    <w:p w:rsidR="009F617B" w:rsidRPr="000625F7" w:rsidRDefault="009F617B" w:rsidP="009F617B">
      <w:pPr>
        <w:pStyle w:val="ListParagraph"/>
        <w:numPr>
          <w:ilvl w:val="0"/>
          <w:numId w:val="22"/>
        </w:numPr>
        <w:spacing w:after="0" w:line="240" w:lineRule="auto"/>
        <w:rPr>
          <w:rFonts w:ascii="Tahoma" w:hAnsi="Tahoma" w:cs="Tahoma"/>
          <w:lang w:val="en-CA"/>
        </w:rPr>
      </w:pPr>
      <w:r w:rsidRPr="000625F7">
        <w:rPr>
          <w:rFonts w:ascii="Tahoma" w:hAnsi="Tahoma" w:cs="Tahoma"/>
          <w:lang w:val="en-CA"/>
        </w:rPr>
        <w:t>Length of time since last formal evaluation conducted</w:t>
      </w:r>
    </w:p>
    <w:p w:rsidR="009F617B" w:rsidRPr="000625F7" w:rsidRDefault="009F617B" w:rsidP="009F617B">
      <w:pPr>
        <w:pStyle w:val="ListParagraph"/>
        <w:numPr>
          <w:ilvl w:val="0"/>
          <w:numId w:val="22"/>
        </w:numPr>
        <w:spacing w:after="0" w:line="240" w:lineRule="auto"/>
        <w:rPr>
          <w:rFonts w:ascii="Tahoma" w:hAnsi="Tahoma" w:cs="Tahoma"/>
          <w:lang w:val="en-CA"/>
        </w:rPr>
      </w:pPr>
      <w:r w:rsidRPr="000625F7">
        <w:rPr>
          <w:rFonts w:ascii="Tahoma" w:hAnsi="Tahoma" w:cs="Tahoma"/>
          <w:lang w:val="en-CA"/>
        </w:rPr>
        <w:t>Faculty/course evaluation historical trends</w:t>
      </w:r>
    </w:p>
    <w:p w:rsidR="009F617B" w:rsidRPr="000625F7" w:rsidRDefault="00610531" w:rsidP="009F617B">
      <w:pPr>
        <w:pStyle w:val="ListParagraph"/>
        <w:numPr>
          <w:ilvl w:val="0"/>
          <w:numId w:val="22"/>
        </w:numPr>
        <w:spacing w:after="0" w:line="240" w:lineRule="auto"/>
        <w:rPr>
          <w:rFonts w:ascii="Tahoma" w:hAnsi="Tahoma" w:cs="Tahoma"/>
          <w:lang w:val="en-CA"/>
        </w:rPr>
      </w:pPr>
      <w:r w:rsidRPr="000625F7">
        <w:rPr>
          <w:rFonts w:ascii="Tahoma" w:hAnsi="Tahoma" w:cs="Tahoma"/>
          <w:lang w:val="en-CA"/>
        </w:rPr>
        <w:t>Degree of curricular change in courses taught</w:t>
      </w:r>
    </w:p>
    <w:p w:rsidR="00610531" w:rsidRDefault="00610531" w:rsidP="009F617B">
      <w:pPr>
        <w:pStyle w:val="ListParagraph"/>
        <w:numPr>
          <w:ilvl w:val="0"/>
          <w:numId w:val="22"/>
        </w:numPr>
        <w:spacing w:after="0" w:line="240" w:lineRule="auto"/>
        <w:rPr>
          <w:rFonts w:ascii="Tahoma" w:hAnsi="Tahoma" w:cs="Tahoma"/>
          <w:lang w:val="en-CA"/>
        </w:rPr>
      </w:pPr>
      <w:r w:rsidRPr="000625F7">
        <w:rPr>
          <w:rFonts w:ascii="Tahoma" w:hAnsi="Tahoma" w:cs="Tahoma"/>
          <w:lang w:val="en-CA"/>
        </w:rPr>
        <w:t xml:space="preserve">General information related to student satisfaction (program coordinator, class presidents, </w:t>
      </w:r>
      <w:r w:rsidR="00472028" w:rsidRPr="000625F7">
        <w:rPr>
          <w:rFonts w:ascii="Tahoma" w:hAnsi="Tahoma" w:cs="Tahoma"/>
          <w:lang w:val="en-CA"/>
        </w:rPr>
        <w:t>anecdotal</w:t>
      </w:r>
      <w:r w:rsidRPr="000625F7">
        <w:rPr>
          <w:rFonts w:ascii="Tahoma" w:hAnsi="Tahoma" w:cs="Tahoma"/>
          <w:lang w:val="en-CA"/>
        </w:rPr>
        <w:t xml:space="preserve"> commentary)</w:t>
      </w:r>
    </w:p>
    <w:p w:rsidR="00172F46" w:rsidRDefault="00172F46" w:rsidP="009F617B">
      <w:pPr>
        <w:pStyle w:val="ListParagraph"/>
        <w:numPr>
          <w:ilvl w:val="0"/>
          <w:numId w:val="22"/>
        </w:numPr>
        <w:spacing w:after="0" w:line="240" w:lineRule="auto"/>
        <w:rPr>
          <w:rFonts w:ascii="Tahoma" w:hAnsi="Tahoma" w:cs="Tahoma"/>
          <w:lang w:val="en-CA"/>
        </w:rPr>
      </w:pPr>
      <w:r>
        <w:rPr>
          <w:rFonts w:ascii="Tahoma" w:hAnsi="Tahoma" w:cs="Tahoma"/>
          <w:lang w:val="en-CA"/>
        </w:rPr>
        <w:t>Random selection</w:t>
      </w:r>
    </w:p>
    <w:p w:rsidR="009434C9" w:rsidRPr="000625F7" w:rsidRDefault="009434C9" w:rsidP="009434C9">
      <w:pPr>
        <w:pStyle w:val="Heading1"/>
        <w:rPr>
          <w:rFonts w:ascii="Tahoma" w:hAnsi="Tahoma" w:cs="Tahoma"/>
          <w:sz w:val="28"/>
          <w:szCs w:val="28"/>
          <w:lang w:val="en-CA"/>
        </w:rPr>
      </w:pPr>
      <w:bookmarkStart w:id="8" w:name="_Toc221497695"/>
      <w:r w:rsidRPr="000625F7">
        <w:rPr>
          <w:rFonts w:ascii="Tahoma" w:hAnsi="Tahoma" w:cs="Tahoma"/>
          <w:sz w:val="28"/>
          <w:szCs w:val="28"/>
          <w:lang w:val="en-CA"/>
        </w:rPr>
        <w:t>Evaluation Frequency</w:t>
      </w:r>
      <w:bookmarkEnd w:id="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74"/>
        <w:gridCol w:w="1287"/>
        <w:gridCol w:w="1287"/>
        <w:gridCol w:w="1323"/>
        <w:gridCol w:w="1283"/>
      </w:tblGrid>
      <w:tr w:rsidR="009434C9" w:rsidRPr="000625F7" w:rsidTr="005E5E21">
        <w:trPr>
          <w:cantSplit/>
          <w:trHeight w:val="2675"/>
        </w:trPr>
        <w:tc>
          <w:tcPr>
            <w:tcW w:w="2599" w:type="pct"/>
          </w:tcPr>
          <w:p w:rsidR="009434C9" w:rsidRPr="000625F7" w:rsidRDefault="009434C9" w:rsidP="005E5E21">
            <w:pPr>
              <w:pStyle w:val="Heading1"/>
              <w:rPr>
                <w:rFonts w:ascii="Tahoma" w:hAnsi="Tahoma" w:cs="Tahoma"/>
                <w:lang w:val="en-CA"/>
              </w:rPr>
            </w:pPr>
          </w:p>
        </w:tc>
        <w:tc>
          <w:tcPr>
            <w:tcW w:w="606" w:type="pct"/>
            <w:textDirection w:val="btLr"/>
            <w:vAlign w:val="center"/>
          </w:tcPr>
          <w:p w:rsidR="009434C9" w:rsidRPr="000625F7" w:rsidRDefault="009434C9" w:rsidP="005E5E21">
            <w:pPr>
              <w:rPr>
                <w:rFonts w:ascii="Tahoma" w:hAnsi="Tahoma" w:cs="Tahoma"/>
                <w:b/>
                <w:lang w:val="en-CA"/>
              </w:rPr>
            </w:pPr>
            <w:r w:rsidRPr="000625F7">
              <w:rPr>
                <w:rFonts w:ascii="Tahoma" w:hAnsi="Tahoma" w:cs="Tahoma"/>
                <w:b/>
                <w:lang w:val="en-CA"/>
              </w:rPr>
              <w:t>Faculty/Course</w:t>
            </w:r>
          </w:p>
        </w:tc>
        <w:tc>
          <w:tcPr>
            <w:tcW w:w="585" w:type="pct"/>
            <w:textDirection w:val="btLr"/>
            <w:vAlign w:val="center"/>
          </w:tcPr>
          <w:p w:rsidR="009434C9" w:rsidRPr="000625F7" w:rsidRDefault="009434C9" w:rsidP="005E5E21">
            <w:pPr>
              <w:rPr>
                <w:rFonts w:ascii="Tahoma" w:hAnsi="Tahoma" w:cs="Tahoma"/>
                <w:b/>
                <w:lang w:val="en-CA"/>
              </w:rPr>
            </w:pPr>
            <w:r w:rsidRPr="000625F7">
              <w:rPr>
                <w:rFonts w:ascii="Tahoma" w:hAnsi="Tahoma" w:cs="Tahoma"/>
                <w:b/>
                <w:lang w:val="en-CA"/>
              </w:rPr>
              <w:t>Peer (Classroom/Team)</w:t>
            </w:r>
          </w:p>
        </w:tc>
        <w:tc>
          <w:tcPr>
            <w:tcW w:w="606" w:type="pct"/>
            <w:textDirection w:val="btLr"/>
            <w:vAlign w:val="center"/>
          </w:tcPr>
          <w:p w:rsidR="009434C9" w:rsidRPr="000625F7" w:rsidRDefault="009434C9" w:rsidP="005E5E21">
            <w:pPr>
              <w:rPr>
                <w:rFonts w:ascii="Tahoma" w:hAnsi="Tahoma" w:cs="Tahoma"/>
                <w:b/>
                <w:lang w:val="en-CA"/>
              </w:rPr>
            </w:pPr>
            <w:r w:rsidRPr="000625F7">
              <w:rPr>
                <w:rFonts w:ascii="Tahoma" w:hAnsi="Tahoma" w:cs="Tahoma"/>
                <w:b/>
                <w:lang w:val="en-CA"/>
              </w:rPr>
              <w:t>Self</w:t>
            </w:r>
          </w:p>
        </w:tc>
        <w:tc>
          <w:tcPr>
            <w:tcW w:w="604" w:type="pct"/>
            <w:textDirection w:val="btLr"/>
            <w:vAlign w:val="center"/>
          </w:tcPr>
          <w:p w:rsidR="009434C9" w:rsidRPr="000625F7" w:rsidRDefault="009434C9" w:rsidP="005E5E21">
            <w:pPr>
              <w:rPr>
                <w:rFonts w:ascii="Tahoma" w:hAnsi="Tahoma" w:cs="Tahoma"/>
                <w:b/>
                <w:lang w:val="en-CA"/>
              </w:rPr>
            </w:pPr>
            <w:r w:rsidRPr="000625F7">
              <w:rPr>
                <w:rFonts w:ascii="Tahoma" w:hAnsi="Tahoma" w:cs="Tahoma"/>
                <w:b/>
                <w:lang w:val="en-CA"/>
              </w:rPr>
              <w:t>Dean’s Summary</w:t>
            </w:r>
          </w:p>
        </w:tc>
      </w:tr>
      <w:tr w:rsidR="009434C9" w:rsidRPr="000625F7" w:rsidTr="005E5E21">
        <w:trPr>
          <w:trHeight w:hRule="exact" w:val="680"/>
        </w:trPr>
        <w:tc>
          <w:tcPr>
            <w:tcW w:w="2599" w:type="pct"/>
          </w:tcPr>
          <w:p w:rsidR="009434C9" w:rsidRPr="000625F7" w:rsidRDefault="009434C9" w:rsidP="005E5E21">
            <w:pPr>
              <w:rPr>
                <w:rFonts w:ascii="Tahoma" w:hAnsi="Tahoma" w:cs="Tahoma"/>
                <w:lang w:val="en-CA"/>
              </w:rPr>
            </w:pPr>
            <w:r w:rsidRPr="000625F7">
              <w:rPr>
                <w:rFonts w:ascii="Tahoma" w:hAnsi="Tahoma" w:cs="Tahoma"/>
                <w:b/>
                <w:lang w:val="en-CA"/>
              </w:rPr>
              <w:t xml:space="preserve">Full-time </w:t>
            </w:r>
            <w:r w:rsidRPr="000625F7">
              <w:rPr>
                <w:rFonts w:ascii="Tahoma" w:hAnsi="Tahoma" w:cs="Tahoma"/>
                <w:b/>
              </w:rPr>
              <w:t>F</w:t>
            </w:r>
            <w:r w:rsidRPr="000625F7">
              <w:rPr>
                <w:rFonts w:ascii="Tahoma" w:hAnsi="Tahoma" w:cs="Tahoma"/>
                <w:b/>
                <w:lang w:val="en-CA"/>
              </w:rPr>
              <w:t>aculty</w:t>
            </w:r>
            <w:r w:rsidRPr="000625F7">
              <w:rPr>
                <w:rFonts w:ascii="Tahoma" w:hAnsi="Tahoma" w:cs="Tahoma"/>
                <w:lang w:val="en-CA"/>
              </w:rPr>
              <w:t xml:space="preserve"> (annually)</w:t>
            </w:r>
          </w:p>
        </w:tc>
        <w:tc>
          <w:tcPr>
            <w:tcW w:w="606" w:type="pct"/>
          </w:tcPr>
          <w:p w:rsidR="009434C9" w:rsidRPr="000625F7" w:rsidRDefault="009434C9" w:rsidP="005E5E21">
            <w:pPr>
              <w:spacing w:after="0" w:line="240" w:lineRule="auto"/>
              <w:ind w:firstLine="357"/>
              <w:rPr>
                <w:rFonts w:ascii="Tahoma" w:hAnsi="Tahoma" w:cs="Tahoma"/>
                <w:sz w:val="22"/>
                <w:lang w:val="en-CA"/>
              </w:rPr>
            </w:pPr>
            <w:r w:rsidRPr="000625F7">
              <w:rPr>
                <w:rFonts w:ascii="Tahoma" w:hAnsi="Tahoma" w:cs="Tahoma"/>
                <w:sz w:val="22"/>
                <w:lang w:val="en-CA"/>
              </w:rPr>
              <w:t>X</w:t>
            </w:r>
          </w:p>
          <w:p w:rsidR="009434C9" w:rsidRPr="000625F7" w:rsidRDefault="009434C9" w:rsidP="005E5E21">
            <w:pPr>
              <w:spacing w:after="0" w:line="240" w:lineRule="auto"/>
              <w:ind w:firstLine="357"/>
              <w:rPr>
                <w:rFonts w:ascii="Tahoma" w:hAnsi="Tahoma" w:cs="Tahoma"/>
                <w:sz w:val="22"/>
                <w:lang w:val="en-CA"/>
              </w:rPr>
            </w:pPr>
          </w:p>
        </w:tc>
        <w:tc>
          <w:tcPr>
            <w:tcW w:w="585" w:type="pct"/>
          </w:tcPr>
          <w:p w:rsidR="009434C9" w:rsidRPr="000625F7" w:rsidRDefault="009434C9" w:rsidP="005E5E21">
            <w:pPr>
              <w:spacing w:after="0" w:line="240" w:lineRule="auto"/>
              <w:ind w:firstLine="357"/>
              <w:rPr>
                <w:rFonts w:ascii="Tahoma" w:hAnsi="Tahoma" w:cs="Tahoma"/>
                <w:sz w:val="22"/>
                <w:lang w:val="en-CA"/>
              </w:rPr>
            </w:pPr>
            <w:r w:rsidRPr="000625F7">
              <w:rPr>
                <w:rFonts w:ascii="Tahoma" w:hAnsi="Tahoma" w:cs="Tahoma"/>
                <w:sz w:val="22"/>
                <w:lang w:val="en-CA"/>
              </w:rPr>
              <w:t>X</w:t>
            </w:r>
          </w:p>
        </w:tc>
        <w:tc>
          <w:tcPr>
            <w:tcW w:w="606" w:type="pct"/>
          </w:tcPr>
          <w:p w:rsidR="009434C9" w:rsidRPr="000625F7" w:rsidRDefault="009434C9" w:rsidP="005E5E21">
            <w:pPr>
              <w:spacing w:after="0" w:line="240" w:lineRule="auto"/>
              <w:ind w:firstLine="357"/>
              <w:rPr>
                <w:rFonts w:ascii="Tahoma" w:hAnsi="Tahoma" w:cs="Tahoma"/>
                <w:sz w:val="22"/>
                <w:lang w:val="en-CA"/>
              </w:rPr>
            </w:pPr>
            <w:r w:rsidRPr="000625F7">
              <w:rPr>
                <w:rFonts w:ascii="Tahoma" w:hAnsi="Tahoma" w:cs="Tahoma"/>
                <w:sz w:val="22"/>
                <w:lang w:val="en-CA"/>
              </w:rPr>
              <w:t>X</w:t>
            </w:r>
          </w:p>
        </w:tc>
        <w:tc>
          <w:tcPr>
            <w:tcW w:w="604" w:type="pct"/>
          </w:tcPr>
          <w:p w:rsidR="009434C9" w:rsidRPr="000625F7" w:rsidRDefault="009434C9" w:rsidP="005E5E21">
            <w:pPr>
              <w:pStyle w:val="Heading1"/>
              <w:spacing w:before="0" w:line="240" w:lineRule="auto"/>
              <w:jc w:val="center"/>
              <w:rPr>
                <w:rFonts w:ascii="Tahoma" w:hAnsi="Tahoma" w:cs="Tahoma"/>
                <w:sz w:val="22"/>
                <w:lang w:val="en-CA"/>
              </w:rPr>
            </w:pPr>
          </w:p>
        </w:tc>
      </w:tr>
      <w:tr w:rsidR="009434C9" w:rsidRPr="000625F7" w:rsidTr="005E5E21">
        <w:trPr>
          <w:trHeight w:hRule="exact" w:val="680"/>
        </w:trPr>
        <w:tc>
          <w:tcPr>
            <w:tcW w:w="2599" w:type="pct"/>
          </w:tcPr>
          <w:p w:rsidR="009434C9" w:rsidRPr="000625F7" w:rsidRDefault="009434C9" w:rsidP="005E5E21">
            <w:pPr>
              <w:rPr>
                <w:rFonts w:ascii="Tahoma" w:hAnsi="Tahoma" w:cs="Tahoma"/>
                <w:lang w:val="en-CA"/>
              </w:rPr>
            </w:pPr>
            <w:r w:rsidRPr="000625F7">
              <w:rPr>
                <w:rFonts w:ascii="Tahoma" w:hAnsi="Tahoma" w:cs="Tahoma"/>
                <w:b/>
                <w:lang w:val="en-CA"/>
              </w:rPr>
              <w:t>Full-time Faculty</w:t>
            </w:r>
            <w:r w:rsidRPr="000625F7">
              <w:rPr>
                <w:rFonts w:ascii="Tahoma" w:hAnsi="Tahoma" w:cs="Tahoma"/>
                <w:lang w:val="en-CA"/>
              </w:rPr>
              <w:t xml:space="preserve"> (every 3 years)</w:t>
            </w:r>
          </w:p>
        </w:tc>
        <w:tc>
          <w:tcPr>
            <w:tcW w:w="606" w:type="pct"/>
          </w:tcPr>
          <w:p w:rsidR="009434C9" w:rsidRPr="000625F7" w:rsidRDefault="009434C9" w:rsidP="005E5E21">
            <w:pPr>
              <w:spacing w:after="0" w:line="240" w:lineRule="auto"/>
              <w:ind w:firstLine="357"/>
              <w:rPr>
                <w:rFonts w:ascii="Tahoma" w:hAnsi="Tahoma" w:cs="Tahoma"/>
                <w:sz w:val="22"/>
                <w:lang w:val="en-CA"/>
              </w:rPr>
            </w:pPr>
            <w:r w:rsidRPr="000625F7">
              <w:rPr>
                <w:rFonts w:ascii="Tahoma" w:hAnsi="Tahoma" w:cs="Tahoma"/>
                <w:sz w:val="22"/>
                <w:lang w:val="en-CA"/>
              </w:rPr>
              <w:t>X</w:t>
            </w:r>
          </w:p>
          <w:p w:rsidR="009434C9" w:rsidRPr="000625F7" w:rsidRDefault="009434C9" w:rsidP="005E5E21">
            <w:pPr>
              <w:spacing w:after="0" w:line="240" w:lineRule="auto"/>
              <w:ind w:firstLine="357"/>
              <w:rPr>
                <w:rFonts w:ascii="Tahoma" w:hAnsi="Tahoma" w:cs="Tahoma"/>
                <w:sz w:val="22"/>
                <w:lang w:val="en-CA"/>
              </w:rPr>
            </w:pPr>
          </w:p>
        </w:tc>
        <w:tc>
          <w:tcPr>
            <w:tcW w:w="585" w:type="pct"/>
          </w:tcPr>
          <w:p w:rsidR="009434C9" w:rsidRPr="000625F7" w:rsidRDefault="009434C9" w:rsidP="005E5E21">
            <w:pPr>
              <w:spacing w:after="0" w:line="240" w:lineRule="auto"/>
              <w:ind w:firstLine="357"/>
              <w:rPr>
                <w:rFonts w:ascii="Tahoma" w:hAnsi="Tahoma" w:cs="Tahoma"/>
                <w:sz w:val="22"/>
                <w:lang w:val="en-CA"/>
              </w:rPr>
            </w:pPr>
            <w:r w:rsidRPr="000625F7">
              <w:rPr>
                <w:rFonts w:ascii="Tahoma" w:hAnsi="Tahoma" w:cs="Tahoma"/>
                <w:sz w:val="22"/>
                <w:lang w:val="en-CA"/>
              </w:rPr>
              <w:t>X</w:t>
            </w:r>
          </w:p>
        </w:tc>
        <w:tc>
          <w:tcPr>
            <w:tcW w:w="606" w:type="pct"/>
          </w:tcPr>
          <w:p w:rsidR="009434C9" w:rsidRPr="000625F7" w:rsidRDefault="009434C9" w:rsidP="005E5E21">
            <w:pPr>
              <w:spacing w:after="0" w:line="240" w:lineRule="auto"/>
              <w:ind w:firstLine="357"/>
              <w:rPr>
                <w:rFonts w:ascii="Tahoma" w:hAnsi="Tahoma" w:cs="Tahoma"/>
                <w:sz w:val="22"/>
                <w:lang w:val="en-CA"/>
              </w:rPr>
            </w:pPr>
            <w:r w:rsidRPr="000625F7">
              <w:rPr>
                <w:rFonts w:ascii="Tahoma" w:hAnsi="Tahoma" w:cs="Tahoma"/>
                <w:sz w:val="22"/>
                <w:lang w:val="en-CA"/>
              </w:rPr>
              <w:t>X</w:t>
            </w:r>
          </w:p>
        </w:tc>
        <w:tc>
          <w:tcPr>
            <w:tcW w:w="604" w:type="pct"/>
          </w:tcPr>
          <w:p w:rsidR="009434C9" w:rsidRPr="000625F7" w:rsidRDefault="009434C9" w:rsidP="005E5E21">
            <w:pPr>
              <w:spacing w:after="0" w:line="240" w:lineRule="auto"/>
              <w:rPr>
                <w:rFonts w:ascii="Tahoma" w:hAnsi="Tahoma" w:cs="Tahoma"/>
                <w:sz w:val="22"/>
                <w:lang w:val="en-CA"/>
              </w:rPr>
            </w:pPr>
            <w:r w:rsidRPr="000625F7">
              <w:rPr>
                <w:rFonts w:ascii="Tahoma" w:hAnsi="Tahoma" w:cs="Tahoma"/>
                <w:sz w:val="22"/>
                <w:lang w:val="en-CA"/>
              </w:rPr>
              <w:t>X</w:t>
            </w:r>
          </w:p>
        </w:tc>
      </w:tr>
      <w:tr w:rsidR="009434C9" w:rsidRPr="000625F7" w:rsidTr="005E5E21">
        <w:trPr>
          <w:trHeight w:hRule="exact" w:val="680"/>
        </w:trPr>
        <w:tc>
          <w:tcPr>
            <w:tcW w:w="2599" w:type="pct"/>
          </w:tcPr>
          <w:p w:rsidR="009434C9" w:rsidRPr="000625F7" w:rsidRDefault="009434C9" w:rsidP="005E5E21">
            <w:pPr>
              <w:rPr>
                <w:rFonts w:ascii="Tahoma" w:hAnsi="Tahoma" w:cs="Tahoma"/>
                <w:b/>
                <w:lang w:val="en-CA"/>
              </w:rPr>
            </w:pPr>
            <w:r w:rsidRPr="000625F7">
              <w:rPr>
                <w:rFonts w:ascii="Tahoma" w:hAnsi="Tahoma" w:cs="Tahoma"/>
                <w:b/>
                <w:lang w:val="en-CA"/>
              </w:rPr>
              <w:t>Partial Load Faculty</w:t>
            </w:r>
          </w:p>
        </w:tc>
        <w:tc>
          <w:tcPr>
            <w:tcW w:w="606" w:type="pct"/>
          </w:tcPr>
          <w:p w:rsidR="009434C9" w:rsidRPr="000625F7" w:rsidRDefault="009434C9" w:rsidP="005E5E21">
            <w:pPr>
              <w:spacing w:after="0" w:line="240" w:lineRule="auto"/>
              <w:ind w:firstLine="357"/>
              <w:rPr>
                <w:rFonts w:ascii="Tahoma" w:hAnsi="Tahoma" w:cs="Tahoma"/>
                <w:sz w:val="22"/>
                <w:lang w:val="en-CA"/>
              </w:rPr>
            </w:pPr>
            <w:r w:rsidRPr="000625F7">
              <w:rPr>
                <w:rFonts w:ascii="Tahoma" w:hAnsi="Tahoma" w:cs="Tahoma"/>
                <w:sz w:val="22"/>
                <w:lang w:val="en-CA"/>
              </w:rPr>
              <w:t>X</w:t>
            </w:r>
          </w:p>
          <w:p w:rsidR="009434C9" w:rsidRPr="000625F7" w:rsidRDefault="009434C9" w:rsidP="005E5E21">
            <w:pPr>
              <w:spacing w:after="0" w:line="240" w:lineRule="auto"/>
              <w:ind w:firstLine="357"/>
              <w:rPr>
                <w:rFonts w:ascii="Tahoma" w:hAnsi="Tahoma" w:cs="Tahoma"/>
                <w:sz w:val="22"/>
                <w:lang w:val="en-CA"/>
              </w:rPr>
            </w:pPr>
          </w:p>
        </w:tc>
        <w:tc>
          <w:tcPr>
            <w:tcW w:w="585" w:type="pct"/>
          </w:tcPr>
          <w:p w:rsidR="009434C9" w:rsidRPr="000625F7" w:rsidRDefault="009434C9" w:rsidP="005E5E21">
            <w:pPr>
              <w:spacing w:after="0" w:line="240" w:lineRule="auto"/>
              <w:ind w:firstLine="357"/>
              <w:rPr>
                <w:rFonts w:ascii="Tahoma" w:hAnsi="Tahoma" w:cs="Tahoma"/>
                <w:sz w:val="22"/>
                <w:lang w:val="en-CA"/>
              </w:rPr>
            </w:pPr>
            <w:r w:rsidRPr="000625F7">
              <w:rPr>
                <w:rFonts w:ascii="Tahoma" w:hAnsi="Tahoma" w:cs="Tahoma"/>
                <w:sz w:val="22"/>
                <w:lang w:val="en-CA"/>
              </w:rPr>
              <w:t>X</w:t>
            </w:r>
            <w:r>
              <w:rPr>
                <w:rFonts w:ascii="Tahoma" w:hAnsi="Tahoma" w:cs="Tahoma"/>
                <w:sz w:val="22"/>
                <w:lang w:val="en-CA"/>
              </w:rPr>
              <w:t xml:space="preserve"> (voluntary)</w:t>
            </w:r>
          </w:p>
        </w:tc>
        <w:tc>
          <w:tcPr>
            <w:tcW w:w="606" w:type="pct"/>
          </w:tcPr>
          <w:p w:rsidR="009434C9" w:rsidRPr="000625F7" w:rsidRDefault="009434C9" w:rsidP="005E5E21">
            <w:pPr>
              <w:spacing w:after="0" w:line="240" w:lineRule="auto"/>
              <w:ind w:firstLine="357"/>
              <w:rPr>
                <w:rFonts w:ascii="Tahoma" w:hAnsi="Tahoma" w:cs="Tahoma"/>
                <w:sz w:val="22"/>
                <w:lang w:val="en-CA"/>
              </w:rPr>
            </w:pPr>
            <w:r w:rsidRPr="000625F7">
              <w:rPr>
                <w:rFonts w:ascii="Tahoma" w:hAnsi="Tahoma" w:cs="Tahoma"/>
                <w:sz w:val="22"/>
                <w:lang w:val="en-CA"/>
              </w:rPr>
              <w:t>X</w:t>
            </w:r>
            <w:r>
              <w:rPr>
                <w:rFonts w:ascii="Tahoma" w:hAnsi="Tahoma" w:cs="Tahoma"/>
                <w:sz w:val="22"/>
                <w:lang w:val="en-CA"/>
              </w:rPr>
              <w:t xml:space="preserve"> (voluntary_</w:t>
            </w:r>
          </w:p>
        </w:tc>
        <w:tc>
          <w:tcPr>
            <w:tcW w:w="604" w:type="pct"/>
          </w:tcPr>
          <w:p w:rsidR="009434C9" w:rsidRPr="00E96046" w:rsidRDefault="009434C9" w:rsidP="005E5E21">
            <w:r w:rsidRPr="000625F7">
              <w:rPr>
                <w:rFonts w:ascii="Tahoma" w:hAnsi="Tahoma" w:cs="Tahoma"/>
                <w:sz w:val="22"/>
                <w:lang w:val="en-CA"/>
              </w:rPr>
              <w:t>X</w:t>
            </w:r>
            <w:r w:rsidRPr="00E96046">
              <w:t xml:space="preserve"> </w:t>
            </w:r>
          </w:p>
          <w:p w:rsidR="009434C9" w:rsidRDefault="009434C9" w:rsidP="005E5E21">
            <w:pPr>
              <w:spacing w:after="0" w:line="240" w:lineRule="auto"/>
              <w:ind w:firstLine="0"/>
              <w:jc w:val="both"/>
              <w:rPr>
                <w:lang w:val="en-CA"/>
              </w:rPr>
            </w:pPr>
            <w:r>
              <w:rPr>
                <w:sz w:val="16"/>
                <w:szCs w:val="16"/>
                <w:lang w:val="en-CA"/>
              </w:rPr>
              <w:t>(on request)</w:t>
            </w:r>
          </w:p>
          <w:p w:rsidR="009434C9" w:rsidRPr="009078BC" w:rsidRDefault="009434C9" w:rsidP="005E5E21">
            <w:pPr>
              <w:rPr>
                <w:lang w:val="en-CA"/>
              </w:rPr>
            </w:pPr>
          </w:p>
        </w:tc>
      </w:tr>
      <w:tr w:rsidR="009434C9" w:rsidRPr="000625F7" w:rsidTr="005E5E21">
        <w:trPr>
          <w:trHeight w:hRule="exact" w:val="680"/>
        </w:trPr>
        <w:tc>
          <w:tcPr>
            <w:tcW w:w="2599" w:type="pct"/>
          </w:tcPr>
          <w:p w:rsidR="009434C9" w:rsidRPr="000625F7" w:rsidRDefault="009434C9" w:rsidP="005E5E21">
            <w:pPr>
              <w:rPr>
                <w:rFonts w:ascii="Tahoma" w:hAnsi="Tahoma" w:cs="Tahoma"/>
                <w:b/>
                <w:lang w:val="en-CA"/>
              </w:rPr>
            </w:pPr>
            <w:r w:rsidRPr="000625F7">
              <w:rPr>
                <w:rFonts w:ascii="Tahoma" w:hAnsi="Tahoma" w:cs="Tahoma"/>
                <w:b/>
                <w:lang w:val="en-CA"/>
              </w:rPr>
              <w:t>Part-time/Sessional Faculty</w:t>
            </w:r>
          </w:p>
        </w:tc>
        <w:tc>
          <w:tcPr>
            <w:tcW w:w="606" w:type="pct"/>
          </w:tcPr>
          <w:p w:rsidR="009434C9" w:rsidRPr="000625F7" w:rsidRDefault="009434C9" w:rsidP="005E5E21">
            <w:pPr>
              <w:spacing w:after="0" w:line="240" w:lineRule="auto"/>
              <w:ind w:firstLine="357"/>
              <w:rPr>
                <w:rFonts w:ascii="Tahoma" w:hAnsi="Tahoma" w:cs="Tahoma"/>
                <w:sz w:val="22"/>
                <w:lang w:val="en-CA"/>
              </w:rPr>
            </w:pPr>
            <w:r w:rsidRPr="000625F7">
              <w:rPr>
                <w:rFonts w:ascii="Tahoma" w:hAnsi="Tahoma" w:cs="Tahoma"/>
                <w:sz w:val="22"/>
                <w:lang w:val="en-CA"/>
              </w:rPr>
              <w:t>X</w:t>
            </w:r>
          </w:p>
          <w:p w:rsidR="009434C9" w:rsidRPr="000625F7" w:rsidRDefault="009434C9" w:rsidP="005E5E21">
            <w:pPr>
              <w:spacing w:after="0" w:line="240" w:lineRule="auto"/>
              <w:ind w:firstLine="357"/>
              <w:rPr>
                <w:rFonts w:ascii="Tahoma" w:hAnsi="Tahoma" w:cs="Tahoma"/>
                <w:sz w:val="22"/>
                <w:lang w:val="en-CA"/>
              </w:rPr>
            </w:pPr>
          </w:p>
        </w:tc>
        <w:tc>
          <w:tcPr>
            <w:tcW w:w="585" w:type="pct"/>
          </w:tcPr>
          <w:p w:rsidR="009434C9" w:rsidRPr="000625F7" w:rsidRDefault="009434C9" w:rsidP="005E5E21">
            <w:pPr>
              <w:spacing w:after="0" w:line="240" w:lineRule="auto"/>
              <w:ind w:firstLine="357"/>
              <w:rPr>
                <w:rFonts w:ascii="Tahoma" w:hAnsi="Tahoma" w:cs="Tahoma"/>
                <w:sz w:val="22"/>
                <w:lang w:val="en-CA"/>
              </w:rPr>
            </w:pPr>
            <w:r w:rsidRPr="000625F7">
              <w:rPr>
                <w:rFonts w:ascii="Tahoma" w:hAnsi="Tahoma" w:cs="Tahoma"/>
                <w:sz w:val="22"/>
                <w:lang w:val="en-CA"/>
              </w:rPr>
              <w:t>X</w:t>
            </w:r>
            <w:r>
              <w:rPr>
                <w:rFonts w:ascii="Tahoma" w:hAnsi="Tahoma" w:cs="Tahoma"/>
                <w:sz w:val="22"/>
                <w:lang w:val="en-CA"/>
              </w:rPr>
              <w:t xml:space="preserve"> (voluntary)</w:t>
            </w:r>
          </w:p>
        </w:tc>
        <w:tc>
          <w:tcPr>
            <w:tcW w:w="606" w:type="pct"/>
          </w:tcPr>
          <w:p w:rsidR="009434C9" w:rsidRPr="000625F7" w:rsidRDefault="009434C9" w:rsidP="005E5E21">
            <w:pPr>
              <w:spacing w:after="0" w:line="240" w:lineRule="auto"/>
              <w:ind w:firstLine="357"/>
              <w:rPr>
                <w:rFonts w:ascii="Tahoma" w:hAnsi="Tahoma" w:cs="Tahoma"/>
                <w:sz w:val="22"/>
                <w:lang w:val="en-CA"/>
              </w:rPr>
            </w:pPr>
            <w:r w:rsidRPr="000625F7">
              <w:rPr>
                <w:rFonts w:ascii="Tahoma" w:hAnsi="Tahoma" w:cs="Tahoma"/>
                <w:sz w:val="22"/>
                <w:lang w:val="en-CA"/>
              </w:rPr>
              <w:t>X</w:t>
            </w:r>
            <w:r>
              <w:rPr>
                <w:rFonts w:ascii="Tahoma" w:hAnsi="Tahoma" w:cs="Tahoma"/>
                <w:sz w:val="22"/>
                <w:lang w:val="en-CA"/>
              </w:rPr>
              <w:t xml:space="preserve"> (voluntary)</w:t>
            </w:r>
          </w:p>
        </w:tc>
        <w:tc>
          <w:tcPr>
            <w:tcW w:w="604" w:type="pct"/>
          </w:tcPr>
          <w:p w:rsidR="009434C9" w:rsidRPr="00E96046" w:rsidRDefault="009434C9" w:rsidP="005E5E21">
            <w:r w:rsidRPr="000625F7">
              <w:rPr>
                <w:rFonts w:ascii="Tahoma" w:hAnsi="Tahoma" w:cs="Tahoma"/>
                <w:sz w:val="22"/>
                <w:lang w:val="en-CA"/>
              </w:rPr>
              <w:t>X</w:t>
            </w:r>
            <w:r w:rsidRPr="00E96046">
              <w:t xml:space="preserve"> </w:t>
            </w:r>
          </w:p>
        </w:tc>
      </w:tr>
    </w:tbl>
    <w:p w:rsidR="009078BC" w:rsidRPr="000625F7" w:rsidRDefault="009078BC" w:rsidP="009078BC">
      <w:pPr>
        <w:pStyle w:val="ListParagraph"/>
        <w:spacing w:after="0" w:line="240" w:lineRule="auto"/>
        <w:ind w:left="360" w:firstLine="0"/>
        <w:rPr>
          <w:rFonts w:ascii="Tahoma" w:hAnsi="Tahoma" w:cs="Tahoma"/>
          <w:lang w:val="en-CA"/>
        </w:rPr>
      </w:pPr>
    </w:p>
    <w:p w:rsidR="001A7E54" w:rsidRPr="000625F7" w:rsidRDefault="001A7E54" w:rsidP="00D514BD">
      <w:pPr>
        <w:pStyle w:val="Heading1"/>
        <w:rPr>
          <w:rFonts w:ascii="Tahoma" w:hAnsi="Tahoma" w:cs="Tahoma"/>
          <w:sz w:val="28"/>
          <w:szCs w:val="28"/>
          <w:lang w:val="en-CA"/>
        </w:rPr>
      </w:pPr>
      <w:bookmarkStart w:id="9" w:name="_Toc221497696"/>
      <w:r w:rsidRPr="000625F7">
        <w:rPr>
          <w:rFonts w:ascii="Tahoma" w:hAnsi="Tahoma" w:cs="Tahoma"/>
          <w:sz w:val="28"/>
          <w:szCs w:val="28"/>
          <w:lang w:val="en-CA"/>
        </w:rPr>
        <w:t>Components of the Faculty Evaluation Process</w:t>
      </w:r>
      <w:bookmarkEnd w:id="9"/>
    </w:p>
    <w:p w:rsidR="001A7E54" w:rsidRPr="000625F7" w:rsidRDefault="001A7E54" w:rsidP="00D514BD">
      <w:pPr>
        <w:pStyle w:val="Heading2"/>
        <w:rPr>
          <w:rFonts w:ascii="Tahoma" w:hAnsi="Tahoma" w:cs="Tahoma"/>
          <w:lang w:val="en-CA"/>
        </w:rPr>
      </w:pPr>
      <w:bookmarkStart w:id="10" w:name="_Toc221497697"/>
      <w:r w:rsidRPr="000625F7">
        <w:rPr>
          <w:rFonts w:ascii="Tahoma" w:hAnsi="Tahoma" w:cs="Tahoma"/>
          <w:lang w:val="en-CA"/>
        </w:rPr>
        <w:t>Faculty/ Course (formative)</w:t>
      </w:r>
      <w:bookmarkEnd w:id="10"/>
    </w:p>
    <w:p w:rsidR="001A7E54" w:rsidRPr="000625F7" w:rsidRDefault="001A7E54" w:rsidP="00937EC2">
      <w:pPr>
        <w:spacing w:after="0" w:line="240" w:lineRule="auto"/>
        <w:ind w:firstLine="0"/>
        <w:rPr>
          <w:rFonts w:ascii="Tahoma" w:hAnsi="Tahoma" w:cs="Tahoma"/>
          <w:lang w:val="en-CA"/>
        </w:rPr>
      </w:pPr>
      <w:r w:rsidRPr="000625F7">
        <w:rPr>
          <w:rFonts w:ascii="Tahoma" w:hAnsi="Tahoma" w:cs="Tahoma"/>
          <w:lang w:val="en-CA"/>
        </w:rPr>
        <w:t>Survey instruments are distributed to students in the fall and winter terms.  Included in the Faculty &amp; Course Evaluation survey are questions related to the Professor.  There are thirteen (13) questions that relate to the performance of the Professor linked to the Professional Standards of Practice for Faculty.   Behaviours assessed include respectfulness, level of expectations and standards, professionalism, engagement, connection with students, communication and consistency.</w:t>
      </w:r>
    </w:p>
    <w:p w:rsidR="001A7E54" w:rsidRPr="000625F7" w:rsidRDefault="001A7E54" w:rsidP="00937EC2">
      <w:pPr>
        <w:spacing w:after="0" w:line="240" w:lineRule="auto"/>
        <w:ind w:firstLine="0"/>
        <w:rPr>
          <w:rFonts w:ascii="Tahoma" w:hAnsi="Tahoma" w:cs="Tahoma"/>
          <w:lang w:val="en-CA"/>
        </w:rPr>
      </w:pPr>
    </w:p>
    <w:p w:rsidR="001A7E54" w:rsidRPr="000625F7" w:rsidRDefault="001A7E54" w:rsidP="00937EC2">
      <w:pPr>
        <w:spacing w:after="0" w:line="240" w:lineRule="auto"/>
        <w:ind w:firstLine="0"/>
        <w:rPr>
          <w:rFonts w:ascii="Tahoma" w:hAnsi="Tahoma" w:cs="Tahoma"/>
          <w:lang w:val="en-CA"/>
        </w:rPr>
      </w:pPr>
      <w:r w:rsidRPr="000625F7">
        <w:rPr>
          <w:rFonts w:ascii="Tahoma" w:hAnsi="Tahoma" w:cs="Tahoma"/>
          <w:lang w:val="en-CA"/>
        </w:rPr>
        <w:t xml:space="preserve">Included in the Faculty &amp; Course Evaluation survey are questions related to the course.  There are eight (8) questions that focus on the course including the course structure, clarity of outcomes, appropriateness of </w:t>
      </w:r>
      <w:r w:rsidRPr="000625F7">
        <w:rPr>
          <w:rFonts w:ascii="Tahoma" w:hAnsi="Tahoma" w:cs="Tahoma"/>
          <w:lang w:val="en-CA"/>
        </w:rPr>
        <w:lastRenderedPageBreak/>
        <w:t xml:space="preserve">assessments/evaluations, relevance of learning resources, degree of challenge in the course, suitability of physical space and use of educational technology.  </w:t>
      </w:r>
    </w:p>
    <w:p w:rsidR="001A7E54" w:rsidRPr="000625F7" w:rsidRDefault="001A7E54" w:rsidP="00937EC2">
      <w:pPr>
        <w:spacing w:after="0" w:line="240" w:lineRule="auto"/>
        <w:ind w:firstLine="0"/>
        <w:rPr>
          <w:rFonts w:ascii="Tahoma" w:hAnsi="Tahoma" w:cs="Tahoma"/>
          <w:lang w:val="en-CA"/>
        </w:rPr>
      </w:pPr>
    </w:p>
    <w:p w:rsidR="001A7E54" w:rsidRPr="000625F7" w:rsidRDefault="001A7E54" w:rsidP="00937EC2">
      <w:pPr>
        <w:spacing w:after="0" w:line="240" w:lineRule="auto"/>
        <w:ind w:firstLine="0"/>
        <w:rPr>
          <w:rFonts w:ascii="Tahoma" w:hAnsi="Tahoma" w:cs="Tahoma"/>
          <w:lang w:val="en-CA"/>
        </w:rPr>
      </w:pPr>
      <w:r w:rsidRPr="000625F7">
        <w:rPr>
          <w:rFonts w:ascii="Tahoma" w:hAnsi="Tahoma" w:cs="Tahoma"/>
          <w:lang w:val="en-CA"/>
        </w:rPr>
        <w:t>One section of one course per faculty is randomly selected by Fleming Data Research (FDR) to be evaluated in class during week 10 or 11.  (Note:  For Probationary Faculty, one section from each course is surveyed).  Student responses are compiled by FDR and results are distributed to faculty at the end of each term surveyed.  Summary reports are distributed to Deans and the Vice President, Academic for review and follow-up where consistent trends indicate areas of excellence worthy of recognition, or areas of potential development.  Information related to the course, its content, and existing design can also be gleaned from the evaluations, giving faculty, coordinators and Deans insight into successful course design, as well as those that could benefit from review and/or re-design.</w:t>
      </w:r>
    </w:p>
    <w:p w:rsidR="001A7E54" w:rsidRPr="000625F7" w:rsidRDefault="001A7E54" w:rsidP="00937EC2">
      <w:pPr>
        <w:spacing w:after="0" w:line="240" w:lineRule="auto"/>
        <w:ind w:firstLine="0"/>
        <w:rPr>
          <w:rFonts w:ascii="Tahoma" w:hAnsi="Tahoma" w:cs="Tahoma"/>
          <w:lang w:val="en-CA"/>
        </w:rPr>
      </w:pPr>
    </w:p>
    <w:p w:rsidR="001A7E54" w:rsidRPr="000625F7" w:rsidRDefault="001A7E54" w:rsidP="001466BE">
      <w:pPr>
        <w:spacing w:after="0" w:line="240" w:lineRule="auto"/>
        <w:ind w:firstLine="0"/>
        <w:rPr>
          <w:rFonts w:ascii="Tahoma" w:hAnsi="Tahoma" w:cs="Tahoma"/>
          <w:lang w:val="en-CA"/>
        </w:rPr>
      </w:pPr>
      <w:r w:rsidRPr="000625F7">
        <w:rPr>
          <w:rFonts w:ascii="Tahoma" w:hAnsi="Tahoma" w:cs="Tahoma"/>
          <w:lang w:val="en-CA"/>
        </w:rPr>
        <w:t>This survey is administered by faculty to students in one course section being taught by the faculty, as randomly selected by FDR.  It takes about 15-20 minutes for students to complete the survey and the results are collected by FDR.  They then compile and consolidate results which are sent confidentially to the faculty member prior to the end of the term (assuming established timelines are met for survey completion).  Comments made by students are shared only w</w:t>
      </w:r>
      <w:r w:rsidR="001A134F" w:rsidRPr="000625F7">
        <w:rPr>
          <w:rFonts w:ascii="Tahoma" w:hAnsi="Tahoma" w:cs="Tahoma"/>
          <w:lang w:val="en-CA"/>
        </w:rPr>
        <w:t>ith the faculty member and his/her</w:t>
      </w:r>
      <w:r w:rsidRPr="000625F7">
        <w:rPr>
          <w:rFonts w:ascii="Tahoma" w:hAnsi="Tahoma" w:cs="Tahoma"/>
          <w:lang w:val="en-CA"/>
        </w:rPr>
        <w:t xml:space="preserve"> Dean.  No one else has access to full individual survey results.</w:t>
      </w:r>
    </w:p>
    <w:p w:rsidR="001A7E54" w:rsidRPr="000625F7" w:rsidRDefault="001A7E54" w:rsidP="001466BE">
      <w:pPr>
        <w:spacing w:after="0" w:line="240" w:lineRule="auto"/>
        <w:ind w:firstLine="0"/>
        <w:rPr>
          <w:rFonts w:ascii="Tahoma" w:hAnsi="Tahoma" w:cs="Tahoma"/>
          <w:lang w:val="en-CA"/>
        </w:rPr>
      </w:pPr>
    </w:p>
    <w:p w:rsidR="001A7E54" w:rsidRPr="000625F7" w:rsidRDefault="001A7E54" w:rsidP="001466BE">
      <w:pPr>
        <w:spacing w:after="0" w:line="240" w:lineRule="auto"/>
        <w:ind w:firstLine="0"/>
        <w:rPr>
          <w:rFonts w:ascii="Tahoma" w:hAnsi="Tahoma" w:cs="Tahoma"/>
          <w:lang w:val="en-CA"/>
        </w:rPr>
      </w:pPr>
      <w:r w:rsidRPr="000625F7">
        <w:rPr>
          <w:rFonts w:ascii="Tahoma" w:hAnsi="Tahoma" w:cs="Tahoma"/>
          <w:lang w:val="en-CA"/>
        </w:rPr>
        <w:t>Faculty receive specific instructions from FDR with a supply of surveys for the class randomly selected.   Faculty or peers distribute the surveys to students, encouraging their participation and responding to any questions.</w:t>
      </w:r>
    </w:p>
    <w:p w:rsidR="001A7E54" w:rsidRPr="000625F7" w:rsidRDefault="001A7E54" w:rsidP="001466BE">
      <w:pPr>
        <w:spacing w:after="0" w:line="240" w:lineRule="auto"/>
        <w:ind w:firstLine="0"/>
        <w:rPr>
          <w:rFonts w:ascii="Tahoma" w:hAnsi="Tahoma" w:cs="Tahoma"/>
          <w:lang w:val="en-CA"/>
        </w:rPr>
      </w:pPr>
    </w:p>
    <w:p w:rsidR="001A7E54" w:rsidRPr="000625F7" w:rsidRDefault="001A7E54" w:rsidP="001466BE">
      <w:pPr>
        <w:spacing w:after="0" w:line="240" w:lineRule="auto"/>
        <w:ind w:firstLine="0"/>
        <w:rPr>
          <w:rFonts w:ascii="Tahoma" w:hAnsi="Tahoma" w:cs="Tahoma"/>
          <w:lang w:val="en-CA"/>
        </w:rPr>
      </w:pPr>
      <w:r w:rsidRPr="000625F7">
        <w:rPr>
          <w:rFonts w:ascii="Tahoma" w:hAnsi="Tahoma" w:cs="Tahoma"/>
          <w:lang w:val="en-CA"/>
        </w:rPr>
        <w:t>Samples of faculty and course evaluations, as well as instructions sent to individual faculty from FDR, are attached in the Appendices.</w:t>
      </w:r>
    </w:p>
    <w:p w:rsidR="00D62AAF" w:rsidRPr="000625F7" w:rsidRDefault="00D62AAF" w:rsidP="001466BE">
      <w:pPr>
        <w:spacing w:after="0" w:line="240" w:lineRule="auto"/>
        <w:ind w:firstLine="0"/>
        <w:rPr>
          <w:rFonts w:ascii="Tahoma" w:hAnsi="Tahoma" w:cs="Tahoma"/>
          <w:lang w:val="en-CA"/>
        </w:rPr>
      </w:pPr>
    </w:p>
    <w:p w:rsidR="00D62AAF" w:rsidRPr="000625F7" w:rsidRDefault="00D62AAF" w:rsidP="001466BE">
      <w:pPr>
        <w:spacing w:after="0" w:line="240" w:lineRule="auto"/>
        <w:ind w:firstLine="0"/>
        <w:rPr>
          <w:rFonts w:ascii="Tahoma" w:hAnsi="Tahoma" w:cs="Tahoma"/>
          <w:b/>
          <w:lang w:val="en-CA"/>
        </w:rPr>
      </w:pPr>
      <w:r w:rsidRPr="000625F7">
        <w:rPr>
          <w:rFonts w:ascii="Tahoma" w:hAnsi="Tahoma" w:cs="Tahoma"/>
          <w:b/>
          <w:lang w:val="en-CA"/>
        </w:rPr>
        <w:t>Faculty/Course Evaluation – Standard Dates</w:t>
      </w:r>
    </w:p>
    <w:p w:rsidR="00D62AAF" w:rsidRPr="000625F7" w:rsidRDefault="00D62AAF" w:rsidP="001466BE">
      <w:pPr>
        <w:spacing w:after="0" w:line="240" w:lineRule="auto"/>
        <w:ind w:firstLine="0"/>
        <w:rPr>
          <w:rFonts w:ascii="Tahoma" w:hAnsi="Tahoma" w:cs="Tahoma"/>
          <w:lang w:val="en-CA"/>
        </w:rPr>
      </w:pPr>
      <w:r w:rsidRPr="000625F7">
        <w:rPr>
          <w:rFonts w:ascii="Tahoma" w:hAnsi="Tahoma" w:cs="Tahoma"/>
          <w:lang w:val="en-CA"/>
        </w:rPr>
        <w:t>Faculty/course evaluation surveys are typically sent to faculty in week 8 of both the fall and winter term.  Summer faculty/course evaluations are not conducted typically.</w:t>
      </w:r>
    </w:p>
    <w:p w:rsidR="00D62AAF" w:rsidRPr="000625F7" w:rsidRDefault="00D62AAF" w:rsidP="001466BE">
      <w:pPr>
        <w:spacing w:after="0" w:line="240" w:lineRule="auto"/>
        <w:ind w:firstLine="0"/>
        <w:rPr>
          <w:rFonts w:ascii="Tahoma" w:hAnsi="Tahoma" w:cs="Tahoma"/>
          <w:lang w:val="en-CA"/>
        </w:rPr>
      </w:pPr>
    </w:p>
    <w:p w:rsidR="00D62AAF" w:rsidRPr="000625F7" w:rsidRDefault="00D62AAF" w:rsidP="001466BE">
      <w:pPr>
        <w:spacing w:after="0" w:line="240" w:lineRule="auto"/>
        <w:ind w:firstLine="0"/>
        <w:rPr>
          <w:rFonts w:ascii="Tahoma" w:hAnsi="Tahoma" w:cs="Tahoma"/>
          <w:lang w:val="en-CA"/>
        </w:rPr>
      </w:pPr>
      <w:r w:rsidRPr="000625F7">
        <w:rPr>
          <w:rFonts w:ascii="Tahoma" w:hAnsi="Tahoma" w:cs="Tahoma"/>
          <w:lang w:val="en-CA"/>
        </w:rPr>
        <w:t>For faculty who teaching in programs where the intake is other than the standard Sept. 1</w:t>
      </w:r>
      <w:r w:rsidRPr="000625F7">
        <w:rPr>
          <w:rFonts w:ascii="Tahoma" w:hAnsi="Tahoma" w:cs="Tahoma"/>
          <w:vertAlign w:val="superscript"/>
          <w:lang w:val="en-CA"/>
        </w:rPr>
        <w:t>st</w:t>
      </w:r>
      <w:r w:rsidRPr="000625F7">
        <w:rPr>
          <w:rFonts w:ascii="Tahoma" w:hAnsi="Tahoma" w:cs="Tahoma"/>
          <w:lang w:val="en-CA"/>
        </w:rPr>
        <w:t xml:space="preserve"> or Jan. 1</w:t>
      </w:r>
      <w:r w:rsidRPr="000625F7">
        <w:rPr>
          <w:rFonts w:ascii="Tahoma" w:hAnsi="Tahoma" w:cs="Tahoma"/>
          <w:vertAlign w:val="superscript"/>
          <w:lang w:val="en-CA"/>
        </w:rPr>
        <w:t>st</w:t>
      </w:r>
      <w:r w:rsidRPr="000625F7">
        <w:rPr>
          <w:rFonts w:ascii="Tahoma" w:hAnsi="Tahoma" w:cs="Tahoma"/>
          <w:lang w:val="en-CA"/>
        </w:rPr>
        <w:t xml:space="preserve">, it is expected that </w:t>
      </w:r>
      <w:r w:rsidR="003C774B" w:rsidRPr="000625F7">
        <w:rPr>
          <w:rFonts w:ascii="Tahoma" w:hAnsi="Tahoma" w:cs="Tahoma"/>
          <w:lang w:val="en-CA"/>
        </w:rPr>
        <w:t>faculty/course evaluations will be conducted to ensure feedback mechanisms are in place between faculty and students.</w:t>
      </w:r>
    </w:p>
    <w:p w:rsidR="00D62AAF" w:rsidRPr="000625F7" w:rsidRDefault="00D62AAF" w:rsidP="001466BE">
      <w:pPr>
        <w:spacing w:after="0" w:line="240" w:lineRule="auto"/>
        <w:ind w:firstLine="0"/>
        <w:rPr>
          <w:rFonts w:ascii="Tahoma" w:hAnsi="Tahoma" w:cs="Tahoma"/>
          <w:lang w:val="en-CA"/>
        </w:rPr>
      </w:pPr>
    </w:p>
    <w:p w:rsidR="001A7E54" w:rsidRPr="000625F7" w:rsidRDefault="001A7E54" w:rsidP="001466BE">
      <w:pPr>
        <w:spacing w:after="0" w:line="240" w:lineRule="auto"/>
        <w:ind w:firstLine="0"/>
        <w:rPr>
          <w:rFonts w:ascii="Tahoma" w:hAnsi="Tahoma" w:cs="Tahoma"/>
          <w:lang w:val="en-CA"/>
        </w:rPr>
      </w:pPr>
    </w:p>
    <w:p w:rsidR="001A7E54" w:rsidRPr="000625F7" w:rsidRDefault="001A7E54" w:rsidP="001466BE">
      <w:pPr>
        <w:spacing w:after="0" w:line="240" w:lineRule="auto"/>
        <w:ind w:firstLine="0"/>
        <w:rPr>
          <w:rFonts w:ascii="Tahoma" w:hAnsi="Tahoma" w:cs="Tahoma"/>
          <w:lang w:val="en-CA"/>
        </w:rPr>
      </w:pPr>
      <w:r w:rsidRPr="000625F7">
        <w:rPr>
          <w:rFonts w:ascii="Tahoma" w:hAnsi="Tahoma" w:cs="Tahoma"/>
          <w:b/>
          <w:lang w:val="en-CA"/>
        </w:rPr>
        <w:t>When faculty receive their results</w:t>
      </w:r>
      <w:r w:rsidR="00270164" w:rsidRPr="000625F7">
        <w:rPr>
          <w:rFonts w:ascii="Tahoma" w:hAnsi="Tahoma" w:cs="Tahoma"/>
          <w:b/>
          <w:lang w:val="en-CA"/>
        </w:rPr>
        <w:t xml:space="preserve">?  </w:t>
      </w:r>
      <w:r w:rsidRPr="000625F7">
        <w:rPr>
          <w:rFonts w:ascii="Tahoma" w:hAnsi="Tahoma" w:cs="Tahoma"/>
          <w:lang w:val="en-CA"/>
        </w:rPr>
        <w:t>This is your opportunity to receive feedback from your students and it’s important.  No one can function and continuously improve in the absence of feedback from those they work closest with.  This is your opportunity to demonstrate your commitment to life-long learning by keeping current in your field and continuing to improve and refine your teaching skills.  The feedback you receive on your teaching and your course reflect the students’ experience, one that we want to ensure is the best it can be.</w:t>
      </w:r>
    </w:p>
    <w:p w:rsidR="0086445C" w:rsidRPr="000625F7" w:rsidRDefault="0086445C" w:rsidP="001466BE">
      <w:pPr>
        <w:spacing w:after="0" w:line="240" w:lineRule="auto"/>
        <w:ind w:firstLine="0"/>
        <w:rPr>
          <w:rFonts w:ascii="Tahoma" w:hAnsi="Tahoma" w:cs="Tahoma"/>
          <w:lang w:val="en-CA"/>
        </w:rPr>
      </w:pPr>
    </w:p>
    <w:p w:rsidR="0086445C" w:rsidRPr="000625F7" w:rsidRDefault="0086445C" w:rsidP="001466BE">
      <w:pPr>
        <w:spacing w:after="0" w:line="240" w:lineRule="auto"/>
        <w:ind w:firstLine="0"/>
        <w:rPr>
          <w:rFonts w:ascii="Tahoma" w:hAnsi="Tahoma" w:cs="Tahoma"/>
          <w:b/>
          <w:highlight w:val="yellow"/>
          <w:lang w:val="en-CA"/>
        </w:rPr>
      </w:pPr>
      <w:r w:rsidRPr="000625F7">
        <w:rPr>
          <w:rFonts w:ascii="Tahoma" w:hAnsi="Tahoma" w:cs="Tahoma"/>
          <w:b/>
          <w:highlight w:val="yellow"/>
          <w:lang w:val="en-CA"/>
        </w:rPr>
        <w:t>How are my faculty/course survey results used in the college?</w:t>
      </w:r>
    </w:p>
    <w:p w:rsidR="0086445C" w:rsidRPr="000625F7" w:rsidRDefault="0086445C" w:rsidP="001466BE">
      <w:pPr>
        <w:spacing w:after="0" w:line="240" w:lineRule="auto"/>
        <w:ind w:firstLine="0"/>
        <w:rPr>
          <w:rFonts w:ascii="Tahoma" w:hAnsi="Tahoma" w:cs="Tahoma"/>
          <w:lang w:val="en-CA"/>
        </w:rPr>
      </w:pPr>
      <w:r w:rsidRPr="000625F7">
        <w:rPr>
          <w:rFonts w:ascii="Tahoma" w:hAnsi="Tahoma" w:cs="Tahoma"/>
          <w:highlight w:val="yellow"/>
          <w:lang w:val="en-CA"/>
        </w:rPr>
        <w:t xml:space="preserve">(this section </w:t>
      </w:r>
      <w:r w:rsidR="004F6CB1" w:rsidRPr="004F6CB1">
        <w:rPr>
          <w:rFonts w:ascii="Tahoma" w:hAnsi="Tahoma" w:cs="Tahoma"/>
          <w:highlight w:val="yellow"/>
          <w:lang w:val="en-CA"/>
        </w:rPr>
        <w:t>under construction)</w:t>
      </w:r>
    </w:p>
    <w:p w:rsidR="001A7E54" w:rsidRPr="000625F7" w:rsidRDefault="001A7E54" w:rsidP="00937EC2">
      <w:pPr>
        <w:spacing w:after="0" w:line="240" w:lineRule="auto"/>
        <w:ind w:firstLine="0"/>
        <w:rPr>
          <w:rFonts w:ascii="Tahoma" w:hAnsi="Tahoma" w:cs="Tahoma"/>
          <w:lang w:val="en-CA"/>
        </w:rPr>
      </w:pPr>
    </w:p>
    <w:p w:rsidR="001A7E54" w:rsidRPr="000625F7" w:rsidRDefault="001A7E54" w:rsidP="00D514BD">
      <w:pPr>
        <w:pStyle w:val="Heading2"/>
        <w:rPr>
          <w:rFonts w:ascii="Tahoma" w:hAnsi="Tahoma" w:cs="Tahoma"/>
          <w:lang w:val="en-CA"/>
        </w:rPr>
      </w:pPr>
      <w:bookmarkStart w:id="11" w:name="_Toc221497698"/>
      <w:r w:rsidRPr="000625F7">
        <w:rPr>
          <w:rFonts w:ascii="Tahoma" w:hAnsi="Tahoma" w:cs="Tahoma"/>
          <w:lang w:val="en-CA"/>
        </w:rPr>
        <w:t>Peer (Classroom &amp; Team</w:t>
      </w:r>
      <w:r w:rsidR="00472028" w:rsidRPr="000625F7">
        <w:rPr>
          <w:rFonts w:ascii="Tahoma" w:hAnsi="Tahoma" w:cs="Tahoma"/>
          <w:lang w:val="en-CA"/>
        </w:rPr>
        <w:t>) (</w:t>
      </w:r>
      <w:r w:rsidRPr="000625F7">
        <w:rPr>
          <w:rFonts w:ascii="Tahoma" w:hAnsi="Tahoma" w:cs="Tahoma"/>
          <w:lang w:val="en-CA"/>
        </w:rPr>
        <w:t>formative)</w:t>
      </w:r>
      <w:bookmarkEnd w:id="11"/>
    </w:p>
    <w:p w:rsidR="001A7E54" w:rsidRPr="000625F7" w:rsidRDefault="001A7E54" w:rsidP="00937EC2">
      <w:pPr>
        <w:spacing w:after="0" w:line="240" w:lineRule="auto"/>
        <w:ind w:firstLine="0"/>
        <w:rPr>
          <w:rFonts w:ascii="Tahoma" w:hAnsi="Tahoma" w:cs="Tahoma"/>
          <w:lang w:val="en-CA"/>
        </w:rPr>
      </w:pPr>
      <w:r w:rsidRPr="000625F7">
        <w:rPr>
          <w:rFonts w:ascii="Tahoma" w:hAnsi="Tahoma" w:cs="Tahoma"/>
          <w:lang w:val="en-CA"/>
        </w:rPr>
        <w:t>Peer evaluation is an important component of faculty evaluation, and it puts faculty in charge of the quality of their work as faculty.  Teaching involves learning from and through experience and can often feel very lonely.  Collaboration among faculty can result in higher morale and overall improvements in teaching and the student experience.</w:t>
      </w:r>
    </w:p>
    <w:p w:rsidR="001A7E54" w:rsidRPr="000625F7" w:rsidRDefault="001A7E54" w:rsidP="00937EC2">
      <w:pPr>
        <w:spacing w:after="0" w:line="240" w:lineRule="auto"/>
        <w:ind w:firstLine="0"/>
        <w:rPr>
          <w:rFonts w:ascii="Tahoma" w:hAnsi="Tahoma" w:cs="Tahoma"/>
          <w:lang w:val="en-CA"/>
        </w:rPr>
      </w:pPr>
    </w:p>
    <w:p w:rsidR="001A7E54" w:rsidRPr="000625F7" w:rsidRDefault="001A7E54" w:rsidP="00937EC2">
      <w:pPr>
        <w:spacing w:after="0" w:line="240" w:lineRule="auto"/>
        <w:ind w:firstLine="0"/>
        <w:rPr>
          <w:rFonts w:ascii="Tahoma" w:hAnsi="Tahoma" w:cs="Tahoma"/>
          <w:lang w:val="en-CA"/>
        </w:rPr>
      </w:pPr>
      <w:r w:rsidRPr="000625F7">
        <w:rPr>
          <w:rFonts w:ascii="Tahoma" w:hAnsi="Tahoma" w:cs="Tahoma"/>
          <w:lang w:val="en-CA"/>
        </w:rPr>
        <w:t>The peer evaluation is composed of two primary parts:  Classroom observations and Team-based observations.   Classroom based peer evaluation provides an opportunity for developmental feedback from experienced peers related to faculty performance in the classroom setting.     The team-based aspect of the evaluation provides faculty with feedback from peers based on their interactions with and observations of the individual in a team-based environment.  The Peer Evaluation forms (Classroom and Team-based) can be found in the attached appendices.</w:t>
      </w:r>
    </w:p>
    <w:p w:rsidR="00810B1C" w:rsidRPr="000625F7" w:rsidRDefault="00810B1C" w:rsidP="00937EC2">
      <w:pPr>
        <w:spacing w:after="0" w:line="240" w:lineRule="auto"/>
        <w:ind w:firstLine="0"/>
        <w:rPr>
          <w:rFonts w:ascii="Tahoma" w:hAnsi="Tahoma" w:cs="Tahoma"/>
          <w:lang w:val="en-CA"/>
        </w:rPr>
      </w:pPr>
    </w:p>
    <w:p w:rsidR="00810B1C" w:rsidRPr="000625F7" w:rsidRDefault="00810B1C" w:rsidP="00937EC2">
      <w:pPr>
        <w:spacing w:after="0" w:line="240" w:lineRule="auto"/>
        <w:ind w:firstLine="0"/>
        <w:rPr>
          <w:rFonts w:ascii="Tahoma" w:hAnsi="Tahoma" w:cs="Tahoma"/>
          <w:lang w:val="en-CA"/>
        </w:rPr>
      </w:pPr>
      <w:r w:rsidRPr="000625F7">
        <w:rPr>
          <w:rFonts w:ascii="Tahoma" w:hAnsi="Tahoma" w:cs="Tahoma"/>
          <w:lang w:val="en-CA"/>
        </w:rPr>
        <w:lastRenderedPageBreak/>
        <w:t>Ideal peers include Academic Leads, Program Coordinators and program faculty.  They know the curriculum best, have established recognition for teaching excellence and are committed to your success as a faculty member.</w:t>
      </w:r>
    </w:p>
    <w:p w:rsidR="001A7E54" w:rsidRPr="000625F7" w:rsidRDefault="001A7E54" w:rsidP="00937EC2">
      <w:pPr>
        <w:spacing w:after="0" w:line="240" w:lineRule="auto"/>
        <w:ind w:firstLine="0"/>
        <w:rPr>
          <w:rFonts w:ascii="Tahoma" w:hAnsi="Tahoma" w:cs="Tahoma"/>
          <w:lang w:val="en-CA"/>
        </w:rPr>
      </w:pPr>
    </w:p>
    <w:p w:rsidR="001A7E54" w:rsidRPr="000625F7" w:rsidRDefault="001A7E54" w:rsidP="00E76173">
      <w:pPr>
        <w:pStyle w:val="Heading3"/>
        <w:rPr>
          <w:rFonts w:ascii="Tahoma" w:hAnsi="Tahoma" w:cs="Tahoma"/>
          <w:lang w:val="en-CA"/>
        </w:rPr>
      </w:pPr>
      <w:bookmarkStart w:id="12" w:name="_Toc221497699"/>
      <w:r w:rsidRPr="000625F7">
        <w:rPr>
          <w:rFonts w:ascii="Tahoma" w:hAnsi="Tahoma" w:cs="Tahoma"/>
          <w:lang w:val="en-CA"/>
        </w:rPr>
        <w:t>Peer Evaluation</w:t>
      </w:r>
      <w:bookmarkEnd w:id="12"/>
    </w:p>
    <w:p w:rsidR="001A7E54" w:rsidRPr="000625F7" w:rsidRDefault="001A7E54" w:rsidP="00937EC2">
      <w:pPr>
        <w:spacing w:after="0" w:line="240" w:lineRule="auto"/>
        <w:ind w:firstLine="0"/>
        <w:rPr>
          <w:rFonts w:ascii="Tahoma" w:hAnsi="Tahoma" w:cs="Tahoma"/>
          <w:lang w:val="en-CA"/>
        </w:rPr>
      </w:pPr>
      <w:r w:rsidRPr="000625F7">
        <w:rPr>
          <w:rFonts w:ascii="Tahoma" w:hAnsi="Tahoma" w:cs="Tahoma"/>
          <w:lang w:val="en-CA"/>
        </w:rPr>
        <w:t>A number of methods can be employed in a formative peer evaluation process.  These could include:</w:t>
      </w:r>
    </w:p>
    <w:p w:rsidR="001A7E54" w:rsidRPr="000625F7" w:rsidRDefault="001A7E54" w:rsidP="00937EC2">
      <w:pPr>
        <w:spacing w:after="0" w:line="240" w:lineRule="auto"/>
        <w:ind w:firstLine="0"/>
        <w:rPr>
          <w:rFonts w:ascii="Tahoma" w:hAnsi="Tahoma" w:cs="Tahoma"/>
          <w:lang w:val="en-CA"/>
        </w:rPr>
      </w:pPr>
    </w:p>
    <w:p w:rsidR="001A7E54" w:rsidRPr="000625F7" w:rsidRDefault="001A7E54" w:rsidP="00E76173">
      <w:pPr>
        <w:pStyle w:val="ListParagraph"/>
        <w:numPr>
          <w:ilvl w:val="0"/>
          <w:numId w:val="8"/>
        </w:numPr>
        <w:spacing w:after="0" w:line="240" w:lineRule="auto"/>
        <w:rPr>
          <w:rFonts w:ascii="Tahoma" w:hAnsi="Tahoma" w:cs="Tahoma"/>
          <w:lang w:val="en-CA"/>
        </w:rPr>
      </w:pPr>
      <w:r w:rsidRPr="000625F7">
        <w:rPr>
          <w:rFonts w:ascii="Tahoma" w:hAnsi="Tahoma" w:cs="Tahoma"/>
          <w:lang w:val="en-CA"/>
        </w:rPr>
        <w:t>Direct classroom observation</w:t>
      </w:r>
    </w:p>
    <w:p w:rsidR="001A7E54" w:rsidRPr="000625F7" w:rsidRDefault="001A7E54" w:rsidP="00E76173">
      <w:pPr>
        <w:pStyle w:val="ListParagraph"/>
        <w:numPr>
          <w:ilvl w:val="0"/>
          <w:numId w:val="8"/>
        </w:numPr>
        <w:spacing w:after="0" w:line="240" w:lineRule="auto"/>
        <w:rPr>
          <w:rFonts w:ascii="Tahoma" w:hAnsi="Tahoma" w:cs="Tahoma"/>
          <w:lang w:val="en-CA"/>
        </w:rPr>
      </w:pPr>
      <w:r w:rsidRPr="000625F7">
        <w:rPr>
          <w:rFonts w:ascii="Tahoma" w:hAnsi="Tahoma" w:cs="Tahoma"/>
          <w:lang w:val="en-CA"/>
        </w:rPr>
        <w:t>Videotaping of classes</w:t>
      </w:r>
    </w:p>
    <w:p w:rsidR="001A7E54" w:rsidRPr="000625F7" w:rsidRDefault="001A7E54" w:rsidP="00E76173">
      <w:pPr>
        <w:pStyle w:val="ListParagraph"/>
        <w:numPr>
          <w:ilvl w:val="0"/>
          <w:numId w:val="8"/>
        </w:numPr>
        <w:spacing w:after="0" w:line="240" w:lineRule="auto"/>
        <w:rPr>
          <w:rFonts w:ascii="Tahoma" w:hAnsi="Tahoma" w:cs="Tahoma"/>
          <w:lang w:val="en-CA"/>
        </w:rPr>
      </w:pPr>
      <w:r w:rsidRPr="000625F7">
        <w:rPr>
          <w:rFonts w:ascii="Tahoma" w:hAnsi="Tahoma" w:cs="Tahoma"/>
          <w:lang w:val="en-CA"/>
        </w:rPr>
        <w:t>Evaluation of course materials</w:t>
      </w:r>
    </w:p>
    <w:p w:rsidR="001A7E54" w:rsidRPr="000625F7" w:rsidRDefault="001A7E54" w:rsidP="00E76173">
      <w:pPr>
        <w:pStyle w:val="ListParagraph"/>
        <w:numPr>
          <w:ilvl w:val="0"/>
          <w:numId w:val="8"/>
        </w:numPr>
        <w:spacing w:after="0" w:line="240" w:lineRule="auto"/>
        <w:rPr>
          <w:rFonts w:ascii="Tahoma" w:hAnsi="Tahoma" w:cs="Tahoma"/>
          <w:lang w:val="en-CA"/>
        </w:rPr>
      </w:pPr>
      <w:r w:rsidRPr="000625F7">
        <w:rPr>
          <w:rFonts w:ascii="Tahoma" w:hAnsi="Tahoma" w:cs="Tahoma"/>
          <w:lang w:val="en-CA"/>
        </w:rPr>
        <w:t>Reviewing the faculty’s evaluation/assessment techniques and feedback</w:t>
      </w:r>
    </w:p>
    <w:p w:rsidR="001A7E54" w:rsidRPr="000625F7" w:rsidRDefault="001A7E54" w:rsidP="00E76173">
      <w:pPr>
        <w:spacing w:after="0" w:line="240" w:lineRule="auto"/>
        <w:ind w:firstLine="0"/>
        <w:rPr>
          <w:rFonts w:ascii="Tahoma" w:hAnsi="Tahoma" w:cs="Tahoma"/>
          <w:lang w:val="en-CA"/>
        </w:rPr>
      </w:pPr>
    </w:p>
    <w:p w:rsidR="001A7E54" w:rsidRPr="000625F7" w:rsidRDefault="001A7E54" w:rsidP="00E76173">
      <w:pPr>
        <w:spacing w:after="0" w:line="240" w:lineRule="auto"/>
        <w:ind w:firstLine="0"/>
        <w:rPr>
          <w:rFonts w:ascii="Tahoma" w:hAnsi="Tahoma" w:cs="Tahoma"/>
          <w:lang w:val="en-CA"/>
        </w:rPr>
      </w:pPr>
      <w:r w:rsidRPr="000625F7">
        <w:rPr>
          <w:rFonts w:ascii="Tahoma" w:hAnsi="Tahoma" w:cs="Tahoma"/>
          <w:lang w:val="en-CA"/>
        </w:rPr>
        <w:t>It is important for the peer and the faculty being evaluated to meet prior to any observational event to ensure there is an understanding of what is to be delivered, where, how, the intended learning outcomes, particular challenges with the students in the class, behavioural challenges, intended teaching techniques and approaches, etc.  This background and contextual information then better positions the peer evaluator to provide meaningful feedback related to the faculty’s plans.</w:t>
      </w:r>
    </w:p>
    <w:p w:rsidR="001A7E54" w:rsidRPr="000625F7" w:rsidRDefault="001A7E54" w:rsidP="00E76173">
      <w:pPr>
        <w:spacing w:after="0" w:line="240" w:lineRule="auto"/>
        <w:ind w:firstLine="0"/>
        <w:rPr>
          <w:rFonts w:ascii="Tahoma" w:hAnsi="Tahoma" w:cs="Tahoma"/>
          <w:lang w:val="en-CA"/>
        </w:rPr>
      </w:pPr>
    </w:p>
    <w:p w:rsidR="001A7E54" w:rsidRPr="000625F7" w:rsidRDefault="001A7E54" w:rsidP="00E76173">
      <w:pPr>
        <w:spacing w:after="0" w:line="240" w:lineRule="auto"/>
        <w:ind w:firstLine="0"/>
        <w:rPr>
          <w:rFonts w:ascii="Tahoma" w:hAnsi="Tahoma" w:cs="Tahoma"/>
          <w:lang w:val="en-CA"/>
        </w:rPr>
      </w:pPr>
      <w:r w:rsidRPr="000625F7">
        <w:rPr>
          <w:rFonts w:ascii="Tahoma" w:hAnsi="Tahoma" w:cs="Tahoma"/>
          <w:lang w:val="en-CA"/>
        </w:rPr>
        <w:t>A Peer Evaluation form is available to assist Peer evaluators in providing meaningful feedback to the faculty being evaluated.  A sample of the form is contained in the appendices.  In addition, a summary of the kinds of questions that would help guide a pre-evaluation meeting, as well as a post-evaluation meeting are contained for reference.</w:t>
      </w:r>
    </w:p>
    <w:p w:rsidR="001A7E54" w:rsidRPr="000625F7" w:rsidRDefault="001A7E54" w:rsidP="00E76173">
      <w:pPr>
        <w:spacing w:after="0" w:line="240" w:lineRule="auto"/>
        <w:ind w:firstLine="0"/>
        <w:rPr>
          <w:rFonts w:ascii="Tahoma" w:hAnsi="Tahoma" w:cs="Tahoma"/>
          <w:lang w:val="en-CA"/>
        </w:rPr>
      </w:pPr>
    </w:p>
    <w:p w:rsidR="001A7E54" w:rsidRPr="000625F7" w:rsidRDefault="001A7E54" w:rsidP="00577BAF">
      <w:pPr>
        <w:pStyle w:val="Heading3"/>
        <w:rPr>
          <w:rFonts w:ascii="Tahoma" w:hAnsi="Tahoma" w:cs="Tahoma"/>
          <w:lang w:val="en-CA"/>
        </w:rPr>
      </w:pPr>
      <w:bookmarkStart w:id="13" w:name="_Toc221497700"/>
      <w:r w:rsidRPr="000625F7">
        <w:rPr>
          <w:rFonts w:ascii="Tahoma" w:hAnsi="Tahoma" w:cs="Tahoma"/>
          <w:lang w:val="en-CA"/>
        </w:rPr>
        <w:t>Team Evaluation</w:t>
      </w:r>
      <w:bookmarkEnd w:id="13"/>
      <w:r w:rsidR="009C4179" w:rsidRPr="000625F7">
        <w:rPr>
          <w:rFonts w:ascii="Tahoma" w:hAnsi="Tahoma" w:cs="Tahoma"/>
          <w:lang w:val="en-CA"/>
        </w:rPr>
        <w:t xml:space="preserve"> </w:t>
      </w:r>
    </w:p>
    <w:p w:rsidR="001A7E54" w:rsidRPr="000625F7" w:rsidRDefault="001A7E54" w:rsidP="00E76173">
      <w:pPr>
        <w:spacing w:after="0" w:line="240" w:lineRule="auto"/>
        <w:ind w:firstLine="0"/>
        <w:rPr>
          <w:rFonts w:ascii="Tahoma" w:hAnsi="Tahoma" w:cs="Tahoma"/>
          <w:lang w:val="en-CA"/>
        </w:rPr>
      </w:pPr>
      <w:r w:rsidRPr="000625F7">
        <w:rPr>
          <w:rFonts w:ascii="Tahoma" w:hAnsi="Tahoma" w:cs="Tahoma"/>
          <w:lang w:val="en-CA"/>
        </w:rPr>
        <w:t>This part of the peer evaluation process provides formative feedback for faculty related to their team based skills and abilities.  While performance in the classroom is important, so too is the quality of the interactions and relations between faculty and staff, in course, program and school teams.</w:t>
      </w:r>
    </w:p>
    <w:p w:rsidR="001A7E54" w:rsidRPr="000625F7" w:rsidRDefault="001A7E54" w:rsidP="00E76173">
      <w:pPr>
        <w:spacing w:after="0" w:line="240" w:lineRule="auto"/>
        <w:ind w:firstLine="0"/>
        <w:rPr>
          <w:rFonts w:ascii="Tahoma" w:hAnsi="Tahoma" w:cs="Tahoma"/>
          <w:lang w:val="en-CA"/>
        </w:rPr>
      </w:pPr>
    </w:p>
    <w:p w:rsidR="001A7E54" w:rsidRPr="000625F7" w:rsidRDefault="001A7E54" w:rsidP="00E76173">
      <w:pPr>
        <w:spacing w:after="0" w:line="240" w:lineRule="auto"/>
        <w:ind w:firstLine="0"/>
        <w:rPr>
          <w:rFonts w:ascii="Tahoma" w:hAnsi="Tahoma" w:cs="Tahoma"/>
          <w:lang w:val="en-CA"/>
        </w:rPr>
      </w:pPr>
      <w:r w:rsidRPr="000625F7">
        <w:rPr>
          <w:rFonts w:ascii="Tahoma" w:hAnsi="Tahoma" w:cs="Tahoma"/>
          <w:lang w:val="en-CA"/>
        </w:rPr>
        <w:t>Creating and developing meaningful learning opportunities for our students requires faculty to think creatively, express their ideas, persevere, support one another, and accept constructive criticism.  Faculty need to be nimble problem solvers, open to sharing resources, and to demonstrate their knowledge and appreciation for larger college challenges and opportunities.</w:t>
      </w:r>
    </w:p>
    <w:p w:rsidR="001A7E54" w:rsidRPr="000625F7" w:rsidRDefault="001A7E54" w:rsidP="00E76173">
      <w:pPr>
        <w:spacing w:after="0" w:line="240" w:lineRule="auto"/>
        <w:ind w:firstLine="0"/>
        <w:rPr>
          <w:rFonts w:ascii="Tahoma" w:hAnsi="Tahoma" w:cs="Tahoma"/>
          <w:lang w:val="en-CA"/>
        </w:rPr>
      </w:pPr>
    </w:p>
    <w:p w:rsidR="001A7E54" w:rsidRDefault="001A7E54" w:rsidP="00E76173">
      <w:pPr>
        <w:spacing w:after="0" w:line="240" w:lineRule="auto"/>
        <w:ind w:firstLine="0"/>
        <w:rPr>
          <w:rFonts w:ascii="Tahoma" w:hAnsi="Tahoma" w:cs="Tahoma"/>
          <w:lang w:val="en-CA"/>
        </w:rPr>
      </w:pPr>
      <w:r w:rsidRPr="000625F7">
        <w:rPr>
          <w:rFonts w:ascii="Tahoma" w:hAnsi="Tahoma" w:cs="Tahoma"/>
          <w:lang w:val="en-CA"/>
        </w:rPr>
        <w:t>Peers chosen to provide this feedback must have had the opportunity to observe the faculty member over a period of time.  Observations based on one interaction are not reliable, so a longer-term relationship with a peer who can provide meaningful feedback is important.</w:t>
      </w:r>
    </w:p>
    <w:p w:rsidR="009078BC" w:rsidRPr="000625F7" w:rsidRDefault="009078BC" w:rsidP="00E76173">
      <w:pPr>
        <w:spacing w:after="0" w:line="240" w:lineRule="auto"/>
        <w:ind w:firstLine="0"/>
        <w:rPr>
          <w:rFonts w:ascii="Tahoma" w:hAnsi="Tahoma" w:cs="Tahoma"/>
          <w:lang w:val="en-CA"/>
        </w:rPr>
      </w:pPr>
    </w:p>
    <w:p w:rsidR="001A7E54" w:rsidRPr="000625F7" w:rsidRDefault="001A7E54" w:rsidP="00937EC2">
      <w:pPr>
        <w:spacing w:after="0" w:line="240" w:lineRule="auto"/>
        <w:ind w:firstLine="0"/>
        <w:rPr>
          <w:rFonts w:ascii="Tahoma" w:hAnsi="Tahoma" w:cs="Tahoma"/>
          <w:lang w:val="en-CA"/>
        </w:rPr>
      </w:pPr>
    </w:p>
    <w:p w:rsidR="001A7E54" w:rsidRPr="000625F7" w:rsidRDefault="001A7E54" w:rsidP="00D514BD">
      <w:pPr>
        <w:pStyle w:val="Heading2"/>
        <w:rPr>
          <w:rFonts w:ascii="Tahoma" w:hAnsi="Tahoma" w:cs="Tahoma"/>
          <w:lang w:val="en-CA"/>
        </w:rPr>
      </w:pPr>
      <w:bookmarkStart w:id="14" w:name="_Toc221497701"/>
      <w:r w:rsidRPr="000625F7">
        <w:rPr>
          <w:rFonts w:ascii="Tahoma" w:hAnsi="Tahoma" w:cs="Tahoma"/>
          <w:lang w:val="en-CA"/>
        </w:rPr>
        <w:t>Self (formative)</w:t>
      </w:r>
      <w:bookmarkEnd w:id="14"/>
    </w:p>
    <w:p w:rsidR="001A7E54" w:rsidRPr="000625F7" w:rsidRDefault="001A7E54" w:rsidP="00937EC2">
      <w:pPr>
        <w:spacing w:after="0" w:line="240" w:lineRule="auto"/>
        <w:ind w:firstLine="0"/>
        <w:rPr>
          <w:rFonts w:ascii="Tahoma" w:hAnsi="Tahoma" w:cs="Tahoma"/>
          <w:lang w:val="en-CA"/>
        </w:rPr>
      </w:pPr>
      <w:r w:rsidRPr="000625F7">
        <w:rPr>
          <w:rFonts w:ascii="Tahoma" w:hAnsi="Tahoma" w:cs="Tahoma"/>
          <w:lang w:val="en-CA"/>
        </w:rPr>
        <w:t xml:space="preserve">The self-evaluation component is designed to facilitate reflective inquiry about one’s own performance, and then is used to enrich the dialogue between faculty and Deans when meeting to reviewing overall performance.  </w:t>
      </w:r>
      <w:r w:rsidR="00472028" w:rsidRPr="000625F7">
        <w:rPr>
          <w:rFonts w:ascii="Tahoma" w:hAnsi="Tahoma" w:cs="Tahoma"/>
          <w:lang w:val="en-CA"/>
        </w:rPr>
        <w:t>Candour</w:t>
      </w:r>
      <w:r w:rsidRPr="000625F7">
        <w:rPr>
          <w:rFonts w:ascii="Tahoma" w:hAnsi="Tahoma" w:cs="Tahoma"/>
          <w:lang w:val="en-CA"/>
        </w:rPr>
        <w:t xml:space="preserve"> and realism are important elements of this self-evaluation, especially as it relates to faculty-student interactions and teaching quality.</w:t>
      </w:r>
    </w:p>
    <w:p w:rsidR="001A7E54" w:rsidRPr="000625F7" w:rsidRDefault="001A7E54" w:rsidP="00937EC2">
      <w:pPr>
        <w:spacing w:after="0" w:line="240" w:lineRule="auto"/>
        <w:ind w:firstLine="0"/>
        <w:rPr>
          <w:rFonts w:ascii="Tahoma" w:hAnsi="Tahoma" w:cs="Tahoma"/>
          <w:lang w:val="en-CA"/>
        </w:rPr>
      </w:pPr>
    </w:p>
    <w:p w:rsidR="001A7E54" w:rsidRPr="000625F7" w:rsidRDefault="001A7E54" w:rsidP="00937EC2">
      <w:pPr>
        <w:spacing w:after="0" w:line="240" w:lineRule="auto"/>
        <w:ind w:firstLine="0"/>
        <w:rPr>
          <w:rFonts w:ascii="Tahoma" w:hAnsi="Tahoma" w:cs="Tahoma"/>
          <w:lang w:val="en-CA"/>
        </w:rPr>
      </w:pPr>
      <w:r w:rsidRPr="000625F7">
        <w:rPr>
          <w:rFonts w:ascii="Tahoma" w:hAnsi="Tahoma" w:cs="Tahoma"/>
          <w:lang w:val="en-CA"/>
        </w:rPr>
        <w:t>After reviewing your faculty/course evaluations, and the feedback received from your peers, it’s time to reflect and complete the self evaluation.  A self evaluation form (as contained in the appendices) has been developed to facilitate reflective inquiry.  Self evaluation serves to foster your continuous improvement as a faculty at the College, and ultimately improve teaching effectiveness and the student experience.  It also informs the content of your professional development plan, and dialogue with your Dean.</w:t>
      </w:r>
    </w:p>
    <w:p w:rsidR="001A7E54" w:rsidRPr="000625F7" w:rsidRDefault="001A7E54" w:rsidP="00937EC2">
      <w:pPr>
        <w:spacing w:after="0" w:line="240" w:lineRule="auto"/>
        <w:ind w:firstLine="0"/>
        <w:rPr>
          <w:rFonts w:ascii="Tahoma" w:hAnsi="Tahoma" w:cs="Tahoma"/>
          <w:lang w:val="en-CA"/>
        </w:rPr>
      </w:pPr>
    </w:p>
    <w:p w:rsidR="001A7E54" w:rsidRPr="000625F7" w:rsidRDefault="001A7E54" w:rsidP="00937EC2">
      <w:pPr>
        <w:spacing w:after="0" w:line="240" w:lineRule="auto"/>
        <w:ind w:firstLine="0"/>
        <w:rPr>
          <w:rFonts w:ascii="Tahoma" w:hAnsi="Tahoma" w:cs="Tahoma"/>
          <w:lang w:val="en-CA"/>
        </w:rPr>
      </w:pPr>
      <w:r w:rsidRPr="000625F7">
        <w:rPr>
          <w:rFonts w:ascii="Tahoma" w:hAnsi="Tahoma" w:cs="Tahoma"/>
          <w:lang w:val="en-CA"/>
        </w:rPr>
        <w:t>The self-evaluation form is shared with your Dean to assist him/her in helping you with your continuous growth and development.</w:t>
      </w:r>
    </w:p>
    <w:p w:rsidR="001A7E54" w:rsidRPr="000625F7" w:rsidRDefault="00097D01" w:rsidP="00937EC2">
      <w:pPr>
        <w:spacing w:after="0" w:line="240" w:lineRule="auto"/>
        <w:ind w:firstLine="0"/>
        <w:rPr>
          <w:rFonts w:ascii="Tahoma" w:hAnsi="Tahoma" w:cs="Tahoma"/>
          <w:lang w:val="en-CA"/>
        </w:rPr>
      </w:pPr>
      <w:r w:rsidRPr="000625F7">
        <w:rPr>
          <w:rFonts w:ascii="Tahoma" w:hAnsi="Tahoma" w:cs="Tahoma"/>
          <w:lang w:val="en-CA"/>
        </w:rPr>
        <w:br w:type="page"/>
      </w:r>
    </w:p>
    <w:p w:rsidR="001A7E54" w:rsidRPr="000625F7" w:rsidRDefault="009F617B" w:rsidP="00097D01">
      <w:pPr>
        <w:pStyle w:val="Heading1"/>
        <w:jc w:val="center"/>
        <w:rPr>
          <w:rFonts w:ascii="Tahoma" w:hAnsi="Tahoma" w:cs="Tahoma"/>
          <w:sz w:val="28"/>
          <w:szCs w:val="28"/>
          <w:lang w:val="en-CA"/>
        </w:rPr>
      </w:pPr>
      <w:bookmarkStart w:id="15" w:name="_Toc221497702"/>
      <w:r w:rsidRPr="000625F7">
        <w:rPr>
          <w:rFonts w:ascii="Tahoma" w:hAnsi="Tahoma" w:cs="Tahoma"/>
          <w:sz w:val="28"/>
          <w:szCs w:val="28"/>
          <w:lang w:val="en-CA"/>
        </w:rPr>
        <w:t>O</w:t>
      </w:r>
      <w:r w:rsidR="001A7E54" w:rsidRPr="000625F7">
        <w:rPr>
          <w:rFonts w:ascii="Tahoma" w:hAnsi="Tahoma" w:cs="Tahoma"/>
          <w:sz w:val="28"/>
          <w:szCs w:val="28"/>
          <w:lang w:val="en-CA"/>
        </w:rPr>
        <w:t>verall Evaluation Process</w:t>
      </w:r>
      <w:bookmarkEnd w:id="15"/>
    </w:p>
    <w:p w:rsidR="001A7E54" w:rsidRPr="00BC70F3" w:rsidRDefault="008E10BD" w:rsidP="005D09D2">
      <w:pPr>
        <w:spacing w:after="0" w:line="240" w:lineRule="auto"/>
        <w:ind w:firstLine="0"/>
        <w:rPr>
          <w:rFonts w:ascii="Tahoma" w:hAnsi="Tahoma" w:cs="Tahoma"/>
          <w:b/>
          <w:color w:val="365F91"/>
          <w:sz w:val="28"/>
          <w:szCs w:val="28"/>
          <w:lang w:val="en-CA"/>
        </w:rPr>
      </w:pPr>
      <w:r>
        <w:rPr>
          <w:rFonts w:ascii="Tahoma" w:hAnsi="Tahoma" w:cs="Tahoma"/>
          <w:b/>
          <w:noProof/>
          <w:lang w:val="en-CA" w:eastAsia="en-CA"/>
        </w:rPr>
        <mc:AlternateContent>
          <mc:Choice Requires="wps">
            <w:drawing>
              <wp:anchor distT="0" distB="0" distL="114300" distR="114300" simplePos="0" relativeHeight="251648000" behindDoc="0" locked="0" layoutInCell="1" allowOverlap="1">
                <wp:simplePos x="0" y="0"/>
                <wp:positionH relativeFrom="column">
                  <wp:posOffset>1362075</wp:posOffset>
                </wp:positionH>
                <wp:positionV relativeFrom="paragraph">
                  <wp:posOffset>88265</wp:posOffset>
                </wp:positionV>
                <wp:extent cx="2600325" cy="466725"/>
                <wp:effectExtent l="9525" t="12065" r="9525" b="6985"/>
                <wp:wrapNone/>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466725"/>
                        </a:xfrm>
                        <a:prstGeom prst="rect">
                          <a:avLst/>
                        </a:prstGeom>
                        <a:solidFill>
                          <a:srgbClr val="FFFFFF"/>
                        </a:solidFill>
                        <a:ln w="9525">
                          <a:solidFill>
                            <a:srgbClr val="000000"/>
                          </a:solidFill>
                          <a:miter lim="800000"/>
                          <a:headEnd/>
                          <a:tailEnd/>
                        </a:ln>
                      </wps:spPr>
                      <wps:txbx>
                        <w:txbxContent>
                          <w:p w:rsidR="00BF59C8" w:rsidRPr="00117D33" w:rsidRDefault="00BF59C8" w:rsidP="00117D33">
                            <w:pPr>
                              <w:spacing w:after="0" w:line="240" w:lineRule="auto"/>
                              <w:ind w:firstLine="357"/>
                              <w:jc w:val="center"/>
                              <w:rPr>
                                <w:b/>
                                <w:lang w:val="en-CA"/>
                              </w:rPr>
                            </w:pPr>
                            <w:r w:rsidRPr="00117D33">
                              <w:rPr>
                                <w:b/>
                                <w:lang w:val="en-CA"/>
                              </w:rPr>
                              <w:t>Professors &amp; Instructors</w:t>
                            </w:r>
                          </w:p>
                          <w:p w:rsidR="00BF59C8" w:rsidRDefault="00BF59C8" w:rsidP="00117D33">
                            <w:pPr>
                              <w:spacing w:after="0" w:line="240" w:lineRule="auto"/>
                              <w:ind w:firstLine="357"/>
                              <w:jc w:val="center"/>
                              <w:rPr>
                                <w:lang w:val="en-CA"/>
                              </w:rPr>
                            </w:pPr>
                            <w:r>
                              <w:rPr>
                                <w:lang w:val="en-CA"/>
                              </w:rPr>
                              <w:t>(non probationary)</w:t>
                            </w:r>
                          </w:p>
                          <w:p w:rsidR="00BF59C8" w:rsidRDefault="00BF59C8" w:rsidP="00117D33">
                            <w:pPr>
                              <w:jc w:val="center"/>
                              <w:rPr>
                                <w:lang w:val="en-CA"/>
                              </w:rPr>
                            </w:pPr>
                          </w:p>
                          <w:p w:rsidR="00BF59C8" w:rsidRPr="00117D33" w:rsidRDefault="00BF59C8" w:rsidP="00117D33">
                            <w:pPr>
                              <w:jc w:val="center"/>
                              <w:rPr>
                                <w:lang w:val="en-CA"/>
                              </w:rPr>
                            </w:pPr>
                            <w:r>
                              <w:rPr>
                                <w:lang w:val="en-CA"/>
                              </w:rPr>
                              <w:t>(non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07.25pt;margin-top:6.95pt;width:204.75pt;height:36.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">
                <v:textbox>
                  <w:txbxContent>
                    <w:p w:rsidR="00BF59C8" w:rsidRPr="00117D33" w:rsidRDefault="00BF59C8" w:rsidP="00117D33">
                      <w:pPr>
                        <w:spacing w:after="0" w:line="240" w:lineRule="auto"/>
                        <w:ind w:firstLine="357"/>
                        <w:jc w:val="center"/>
                        <w:rPr>
                          <w:b/>
                          <w:lang w:val="en-CA"/>
                        </w:rPr>
                      </w:pPr>
                      <w:r w:rsidRPr="00117D33">
                        <w:rPr>
                          <w:b/>
                          <w:lang w:val="en-CA"/>
                        </w:rPr>
                        <w:t>Professors &amp; Instructors</w:t>
                      </w:r>
                    </w:p>
                    <w:p w:rsidR="00BF59C8" w:rsidRDefault="00BF59C8" w:rsidP="00117D33">
                      <w:pPr>
                        <w:spacing w:after="0" w:line="240" w:lineRule="auto"/>
                        <w:ind w:firstLine="357"/>
                        <w:jc w:val="center"/>
                        <w:rPr>
                          <w:lang w:val="en-CA"/>
                        </w:rPr>
                      </w:pPr>
                      <w:r>
                        <w:rPr>
                          <w:lang w:val="en-CA"/>
                        </w:rPr>
                        <w:t>(non probationary)</w:t>
                      </w:r>
                    </w:p>
                    <w:p w:rsidR="00BF59C8" w:rsidRDefault="00BF59C8" w:rsidP="00117D33">
                      <w:pPr>
                        <w:jc w:val="center"/>
                        <w:rPr>
                          <w:lang w:val="en-CA"/>
                        </w:rPr>
                      </w:pPr>
                    </w:p>
                    <w:p w:rsidR="00BF59C8" w:rsidRPr="00117D33" w:rsidRDefault="00BF59C8" w:rsidP="00117D33">
                      <w:pPr>
                        <w:jc w:val="center"/>
                        <w:rPr>
                          <w:lang w:val="en-CA"/>
                        </w:rPr>
                      </w:pPr>
                      <w:r>
                        <w:rPr>
                          <w:lang w:val="en-CA"/>
                        </w:rPr>
                        <w:t>(non</w:t>
                      </w:r>
                    </w:p>
                  </w:txbxContent>
                </v:textbox>
              </v:rect>
            </w:pict>
          </mc:Fallback>
        </mc:AlternateContent>
      </w:r>
      <w:r w:rsidR="00BC70F3">
        <w:rPr>
          <w:rFonts w:ascii="Tahoma" w:hAnsi="Tahoma" w:cs="Tahoma"/>
          <w:b/>
          <w:sz w:val="28"/>
          <w:szCs w:val="28"/>
          <w:lang w:val="en-CA"/>
        </w:rPr>
        <w:t xml:space="preserve">  </w:t>
      </w:r>
      <w:r w:rsidR="00BC70F3" w:rsidRPr="00BC70F3">
        <w:rPr>
          <w:rFonts w:ascii="Tahoma" w:hAnsi="Tahoma" w:cs="Tahoma"/>
          <w:b/>
          <w:color w:val="365F91"/>
          <w:sz w:val="28"/>
          <w:szCs w:val="28"/>
          <w:lang w:val="en-CA"/>
        </w:rPr>
        <w:t>Formative</w:t>
      </w:r>
    </w:p>
    <w:p w:rsidR="001A7E54" w:rsidRPr="000625F7" w:rsidRDefault="008E10BD" w:rsidP="005D09D2">
      <w:pPr>
        <w:spacing w:after="0" w:line="240" w:lineRule="auto"/>
        <w:ind w:firstLine="0"/>
        <w:rPr>
          <w:rFonts w:ascii="Tahoma" w:hAnsi="Tahoma" w:cs="Tahoma"/>
          <w:b/>
          <w:sz w:val="28"/>
          <w:szCs w:val="28"/>
          <w:lang w:val="en-CA"/>
        </w:rPr>
      </w:pPr>
      <w:r>
        <w:rPr>
          <w:rFonts w:ascii="Tahoma" w:hAnsi="Tahoma" w:cs="Tahoma"/>
          <w:noProof/>
          <w:lang w:val="en-CA" w:eastAsia="en-CA"/>
        </w:rPr>
        <mc:AlternateContent>
          <mc:Choice Requires="wps">
            <w:drawing>
              <wp:anchor distT="0" distB="0" distL="114300" distR="114300" simplePos="0" relativeHeight="251659264" behindDoc="0" locked="0" layoutInCell="1" allowOverlap="1">
                <wp:simplePos x="0" y="0"/>
                <wp:positionH relativeFrom="column">
                  <wp:posOffset>6286500</wp:posOffset>
                </wp:positionH>
                <wp:positionV relativeFrom="paragraph">
                  <wp:posOffset>72390</wp:posOffset>
                </wp:positionV>
                <wp:extent cx="0" cy="4914900"/>
                <wp:effectExtent l="9525" t="5715" r="9525" b="13335"/>
                <wp:wrapNone/>
                <wp:docPr id="2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914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495pt;margin-top:5.7pt;width:0;height:387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"/>
            </w:pict>
          </mc:Fallback>
        </mc:AlternateContent>
      </w:r>
      <w:r>
        <w:rPr>
          <w:rFonts w:ascii="Tahoma" w:hAnsi="Tahoma" w:cs="Tahoma"/>
          <w:noProof/>
          <w:lang w:val="en-CA" w:eastAsia="en-CA"/>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50165</wp:posOffset>
                </wp:positionV>
                <wp:extent cx="0" cy="4836795"/>
                <wp:effectExtent l="9525" t="12065" r="9525" b="8890"/>
                <wp:wrapNone/>
                <wp:docPr id="2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836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9pt;margin-top:3.95pt;width:0;height:380.8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"/>
            </w:pict>
          </mc:Fallback>
        </mc:AlternateContent>
      </w:r>
      <w:r>
        <w:rPr>
          <w:rFonts w:ascii="Tahoma" w:hAnsi="Tahoma" w:cs="Tahoma"/>
          <w:noProof/>
          <w:lang w:val="en-CA" w:eastAsia="en-CA"/>
        </w:rPr>
        <mc:AlternateContent>
          <mc:Choice Requires="wps">
            <w:drawing>
              <wp:anchor distT="0" distB="0" distL="114300" distR="114300" simplePos="0" relativeHeight="251663360" behindDoc="0" locked="0" layoutInCell="1" allowOverlap="1">
                <wp:simplePos x="0" y="0"/>
                <wp:positionH relativeFrom="column">
                  <wp:posOffset>114300</wp:posOffset>
                </wp:positionH>
                <wp:positionV relativeFrom="paragraph">
                  <wp:posOffset>50165</wp:posOffset>
                </wp:positionV>
                <wp:extent cx="1095375" cy="0"/>
                <wp:effectExtent l="9525" t="59690" r="19050" b="54610"/>
                <wp:wrapNone/>
                <wp:docPr id="2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95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9pt;margin-top:3.95pt;width:86.25pt;height:0;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">
                <v:stroke endarrow="block"/>
              </v:shape>
            </w:pict>
          </mc:Fallback>
        </mc:AlternateContent>
      </w:r>
      <w:r>
        <w:rPr>
          <w:rFonts w:ascii="Tahoma" w:hAnsi="Tahoma" w:cs="Tahoma"/>
          <w:noProof/>
          <w:lang w:val="en-CA" w:eastAsia="en-CA"/>
        </w:rPr>
        <mc:AlternateContent>
          <mc:Choice Requires="wps">
            <w:drawing>
              <wp:anchor distT="0" distB="0" distL="114300" distR="114300" simplePos="0" relativeHeight="251660288" behindDoc="0" locked="0" layoutInCell="1" allowOverlap="1">
                <wp:simplePos x="0" y="0"/>
                <wp:positionH relativeFrom="column">
                  <wp:posOffset>4060190</wp:posOffset>
                </wp:positionH>
                <wp:positionV relativeFrom="paragraph">
                  <wp:posOffset>51435</wp:posOffset>
                </wp:positionV>
                <wp:extent cx="2092960" cy="635"/>
                <wp:effectExtent l="21590" t="60960" r="9525" b="52705"/>
                <wp:wrapNone/>
                <wp:docPr id="1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9296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319.7pt;margin-top:4.05pt;width:164.8pt;height:.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">
                <v:stroke endarrow="block"/>
              </v:shape>
            </w:pict>
          </mc:Fallback>
        </mc:AlternateContent>
      </w:r>
      <w:r>
        <w:rPr>
          <w:rFonts w:ascii="Tahoma" w:hAnsi="Tahoma" w:cs="Tahoma"/>
          <w:noProof/>
          <w:lang w:val="en-CA" w:eastAsia="en-CA"/>
        </w:rPr>
        <mc:AlternateContent>
          <mc:Choice Requires="wps">
            <w:drawing>
              <wp:anchor distT="0" distB="0" distL="114300" distR="114300" simplePos="0" relativeHeight="251650048" behindDoc="0" locked="0" layoutInCell="1" allowOverlap="1">
                <wp:simplePos x="0" y="0"/>
                <wp:positionH relativeFrom="column">
                  <wp:posOffset>2705100</wp:posOffset>
                </wp:positionH>
                <wp:positionV relativeFrom="paragraph">
                  <wp:posOffset>125730</wp:posOffset>
                </wp:positionV>
                <wp:extent cx="9525" cy="257175"/>
                <wp:effectExtent l="47625" t="11430" r="57150" b="17145"/>
                <wp:wrapNone/>
                <wp:docPr id="1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13pt;margin-top:9.9pt;width:.75pt;height:20.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">
                <v:stroke endarrow="block"/>
              </v:shape>
            </w:pict>
          </mc:Fallback>
        </mc:AlternateContent>
      </w:r>
    </w:p>
    <w:p w:rsidR="001A7E54" w:rsidRPr="000625F7" w:rsidRDefault="008E10BD" w:rsidP="005D09D2">
      <w:pPr>
        <w:spacing w:after="0" w:line="240" w:lineRule="auto"/>
        <w:ind w:firstLine="0"/>
        <w:rPr>
          <w:rFonts w:ascii="Tahoma" w:hAnsi="Tahoma" w:cs="Tahoma"/>
          <w:b/>
          <w:sz w:val="28"/>
          <w:szCs w:val="28"/>
          <w:lang w:val="en-CA"/>
        </w:rPr>
      </w:pPr>
      <w:r>
        <w:rPr>
          <w:rFonts w:ascii="Tahoma" w:hAnsi="Tahoma" w:cs="Tahoma"/>
          <w:noProof/>
          <w:lang w:val="en-CA" w:eastAsia="en-CA"/>
        </w:rPr>
        <mc:AlternateContent>
          <mc:Choice Requires="wps">
            <w:drawing>
              <wp:anchor distT="0" distB="0" distL="114300" distR="114300" simplePos="0" relativeHeight="251649024" behindDoc="0" locked="0" layoutInCell="1" allowOverlap="1">
                <wp:simplePos x="0" y="0"/>
                <wp:positionH relativeFrom="column">
                  <wp:posOffset>1924050</wp:posOffset>
                </wp:positionH>
                <wp:positionV relativeFrom="paragraph">
                  <wp:posOffset>168275</wp:posOffset>
                </wp:positionV>
                <wp:extent cx="1533525" cy="468630"/>
                <wp:effectExtent l="9525" t="6350" r="9525" b="10795"/>
                <wp:wrapNone/>
                <wp:docPr id="1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468630"/>
                        </a:xfrm>
                        <a:prstGeom prst="roundRect">
                          <a:avLst>
                            <a:gd name="adj" fmla="val 16667"/>
                          </a:avLst>
                        </a:prstGeom>
                        <a:solidFill>
                          <a:srgbClr val="FFFFFF"/>
                        </a:solidFill>
                        <a:ln w="9525">
                          <a:solidFill>
                            <a:srgbClr val="000000"/>
                          </a:solidFill>
                          <a:round/>
                          <a:headEnd/>
                          <a:tailEnd/>
                        </a:ln>
                      </wps:spPr>
                      <wps:txbx>
                        <w:txbxContent>
                          <w:p w:rsidR="00BF59C8" w:rsidRDefault="00BF59C8" w:rsidP="00C5286F">
                            <w:pPr>
                              <w:spacing w:after="0" w:line="240" w:lineRule="auto"/>
                              <w:ind w:firstLine="357"/>
                              <w:jc w:val="center"/>
                              <w:rPr>
                                <w:lang w:val="en-CA"/>
                              </w:rPr>
                            </w:pPr>
                            <w:r>
                              <w:rPr>
                                <w:lang w:val="en-CA"/>
                              </w:rPr>
                              <w:t>1/3 of all FT     faculty each year</w:t>
                            </w:r>
                          </w:p>
                          <w:p w:rsidR="00BF59C8" w:rsidRPr="00117D33" w:rsidRDefault="00BF59C8" w:rsidP="00117D33">
                            <w:pPr>
                              <w:rPr>
                                <w:lang w:val="en-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7" style="position:absolute;margin-left:151.5pt;margin-top:13.25pt;width:120.75pt;height:36.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">
                <v:textbox>
                  <w:txbxContent>
                    <w:p w:rsidR="00BF59C8" w:rsidRDefault="00BF59C8" w:rsidP="00C5286F">
                      <w:pPr>
                        <w:spacing w:after="0" w:line="240" w:lineRule="auto"/>
                        <w:ind w:firstLine="357"/>
                        <w:jc w:val="center"/>
                        <w:rPr>
                          <w:lang w:val="en-CA"/>
                        </w:rPr>
                      </w:pPr>
                      <w:r>
                        <w:rPr>
                          <w:lang w:val="en-CA"/>
                        </w:rPr>
                        <w:t>1/3 of all FT     faculty each year</w:t>
                      </w:r>
                    </w:p>
                    <w:p w:rsidR="00BF59C8" w:rsidRPr="00117D33" w:rsidRDefault="00BF59C8" w:rsidP="00117D33">
                      <w:pPr>
                        <w:rPr>
                          <w:lang w:val="en-CA"/>
                        </w:rPr>
                      </w:pPr>
                    </w:p>
                  </w:txbxContent>
                </v:textbox>
              </v:roundrect>
            </w:pict>
          </mc:Fallback>
        </mc:AlternateContent>
      </w:r>
    </w:p>
    <w:p w:rsidR="001A7E54" w:rsidRPr="000625F7" w:rsidRDefault="001A7E54" w:rsidP="005D09D2">
      <w:pPr>
        <w:spacing w:after="0" w:line="240" w:lineRule="auto"/>
        <w:ind w:firstLine="0"/>
        <w:rPr>
          <w:rFonts w:ascii="Tahoma" w:hAnsi="Tahoma" w:cs="Tahoma"/>
          <w:b/>
          <w:sz w:val="28"/>
          <w:szCs w:val="28"/>
          <w:lang w:val="en-CA"/>
        </w:rPr>
      </w:pPr>
    </w:p>
    <w:p w:rsidR="001A7E54" w:rsidRPr="000625F7" w:rsidRDefault="001A7E54" w:rsidP="005D09D2">
      <w:pPr>
        <w:spacing w:after="0" w:line="240" w:lineRule="auto"/>
        <w:ind w:firstLine="0"/>
        <w:rPr>
          <w:rFonts w:ascii="Tahoma" w:hAnsi="Tahoma" w:cs="Tahoma"/>
          <w:b/>
          <w:sz w:val="28"/>
          <w:szCs w:val="28"/>
          <w:lang w:val="en-CA"/>
        </w:rPr>
      </w:pPr>
    </w:p>
    <w:p w:rsidR="001A7E54" w:rsidRPr="000625F7" w:rsidRDefault="001A7E54" w:rsidP="00606498">
      <w:pPr>
        <w:spacing w:after="0" w:line="240" w:lineRule="auto"/>
        <w:ind w:firstLine="0"/>
        <w:rPr>
          <w:rFonts w:ascii="Tahoma" w:hAnsi="Tahoma" w:cs="Tahoma"/>
          <w:i/>
          <w:sz w:val="18"/>
          <w:szCs w:val="18"/>
          <w:lang w:val="en-CA"/>
        </w:rPr>
      </w:pPr>
      <w:r w:rsidRPr="000625F7">
        <w:rPr>
          <w:rFonts w:ascii="Tahoma" w:hAnsi="Tahoma" w:cs="Tahoma"/>
          <w:b/>
          <w:sz w:val="28"/>
          <w:szCs w:val="28"/>
          <w:lang w:val="en-CA"/>
        </w:rPr>
        <w:tab/>
      </w:r>
      <w:r w:rsidRPr="000625F7">
        <w:rPr>
          <w:rFonts w:ascii="Tahoma" w:hAnsi="Tahoma" w:cs="Tahoma"/>
          <w:b/>
          <w:sz w:val="28"/>
          <w:szCs w:val="28"/>
          <w:lang w:val="en-CA"/>
        </w:rPr>
        <w:tab/>
      </w:r>
      <w:r w:rsidRPr="000625F7">
        <w:rPr>
          <w:rFonts w:ascii="Tahoma" w:hAnsi="Tahoma" w:cs="Tahoma"/>
          <w:b/>
          <w:sz w:val="28"/>
          <w:szCs w:val="28"/>
          <w:lang w:val="en-CA"/>
        </w:rPr>
        <w:tab/>
      </w:r>
      <w:r w:rsidRPr="000625F7">
        <w:rPr>
          <w:rFonts w:ascii="Tahoma" w:hAnsi="Tahoma" w:cs="Tahoma"/>
          <w:b/>
          <w:sz w:val="28"/>
          <w:szCs w:val="28"/>
          <w:lang w:val="en-CA"/>
        </w:rPr>
        <w:tab/>
      </w:r>
      <w:r w:rsidRPr="000625F7">
        <w:rPr>
          <w:rFonts w:ascii="Tahoma" w:hAnsi="Tahoma" w:cs="Tahoma"/>
          <w:i/>
          <w:sz w:val="18"/>
          <w:szCs w:val="18"/>
          <w:lang w:val="en-CA"/>
        </w:rPr>
        <w:t xml:space="preserve">    (identified by Deans annually)</w:t>
      </w:r>
    </w:p>
    <w:p w:rsidR="001A7E54" w:rsidRPr="000625F7" w:rsidRDefault="008E10BD" w:rsidP="005D09D2">
      <w:pPr>
        <w:spacing w:after="0" w:line="240" w:lineRule="auto"/>
        <w:ind w:firstLine="0"/>
        <w:rPr>
          <w:rFonts w:ascii="Tahoma" w:hAnsi="Tahoma" w:cs="Tahoma"/>
          <w:b/>
          <w:sz w:val="28"/>
          <w:szCs w:val="28"/>
          <w:lang w:val="en-CA"/>
        </w:rPr>
      </w:pPr>
      <w:r>
        <w:rPr>
          <w:rFonts w:ascii="Tahoma" w:hAnsi="Tahoma" w:cs="Tahoma"/>
          <w:noProof/>
          <w:lang w:val="en-CA" w:eastAsia="en-CA"/>
        </w:rPr>
        <mc:AlternateContent>
          <mc:Choice Requires="wps">
            <w:drawing>
              <wp:anchor distT="0" distB="0" distL="114300" distR="114300" simplePos="0" relativeHeight="251652096" behindDoc="0" locked="0" layoutInCell="1" allowOverlap="1">
                <wp:simplePos x="0" y="0"/>
                <wp:positionH relativeFrom="column">
                  <wp:posOffset>2714625</wp:posOffset>
                </wp:positionH>
                <wp:positionV relativeFrom="paragraph">
                  <wp:posOffset>15240</wp:posOffset>
                </wp:positionV>
                <wp:extent cx="9525" cy="257175"/>
                <wp:effectExtent l="47625" t="5715" r="57150" b="22860"/>
                <wp:wrapNone/>
                <wp:docPr id="1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213.75pt;margin-top:1.2pt;width:.75pt;height:2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">
                <v:stroke endarrow="block"/>
              </v:shape>
            </w:pict>
          </mc:Fallback>
        </mc:AlternateContent>
      </w:r>
    </w:p>
    <w:p w:rsidR="001A7E54" w:rsidRPr="000625F7" w:rsidRDefault="008E10BD" w:rsidP="005D09D2">
      <w:pPr>
        <w:spacing w:after="0" w:line="240" w:lineRule="auto"/>
        <w:ind w:firstLine="0"/>
        <w:rPr>
          <w:rFonts w:ascii="Tahoma" w:hAnsi="Tahoma" w:cs="Tahoma"/>
          <w:b/>
          <w:sz w:val="28"/>
          <w:szCs w:val="28"/>
          <w:lang w:val="en-CA"/>
        </w:rPr>
      </w:pPr>
      <w:r>
        <w:rPr>
          <w:rFonts w:ascii="Tahoma" w:hAnsi="Tahoma" w:cs="Tahoma"/>
          <w:noProof/>
          <w:lang w:val="en-CA" w:eastAsia="en-CA"/>
        </w:rPr>
        <w:drawing>
          <wp:anchor distT="0" distB="0" distL="1668780" distR="1766316" simplePos="0" relativeHeight="251664384" behindDoc="0" locked="0" layoutInCell="1" allowOverlap="1">
            <wp:simplePos x="0" y="0"/>
            <wp:positionH relativeFrom="column">
              <wp:posOffset>1593215</wp:posOffset>
            </wp:positionH>
            <wp:positionV relativeFrom="paragraph">
              <wp:posOffset>64770</wp:posOffset>
            </wp:positionV>
            <wp:extent cx="2279650" cy="2292350"/>
            <wp:effectExtent l="0" t="0" r="6350" b="0"/>
            <wp:wrapSquare wrapText="bothSides"/>
            <wp:docPr id="15" name="Di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1"/>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9650" cy="229235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noProof/>
          <w:lang w:val="en-CA" w:eastAsia="en-CA"/>
        </w:rPr>
        <mc:AlternateContent>
          <mc:Choice Requires="wps">
            <w:drawing>
              <wp:anchor distT="0" distB="0" distL="114300" distR="114300" simplePos="0" relativeHeight="251653120" behindDoc="0" locked="0" layoutInCell="1" allowOverlap="1">
                <wp:simplePos x="0" y="0"/>
                <wp:positionH relativeFrom="column">
                  <wp:posOffset>-2903855</wp:posOffset>
                </wp:positionH>
                <wp:positionV relativeFrom="paragraph">
                  <wp:posOffset>2357120</wp:posOffset>
                </wp:positionV>
                <wp:extent cx="9525" cy="257175"/>
                <wp:effectExtent l="48895" t="13970" r="55880" b="24130"/>
                <wp:wrapNone/>
                <wp:docPr id="1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28.65pt;margin-top:185.6pt;width:.75pt;height:20.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">
                <v:stroke endarrow="block"/>
              </v:shape>
            </w:pict>
          </mc:Fallback>
        </mc:AlternateContent>
      </w:r>
      <w:r w:rsidR="001A7E54" w:rsidRPr="000625F7">
        <w:rPr>
          <w:rFonts w:ascii="Tahoma" w:hAnsi="Tahoma" w:cs="Tahoma"/>
          <w:b/>
          <w:sz w:val="28"/>
          <w:szCs w:val="28"/>
          <w:lang w:val="en-CA"/>
        </w:rPr>
        <w:br w:type="textWrapping" w:clear="all"/>
      </w:r>
    </w:p>
    <w:p w:rsidR="001A7E54" w:rsidRPr="000625F7" w:rsidRDefault="008E10BD" w:rsidP="005D09D2">
      <w:pPr>
        <w:spacing w:after="0" w:line="240" w:lineRule="auto"/>
        <w:ind w:firstLine="0"/>
        <w:rPr>
          <w:rFonts w:ascii="Tahoma" w:hAnsi="Tahoma" w:cs="Tahoma"/>
          <w:b/>
          <w:sz w:val="28"/>
          <w:szCs w:val="28"/>
          <w:lang w:val="en-CA"/>
        </w:rPr>
      </w:pPr>
      <w:r>
        <w:rPr>
          <w:rFonts w:ascii="Tahoma" w:hAnsi="Tahoma" w:cs="Tahoma"/>
          <w:noProof/>
          <w:lang w:val="en-CA" w:eastAsia="en-CA"/>
        </w:rPr>
        <mc:AlternateContent>
          <mc:Choice Requires="wps">
            <w:drawing>
              <wp:anchor distT="0" distB="0" distL="114300" distR="114300" simplePos="0" relativeHeight="251651072" behindDoc="0" locked="0" layoutInCell="1" allowOverlap="1">
                <wp:simplePos x="0" y="0"/>
                <wp:positionH relativeFrom="column">
                  <wp:posOffset>457200</wp:posOffset>
                </wp:positionH>
                <wp:positionV relativeFrom="paragraph">
                  <wp:posOffset>7620</wp:posOffset>
                </wp:positionV>
                <wp:extent cx="4467225" cy="581025"/>
                <wp:effectExtent l="9525" t="7620" r="9525" b="11430"/>
                <wp:wrapNone/>
                <wp:docPr id="13"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7225" cy="581025"/>
                        </a:xfrm>
                        <a:prstGeom prst="ellipse">
                          <a:avLst/>
                        </a:prstGeom>
                        <a:solidFill>
                          <a:srgbClr val="FFFFFF"/>
                        </a:solidFill>
                        <a:ln w="9525">
                          <a:solidFill>
                            <a:srgbClr val="000000"/>
                          </a:solidFill>
                          <a:round/>
                          <a:headEnd/>
                          <a:tailEnd/>
                        </a:ln>
                      </wps:spPr>
                      <wps:txbx>
                        <w:txbxContent>
                          <w:p w:rsidR="00BF59C8" w:rsidRPr="00606498" w:rsidRDefault="00BF59C8" w:rsidP="00CE3B82">
                            <w:pPr>
                              <w:spacing w:after="0" w:line="240" w:lineRule="auto"/>
                              <w:ind w:firstLine="0"/>
                              <w:jc w:val="center"/>
                              <w:rPr>
                                <w:b/>
                                <w:sz w:val="28"/>
                                <w:szCs w:val="28"/>
                                <w:lang w:val="en-CA"/>
                              </w:rPr>
                            </w:pPr>
                            <w:r w:rsidRPr="00606498">
                              <w:rPr>
                                <w:b/>
                                <w:sz w:val="28"/>
                                <w:szCs w:val="28"/>
                                <w:lang w:val="en-CA"/>
                              </w:rPr>
                              <w:t>Developmental Opportunities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8" style="position:absolute;margin-left:36pt;margin-top:.6pt;width:351.75pt;height:45.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">
                <v:textbox>
                  <w:txbxContent>
                    <w:p w:rsidR="00BF59C8" w:rsidRPr="00606498" w:rsidRDefault="00BF59C8" w:rsidP="00CE3B82">
                      <w:pPr>
                        <w:spacing w:after="0" w:line="240" w:lineRule="auto"/>
                        <w:ind w:firstLine="0"/>
                        <w:jc w:val="center"/>
                        <w:rPr>
                          <w:b/>
                          <w:sz w:val="28"/>
                          <w:szCs w:val="28"/>
                          <w:lang w:val="en-CA"/>
                        </w:rPr>
                      </w:pPr>
                      <w:r w:rsidRPr="00606498">
                        <w:rPr>
                          <w:b/>
                          <w:sz w:val="28"/>
                          <w:szCs w:val="28"/>
                          <w:lang w:val="en-CA"/>
                        </w:rPr>
                        <w:t>Developmental Opportunities</w:t>
                      </w:r>
                    </w:p>
                  </w:txbxContent>
                </v:textbox>
              </v:oval>
            </w:pict>
          </mc:Fallback>
        </mc:AlternateContent>
      </w:r>
    </w:p>
    <w:p w:rsidR="001A7E54" w:rsidRPr="000625F7" w:rsidRDefault="001A7E54" w:rsidP="005D09D2">
      <w:pPr>
        <w:spacing w:after="0" w:line="240" w:lineRule="auto"/>
        <w:ind w:firstLine="0"/>
        <w:rPr>
          <w:rFonts w:ascii="Tahoma" w:hAnsi="Tahoma" w:cs="Tahoma"/>
          <w:b/>
          <w:sz w:val="28"/>
          <w:szCs w:val="28"/>
          <w:lang w:val="en-CA"/>
        </w:rPr>
      </w:pPr>
    </w:p>
    <w:p w:rsidR="001A7E54" w:rsidRPr="000625F7" w:rsidRDefault="008E10BD" w:rsidP="005D09D2">
      <w:pPr>
        <w:spacing w:after="0" w:line="240" w:lineRule="auto"/>
        <w:ind w:firstLine="0"/>
        <w:rPr>
          <w:rFonts w:ascii="Tahoma" w:hAnsi="Tahoma" w:cs="Tahoma"/>
          <w:b/>
          <w:sz w:val="28"/>
          <w:szCs w:val="28"/>
          <w:lang w:val="en-CA"/>
        </w:rPr>
      </w:pPr>
      <w:r>
        <w:rPr>
          <w:rFonts w:ascii="Tahoma" w:hAnsi="Tahoma" w:cs="Tahoma"/>
          <w:noProof/>
          <w:lang w:val="en-CA" w:eastAsia="en-CA"/>
        </w:rPr>
        <mc:AlternateContent>
          <mc:Choice Requires="wps">
            <w:drawing>
              <wp:anchor distT="0" distB="0" distL="114300" distR="114300" simplePos="0" relativeHeight="251654144" behindDoc="0" locked="0" layoutInCell="1" allowOverlap="1">
                <wp:simplePos x="0" y="0"/>
                <wp:positionH relativeFrom="column">
                  <wp:posOffset>2745105</wp:posOffset>
                </wp:positionH>
                <wp:positionV relativeFrom="paragraph">
                  <wp:posOffset>159385</wp:posOffset>
                </wp:positionV>
                <wp:extent cx="9525" cy="257175"/>
                <wp:effectExtent l="49530" t="6985" r="55245" b="21590"/>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16.15pt;margin-top:12.55pt;width:.75pt;height:2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">
                <v:stroke endarrow="block"/>
              </v:shape>
            </w:pict>
          </mc:Fallback>
        </mc:AlternateContent>
      </w:r>
    </w:p>
    <w:p w:rsidR="001A7E54" w:rsidRPr="000625F7" w:rsidRDefault="008E10BD" w:rsidP="005D09D2">
      <w:pPr>
        <w:spacing w:after="0" w:line="240" w:lineRule="auto"/>
        <w:ind w:firstLine="0"/>
        <w:rPr>
          <w:rFonts w:ascii="Tahoma" w:hAnsi="Tahoma" w:cs="Tahoma"/>
          <w:b/>
          <w:sz w:val="28"/>
          <w:szCs w:val="28"/>
          <w:lang w:val="en-CA"/>
        </w:rPr>
      </w:pPr>
      <w:r>
        <w:rPr>
          <w:rFonts w:ascii="Tahoma" w:hAnsi="Tahoma" w:cs="Tahoma"/>
          <w:noProof/>
          <w:lang w:val="en-CA" w:eastAsia="en-CA"/>
        </w:rPr>
        <mc:AlternateContent>
          <mc:Choice Requires="wps">
            <w:drawing>
              <wp:anchor distT="0" distB="0" distL="114300" distR="114300" simplePos="0" relativeHeight="251657216" behindDoc="0" locked="0" layoutInCell="1" allowOverlap="1">
                <wp:simplePos x="0" y="0"/>
                <wp:positionH relativeFrom="column">
                  <wp:posOffset>3771900</wp:posOffset>
                </wp:positionH>
                <wp:positionV relativeFrom="paragraph">
                  <wp:posOffset>201930</wp:posOffset>
                </wp:positionV>
                <wp:extent cx="1304925" cy="695325"/>
                <wp:effectExtent l="9525" t="11430" r="9525" b="7620"/>
                <wp:wrapNone/>
                <wp:docPr id="11"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695325"/>
                        </a:xfrm>
                        <a:prstGeom prst="ellipse">
                          <a:avLst/>
                        </a:prstGeom>
                        <a:solidFill>
                          <a:srgbClr val="FDE9D9"/>
                        </a:solidFill>
                        <a:ln w="9525">
                          <a:solidFill>
                            <a:srgbClr val="000000"/>
                          </a:solidFill>
                          <a:round/>
                          <a:headEnd/>
                          <a:tailEnd/>
                        </a:ln>
                      </wps:spPr>
                      <wps:txbx>
                        <w:txbxContent>
                          <w:p w:rsidR="00BF59C8" w:rsidRDefault="00BF59C8" w:rsidP="00E21A93">
                            <w:pPr>
                              <w:spacing w:after="0" w:line="240" w:lineRule="auto"/>
                              <w:ind w:firstLine="0"/>
                              <w:jc w:val="both"/>
                              <w:rPr>
                                <w:sz w:val="18"/>
                                <w:szCs w:val="18"/>
                                <w:lang w:val="en-CA"/>
                              </w:rPr>
                            </w:pPr>
                          </w:p>
                          <w:p w:rsidR="00BF59C8" w:rsidRDefault="00BF59C8" w:rsidP="00E21A93">
                            <w:pPr>
                              <w:spacing w:after="0" w:line="240" w:lineRule="auto"/>
                              <w:ind w:firstLine="0"/>
                              <w:jc w:val="center"/>
                              <w:rPr>
                                <w:sz w:val="18"/>
                                <w:szCs w:val="18"/>
                                <w:lang w:val="en-CA"/>
                              </w:rPr>
                            </w:pPr>
                            <w:r>
                              <w:rPr>
                                <w:sz w:val="18"/>
                                <w:szCs w:val="18"/>
                                <w:lang w:val="en-CA"/>
                              </w:rPr>
                              <w:t>Summary</w:t>
                            </w:r>
                          </w:p>
                          <w:p w:rsidR="00BF59C8" w:rsidRPr="00E21A93" w:rsidRDefault="00BF59C8" w:rsidP="00E21A93">
                            <w:pPr>
                              <w:spacing w:after="0" w:line="240" w:lineRule="auto"/>
                              <w:ind w:firstLine="0"/>
                              <w:jc w:val="center"/>
                              <w:rPr>
                                <w:sz w:val="18"/>
                                <w:szCs w:val="18"/>
                                <w:lang w:val="en-CA"/>
                              </w:rPr>
                            </w:pPr>
                            <w:r w:rsidRPr="00E21A93">
                              <w:rPr>
                                <w:sz w:val="18"/>
                                <w:szCs w:val="18"/>
                                <w:lang w:val="en-CA"/>
                              </w:rPr>
                              <w:t>(with Dean)</w:t>
                            </w:r>
                          </w:p>
                          <w:p w:rsidR="00BF59C8" w:rsidRPr="00E21A93" w:rsidRDefault="00BF59C8">
                            <w:pPr>
                              <w:rPr>
                                <w:lang w:val="en-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9" style="position:absolute;margin-left:297pt;margin-top:15.9pt;width:102.75pt;height:5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" fillcolor="#fde9d9">
                <v:textbox>
                  <w:txbxContent>
                    <w:p w:rsidR="00BF59C8" w:rsidRDefault="00BF59C8" w:rsidP="00E21A93">
                      <w:pPr>
                        <w:spacing w:after="0" w:line="240" w:lineRule="auto"/>
                        <w:ind w:firstLine="0"/>
                        <w:jc w:val="both"/>
                        <w:rPr>
                          <w:sz w:val="18"/>
                          <w:szCs w:val="18"/>
                          <w:lang w:val="en-CA"/>
                        </w:rPr>
                      </w:pPr>
                    </w:p>
                    <w:p w:rsidR="00BF59C8" w:rsidRDefault="00BF59C8" w:rsidP="00E21A93">
                      <w:pPr>
                        <w:spacing w:after="0" w:line="240" w:lineRule="auto"/>
                        <w:ind w:firstLine="0"/>
                        <w:jc w:val="center"/>
                        <w:rPr>
                          <w:sz w:val="18"/>
                          <w:szCs w:val="18"/>
                          <w:lang w:val="en-CA"/>
                        </w:rPr>
                      </w:pPr>
                      <w:r>
                        <w:rPr>
                          <w:sz w:val="18"/>
                          <w:szCs w:val="18"/>
                          <w:lang w:val="en-CA"/>
                        </w:rPr>
                        <w:t>Summary</w:t>
                      </w:r>
                    </w:p>
                    <w:p w:rsidR="00BF59C8" w:rsidRPr="00E21A93" w:rsidRDefault="00BF59C8" w:rsidP="00E21A93">
                      <w:pPr>
                        <w:spacing w:after="0" w:line="240" w:lineRule="auto"/>
                        <w:ind w:firstLine="0"/>
                        <w:jc w:val="center"/>
                        <w:rPr>
                          <w:sz w:val="18"/>
                          <w:szCs w:val="18"/>
                          <w:lang w:val="en-CA"/>
                        </w:rPr>
                      </w:pPr>
                      <w:r w:rsidRPr="00E21A93">
                        <w:rPr>
                          <w:sz w:val="18"/>
                          <w:szCs w:val="18"/>
                          <w:lang w:val="en-CA"/>
                        </w:rPr>
                        <w:t>(with Dean)</w:t>
                      </w:r>
                    </w:p>
                    <w:p w:rsidR="00BF59C8" w:rsidRPr="00E21A93" w:rsidRDefault="00BF59C8">
                      <w:pPr>
                        <w:rPr>
                          <w:lang w:val="en-CA"/>
                        </w:rPr>
                      </w:pPr>
                    </w:p>
                  </w:txbxContent>
                </v:textbox>
              </v:oval>
            </w:pict>
          </mc:Fallback>
        </mc:AlternateContent>
      </w:r>
      <w:r>
        <w:rPr>
          <w:rFonts w:ascii="Tahoma" w:hAnsi="Tahoma" w:cs="Tahoma"/>
          <w:noProof/>
          <w:lang w:val="en-CA" w:eastAsia="en-CA"/>
        </w:rPr>
        <mc:AlternateContent>
          <mc:Choice Requires="wps">
            <w:drawing>
              <wp:anchor distT="0" distB="0" distL="114300" distR="114300" simplePos="0" relativeHeight="251655168" behindDoc="0" locked="0" layoutInCell="1" allowOverlap="1">
                <wp:simplePos x="0" y="0"/>
                <wp:positionH relativeFrom="column">
                  <wp:posOffset>2193290</wp:posOffset>
                </wp:positionH>
                <wp:positionV relativeFrom="paragraph">
                  <wp:posOffset>163830</wp:posOffset>
                </wp:positionV>
                <wp:extent cx="1181100" cy="790575"/>
                <wp:effectExtent l="12065" t="11430" r="16510" b="7620"/>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790575"/>
                        </a:xfrm>
                        <a:prstGeom prst="hexagon">
                          <a:avLst>
                            <a:gd name="adj" fmla="val 37349"/>
                            <a:gd name="vf" fmla="val 115470"/>
                          </a:avLst>
                        </a:prstGeom>
                        <a:solidFill>
                          <a:srgbClr val="FFFF00"/>
                        </a:solidFill>
                        <a:ln w="9525">
                          <a:solidFill>
                            <a:srgbClr val="000000"/>
                          </a:solidFill>
                          <a:miter lim="800000"/>
                          <a:headEnd/>
                          <a:tailEnd/>
                        </a:ln>
                      </wps:spPr>
                      <wps:txbx>
                        <w:txbxContent>
                          <w:p w:rsidR="00BF59C8" w:rsidRDefault="00BF59C8" w:rsidP="00C7664A">
                            <w:pPr>
                              <w:spacing w:after="0" w:line="240" w:lineRule="auto"/>
                              <w:ind w:firstLine="0"/>
                              <w:jc w:val="center"/>
                              <w:rPr>
                                <w:lang w:val="en-CA"/>
                              </w:rPr>
                            </w:pPr>
                            <w:r w:rsidRPr="00C7664A">
                              <w:rPr>
                                <w:sz w:val="18"/>
                                <w:szCs w:val="18"/>
                                <w:lang w:val="en-CA"/>
                              </w:rPr>
                              <w:t>Individual Development</w:t>
                            </w:r>
                            <w:r>
                              <w:rPr>
                                <w:lang w:val="en-CA"/>
                              </w:rPr>
                              <w:t xml:space="preserve"> </w:t>
                            </w:r>
                            <w:r w:rsidRPr="00C7664A">
                              <w:rPr>
                                <w:sz w:val="18"/>
                                <w:szCs w:val="18"/>
                                <w:lang w:val="en-CA"/>
                              </w:rPr>
                              <w:t>Plan</w:t>
                            </w:r>
                          </w:p>
                          <w:p w:rsidR="00BF59C8" w:rsidRPr="00C7664A" w:rsidRDefault="00BF59C8" w:rsidP="00C7664A">
                            <w:pPr>
                              <w:ind w:firstLine="0"/>
                              <w:rPr>
                                <w:lang w:val="en-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14" o:spid="_x0000_s1030" type="#_x0000_t9" style="position:absolute;margin-left:172.7pt;margin-top:12.9pt;width:93pt;height:6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" fillcolor="yellow">
                <v:textbox>
                  <w:txbxContent>
                    <w:p w:rsidR="00BF59C8" w:rsidRDefault="00BF59C8" w:rsidP="00C7664A">
                      <w:pPr>
                        <w:spacing w:after="0" w:line="240" w:lineRule="auto"/>
                        <w:ind w:firstLine="0"/>
                        <w:jc w:val="center"/>
                        <w:rPr>
                          <w:lang w:val="en-CA"/>
                        </w:rPr>
                      </w:pPr>
                      <w:r w:rsidRPr="00C7664A">
                        <w:rPr>
                          <w:sz w:val="18"/>
                          <w:szCs w:val="18"/>
                          <w:lang w:val="en-CA"/>
                        </w:rPr>
                        <w:t>Individual Development</w:t>
                      </w:r>
                      <w:r>
                        <w:rPr>
                          <w:lang w:val="en-CA"/>
                        </w:rPr>
                        <w:t xml:space="preserve"> </w:t>
                      </w:r>
                      <w:r w:rsidRPr="00C7664A">
                        <w:rPr>
                          <w:sz w:val="18"/>
                          <w:szCs w:val="18"/>
                          <w:lang w:val="en-CA"/>
                        </w:rPr>
                        <w:t>Plan</w:t>
                      </w:r>
                    </w:p>
                    <w:p w:rsidR="00BF59C8" w:rsidRPr="00C7664A" w:rsidRDefault="00BF59C8" w:rsidP="00C7664A">
                      <w:pPr>
                        <w:ind w:firstLine="0"/>
                        <w:rPr>
                          <w:lang w:val="en-CA"/>
                        </w:rPr>
                      </w:pPr>
                    </w:p>
                  </w:txbxContent>
                </v:textbox>
              </v:shape>
            </w:pict>
          </mc:Fallback>
        </mc:AlternateContent>
      </w:r>
    </w:p>
    <w:p w:rsidR="001A7E54" w:rsidRPr="000625F7" w:rsidRDefault="001A7E54" w:rsidP="005D09D2">
      <w:pPr>
        <w:spacing w:after="0" w:line="240" w:lineRule="auto"/>
        <w:ind w:firstLine="0"/>
        <w:rPr>
          <w:rFonts w:ascii="Tahoma" w:hAnsi="Tahoma" w:cs="Tahoma"/>
          <w:b/>
          <w:sz w:val="28"/>
          <w:szCs w:val="28"/>
          <w:lang w:val="en-CA"/>
        </w:rPr>
      </w:pPr>
    </w:p>
    <w:p w:rsidR="001A7E54" w:rsidRPr="000625F7" w:rsidRDefault="008E10BD" w:rsidP="005D09D2">
      <w:pPr>
        <w:spacing w:after="0" w:line="240" w:lineRule="auto"/>
        <w:ind w:firstLine="0"/>
        <w:rPr>
          <w:rFonts w:ascii="Tahoma" w:hAnsi="Tahoma" w:cs="Tahoma"/>
          <w:b/>
          <w:sz w:val="28"/>
          <w:szCs w:val="28"/>
          <w:lang w:val="en-CA"/>
        </w:rPr>
      </w:pPr>
      <w:r>
        <w:rPr>
          <w:rFonts w:ascii="Tahoma" w:hAnsi="Tahoma" w:cs="Tahoma"/>
          <w:noProof/>
          <w:lang w:val="en-CA" w:eastAsia="en-CA"/>
        </w:rPr>
        <mc:AlternateContent>
          <mc:Choice Requires="wps">
            <w:drawing>
              <wp:anchor distT="0" distB="0" distL="114300" distR="114300" simplePos="0" relativeHeight="251658240" behindDoc="0" locked="0" layoutInCell="1" allowOverlap="1">
                <wp:simplePos x="0" y="0"/>
                <wp:positionH relativeFrom="column">
                  <wp:posOffset>5143500</wp:posOffset>
                </wp:positionH>
                <wp:positionV relativeFrom="paragraph">
                  <wp:posOffset>140335</wp:posOffset>
                </wp:positionV>
                <wp:extent cx="1028700" cy="635"/>
                <wp:effectExtent l="9525" t="54610" r="19050" b="59055"/>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63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405pt;margin-top:11.05pt;width:81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" strokeweight=".5pt">
                <v:stroke endarrow="block"/>
              </v:shape>
            </w:pict>
          </mc:Fallback>
        </mc:AlternateContent>
      </w:r>
      <w:r>
        <w:rPr>
          <w:rFonts w:ascii="Tahoma" w:hAnsi="Tahoma" w:cs="Tahoma"/>
          <w:noProof/>
          <w:lang w:val="en-CA" w:eastAsia="en-CA"/>
        </w:rPr>
        <mc:AlternateContent>
          <mc:Choice Requires="wps">
            <w:drawing>
              <wp:anchor distT="0" distB="0" distL="114300" distR="114300" simplePos="0" relativeHeight="251656192" behindDoc="0" locked="0" layoutInCell="1" allowOverlap="1">
                <wp:simplePos x="0" y="0"/>
                <wp:positionH relativeFrom="column">
                  <wp:posOffset>3397885</wp:posOffset>
                </wp:positionH>
                <wp:positionV relativeFrom="paragraph">
                  <wp:posOffset>140335</wp:posOffset>
                </wp:positionV>
                <wp:extent cx="314325" cy="0"/>
                <wp:effectExtent l="6985" t="54610" r="21590" b="59690"/>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267.55pt;margin-top:11.05pt;width:24.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">
                <v:stroke endarrow="block"/>
              </v:shape>
            </w:pict>
          </mc:Fallback>
        </mc:AlternateContent>
      </w:r>
      <w:r>
        <w:rPr>
          <w:rFonts w:ascii="Tahoma" w:hAnsi="Tahoma" w:cs="Tahoma"/>
          <w:noProof/>
          <w:lang w:val="en-CA" w:eastAsia="en-CA"/>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77470</wp:posOffset>
                </wp:positionV>
                <wp:extent cx="2019300" cy="635"/>
                <wp:effectExtent l="19050" t="58420" r="9525" b="55245"/>
                <wp:wrapNone/>
                <wp:docPr id="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193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9pt;margin-top:6.1pt;width:159pt;height:.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">
                <v:stroke endarrow="block"/>
              </v:shape>
            </w:pict>
          </mc:Fallback>
        </mc:AlternateContent>
      </w:r>
    </w:p>
    <w:p w:rsidR="001A7E54" w:rsidRPr="000625F7" w:rsidRDefault="001A7E54" w:rsidP="005D09D2">
      <w:pPr>
        <w:spacing w:after="0" w:line="240" w:lineRule="auto"/>
        <w:ind w:firstLine="0"/>
        <w:rPr>
          <w:rFonts w:ascii="Tahoma" w:hAnsi="Tahoma" w:cs="Tahoma"/>
          <w:b/>
          <w:sz w:val="28"/>
          <w:szCs w:val="28"/>
          <w:lang w:val="en-CA"/>
        </w:rPr>
      </w:pPr>
    </w:p>
    <w:p w:rsidR="001A7E54" w:rsidRPr="000625F7" w:rsidRDefault="001A7E54" w:rsidP="005D09D2">
      <w:pPr>
        <w:spacing w:after="0" w:line="240" w:lineRule="auto"/>
        <w:ind w:firstLine="0"/>
        <w:rPr>
          <w:rFonts w:ascii="Tahoma" w:hAnsi="Tahoma" w:cs="Tahoma"/>
          <w:b/>
          <w:sz w:val="28"/>
          <w:szCs w:val="28"/>
          <w:lang w:val="en-CA"/>
        </w:rPr>
      </w:pPr>
    </w:p>
    <w:p w:rsidR="001A7E54" w:rsidRPr="000625F7" w:rsidRDefault="00211333" w:rsidP="005D09D2">
      <w:pPr>
        <w:spacing w:after="0" w:line="240" w:lineRule="auto"/>
        <w:ind w:firstLine="0"/>
        <w:rPr>
          <w:rFonts w:ascii="Tahoma" w:hAnsi="Tahoma" w:cs="Tahoma"/>
          <w:b/>
          <w:sz w:val="28"/>
          <w:szCs w:val="28"/>
          <w:lang w:val="en-CA"/>
        </w:rPr>
      </w:pPr>
      <w:r>
        <w:rPr>
          <w:rFonts w:ascii="Tahoma" w:hAnsi="Tahoma" w:cs="Tahoma"/>
          <w:b/>
          <w:sz w:val="28"/>
          <w:szCs w:val="28"/>
          <w:lang w:val="en-CA"/>
        </w:rPr>
        <w:t xml:space="preserve">   </w:t>
      </w:r>
    </w:p>
    <w:p w:rsidR="00BC70F3" w:rsidRDefault="00BC70F3" w:rsidP="001F2CBC">
      <w:pPr>
        <w:spacing w:after="0" w:line="240" w:lineRule="auto"/>
        <w:ind w:left="4320" w:firstLine="720"/>
        <w:rPr>
          <w:rFonts w:ascii="Tahoma" w:hAnsi="Tahoma" w:cs="Tahoma"/>
          <w:b/>
          <w:lang w:val="en-CA"/>
        </w:rPr>
      </w:pPr>
    </w:p>
    <w:p w:rsidR="001A7E54" w:rsidRPr="000625F7" w:rsidRDefault="001A7E54" w:rsidP="006909D7">
      <w:pPr>
        <w:spacing w:after="0" w:line="240" w:lineRule="auto"/>
        <w:ind w:firstLine="0"/>
        <w:rPr>
          <w:rFonts w:ascii="Tahoma" w:hAnsi="Tahoma" w:cs="Tahoma"/>
          <w:b/>
          <w:sz w:val="28"/>
          <w:szCs w:val="28"/>
          <w:lang w:val="en-CA"/>
        </w:rPr>
      </w:pPr>
    </w:p>
    <w:p w:rsidR="00811F4A" w:rsidRDefault="00811F4A" w:rsidP="00811F4A">
      <w:pPr>
        <w:spacing w:after="0" w:line="240" w:lineRule="auto"/>
        <w:ind w:left="5041" w:firstLine="0"/>
        <w:rPr>
          <w:lang w:val="en-CA"/>
        </w:rPr>
      </w:pPr>
      <w:r>
        <w:rPr>
          <w:lang w:val="en-CA"/>
        </w:rPr>
        <w:br w:type="page"/>
      </w:r>
    </w:p>
    <w:p w:rsidR="001A7E54" w:rsidRPr="000625F7" w:rsidRDefault="001A7E54" w:rsidP="001E1E33">
      <w:pPr>
        <w:pStyle w:val="Heading1"/>
        <w:rPr>
          <w:rFonts w:ascii="Tahoma" w:hAnsi="Tahoma" w:cs="Tahoma"/>
          <w:sz w:val="28"/>
          <w:szCs w:val="28"/>
          <w:lang w:val="en-CA"/>
        </w:rPr>
      </w:pPr>
      <w:bookmarkStart w:id="16" w:name="_Toc221497703"/>
      <w:r w:rsidRPr="000625F7">
        <w:rPr>
          <w:rFonts w:ascii="Tahoma" w:hAnsi="Tahoma" w:cs="Tahoma"/>
          <w:sz w:val="28"/>
          <w:szCs w:val="28"/>
          <w:lang w:val="en-CA"/>
        </w:rPr>
        <w:t>Dean’s Administrative Summar</w:t>
      </w:r>
      <w:r w:rsidR="001A134F" w:rsidRPr="000625F7">
        <w:rPr>
          <w:rFonts w:ascii="Tahoma" w:hAnsi="Tahoma" w:cs="Tahoma"/>
          <w:sz w:val="28"/>
          <w:szCs w:val="28"/>
          <w:lang w:val="en-CA"/>
        </w:rPr>
        <w:t>y</w:t>
      </w:r>
      <w:bookmarkEnd w:id="16"/>
    </w:p>
    <w:p w:rsidR="001A7E54" w:rsidRPr="000625F7" w:rsidRDefault="001A7E54" w:rsidP="005D09D2">
      <w:pPr>
        <w:spacing w:after="0" w:line="240" w:lineRule="auto"/>
        <w:ind w:firstLine="0"/>
        <w:rPr>
          <w:rFonts w:ascii="Tahoma" w:hAnsi="Tahoma" w:cs="Tahoma"/>
          <w:lang w:val="en-CA"/>
        </w:rPr>
      </w:pPr>
      <w:r w:rsidRPr="000625F7">
        <w:rPr>
          <w:rFonts w:ascii="Tahoma" w:hAnsi="Tahoma" w:cs="Tahoma"/>
          <w:lang w:val="en-CA"/>
        </w:rPr>
        <w:t>An important element of any evaluative process is the capture of summary results that serve as a reference point for on-going dialogue, faculty development, historical feedback and performance trends, as well as required administrative recordkeeping.</w:t>
      </w:r>
    </w:p>
    <w:p w:rsidR="001A7E54" w:rsidRPr="000625F7" w:rsidRDefault="001A7E54" w:rsidP="005D09D2">
      <w:pPr>
        <w:spacing w:after="0" w:line="240" w:lineRule="auto"/>
        <w:ind w:firstLine="0"/>
        <w:rPr>
          <w:rFonts w:ascii="Tahoma" w:hAnsi="Tahoma" w:cs="Tahoma"/>
          <w:b/>
          <w:i/>
          <w:sz w:val="28"/>
          <w:szCs w:val="28"/>
          <w:lang w:val="en-CA"/>
        </w:rPr>
      </w:pPr>
    </w:p>
    <w:p w:rsidR="001A7E54" w:rsidRPr="000625F7" w:rsidRDefault="001A7E54" w:rsidP="005D09D2">
      <w:pPr>
        <w:spacing w:after="0" w:line="240" w:lineRule="auto"/>
        <w:ind w:firstLine="0"/>
        <w:rPr>
          <w:rFonts w:ascii="Tahoma" w:hAnsi="Tahoma" w:cs="Tahoma"/>
          <w:lang w:val="en-CA"/>
        </w:rPr>
      </w:pPr>
      <w:r w:rsidRPr="000625F7">
        <w:rPr>
          <w:rFonts w:ascii="Tahoma" w:hAnsi="Tahoma" w:cs="Tahoma"/>
          <w:lang w:val="en-CA"/>
        </w:rPr>
        <w:t xml:space="preserve">As outlined above, the Dean is responsible for completing an evaluation summary for probationary faculty (once every 4 months and then just prior to probation ending) and once every 3 years for full-time faculty.  </w:t>
      </w:r>
    </w:p>
    <w:p w:rsidR="001A7E54" w:rsidRPr="000625F7" w:rsidRDefault="001A7E54" w:rsidP="005D09D2">
      <w:pPr>
        <w:spacing w:after="0" w:line="240" w:lineRule="auto"/>
        <w:ind w:firstLine="0"/>
        <w:rPr>
          <w:rFonts w:ascii="Tahoma" w:hAnsi="Tahoma" w:cs="Tahoma"/>
          <w:lang w:val="en-CA"/>
        </w:rPr>
      </w:pPr>
    </w:p>
    <w:p w:rsidR="001A7E54" w:rsidRPr="000625F7" w:rsidRDefault="001A7E54" w:rsidP="005D09D2">
      <w:pPr>
        <w:spacing w:after="0" w:line="240" w:lineRule="auto"/>
        <w:ind w:firstLine="0"/>
        <w:rPr>
          <w:rFonts w:ascii="Tahoma" w:hAnsi="Tahoma" w:cs="Tahoma"/>
          <w:lang w:val="en-CA"/>
        </w:rPr>
      </w:pPr>
      <w:r w:rsidRPr="000625F7">
        <w:rPr>
          <w:rFonts w:ascii="Tahoma" w:hAnsi="Tahoma" w:cs="Tahoma"/>
          <w:lang w:val="en-CA"/>
        </w:rPr>
        <w:t>The Faculty Evaluation Summary Form, as contained in the appendices, is completed by the Dean, signed by the faculty being evaluated, and forwarded to H&amp;OD with all back-up documents (faculty/course results, peer and self evaluation results).  The documentation is held permanently in the faculty member’s HR file.</w:t>
      </w:r>
    </w:p>
    <w:p w:rsidR="001A7E54" w:rsidRPr="000625F7" w:rsidRDefault="001A7E54" w:rsidP="001E1E33">
      <w:pPr>
        <w:pStyle w:val="Heading1"/>
        <w:rPr>
          <w:rFonts w:ascii="Tahoma" w:hAnsi="Tahoma" w:cs="Tahoma"/>
          <w:sz w:val="28"/>
          <w:szCs w:val="28"/>
          <w:lang w:val="en-CA"/>
        </w:rPr>
      </w:pPr>
      <w:bookmarkStart w:id="17" w:name="_Toc221497704"/>
      <w:r w:rsidRPr="000625F7">
        <w:rPr>
          <w:rFonts w:ascii="Tahoma" w:hAnsi="Tahoma" w:cs="Tahoma"/>
          <w:sz w:val="28"/>
          <w:szCs w:val="28"/>
          <w:lang w:val="en-CA"/>
        </w:rPr>
        <w:t xml:space="preserve">Individual Development Plan </w:t>
      </w:r>
      <w:r w:rsidR="00446647" w:rsidRPr="000625F7">
        <w:rPr>
          <w:rFonts w:ascii="Tahoma" w:hAnsi="Tahoma" w:cs="Tahoma"/>
          <w:sz w:val="28"/>
          <w:szCs w:val="28"/>
          <w:lang w:val="en-CA"/>
        </w:rPr>
        <w:t>(3-year Plan)</w:t>
      </w:r>
      <w:bookmarkEnd w:id="17"/>
    </w:p>
    <w:p w:rsidR="001A7E54" w:rsidRPr="000625F7" w:rsidRDefault="001A7E54" w:rsidP="005D09D2">
      <w:pPr>
        <w:spacing w:after="0" w:line="240" w:lineRule="auto"/>
        <w:ind w:firstLine="0"/>
        <w:rPr>
          <w:rFonts w:ascii="Tahoma" w:hAnsi="Tahoma" w:cs="Tahoma"/>
          <w:lang w:val="en-CA"/>
        </w:rPr>
      </w:pPr>
      <w:r w:rsidRPr="000625F7">
        <w:rPr>
          <w:rFonts w:ascii="Tahoma" w:hAnsi="Tahoma" w:cs="Tahoma"/>
          <w:lang w:val="en-CA"/>
        </w:rPr>
        <w:t>Guidelines and a professional development template have been developed to assist individuals with both content and format of their plan.  The guidelines and recommended template format are included in the appendices attached.</w:t>
      </w:r>
    </w:p>
    <w:p w:rsidR="001A7E54" w:rsidRPr="000625F7" w:rsidRDefault="001A7E54" w:rsidP="005D09D2">
      <w:pPr>
        <w:spacing w:after="0" w:line="240" w:lineRule="auto"/>
        <w:ind w:firstLine="0"/>
        <w:rPr>
          <w:rFonts w:ascii="Tahoma" w:hAnsi="Tahoma" w:cs="Tahoma"/>
          <w:lang w:val="en-CA"/>
        </w:rPr>
      </w:pPr>
    </w:p>
    <w:p w:rsidR="001A7E54" w:rsidRPr="000625F7" w:rsidRDefault="001A7E54" w:rsidP="005D09D2">
      <w:pPr>
        <w:spacing w:after="0" w:line="240" w:lineRule="auto"/>
        <w:ind w:firstLine="0"/>
        <w:rPr>
          <w:rFonts w:ascii="Tahoma" w:hAnsi="Tahoma" w:cs="Tahoma"/>
          <w:lang w:val="en-CA"/>
        </w:rPr>
      </w:pPr>
      <w:r w:rsidRPr="000625F7">
        <w:rPr>
          <w:rFonts w:ascii="Tahoma" w:hAnsi="Tahoma" w:cs="Tahoma"/>
          <w:lang w:val="en-CA"/>
        </w:rPr>
        <w:t xml:space="preserve">Faculty are responsible for developing a draft plan that is discussed with their Dean and then finalized.  The </w:t>
      </w:r>
      <w:r w:rsidR="00561981" w:rsidRPr="000625F7">
        <w:rPr>
          <w:rFonts w:ascii="Tahoma" w:hAnsi="Tahoma" w:cs="Tahoma"/>
          <w:lang w:val="en-CA"/>
        </w:rPr>
        <w:t>3-year plan</w:t>
      </w:r>
      <w:r w:rsidRPr="000625F7">
        <w:rPr>
          <w:rFonts w:ascii="Tahoma" w:hAnsi="Tahoma" w:cs="Tahoma"/>
          <w:lang w:val="en-CA"/>
        </w:rPr>
        <w:t xml:space="preserve"> not only guide</w:t>
      </w:r>
      <w:r w:rsidR="00561981" w:rsidRPr="000625F7">
        <w:rPr>
          <w:rFonts w:ascii="Tahoma" w:hAnsi="Tahoma" w:cs="Tahoma"/>
          <w:lang w:val="en-CA"/>
        </w:rPr>
        <w:t>s</w:t>
      </w:r>
      <w:r w:rsidRPr="000625F7">
        <w:rPr>
          <w:rFonts w:ascii="Tahoma" w:hAnsi="Tahoma" w:cs="Tahoma"/>
          <w:lang w:val="en-CA"/>
        </w:rPr>
        <w:t xml:space="preserve"> the continuous development of the f</w:t>
      </w:r>
      <w:r w:rsidR="00561981" w:rsidRPr="000625F7">
        <w:rPr>
          <w:rFonts w:ascii="Tahoma" w:hAnsi="Tahoma" w:cs="Tahoma"/>
          <w:lang w:val="en-CA"/>
        </w:rPr>
        <w:t xml:space="preserve">aculty member, but also provides </w:t>
      </w:r>
      <w:r w:rsidRPr="000625F7">
        <w:rPr>
          <w:rFonts w:ascii="Tahoma" w:hAnsi="Tahoma" w:cs="Tahoma"/>
          <w:lang w:val="en-CA"/>
        </w:rPr>
        <w:t>information for the College to develop workshops and training opportunities for faculty.</w:t>
      </w:r>
    </w:p>
    <w:p w:rsidR="001A7E54" w:rsidRPr="000625F7" w:rsidRDefault="001A7E54" w:rsidP="005D09D2">
      <w:pPr>
        <w:spacing w:after="0" w:line="240" w:lineRule="auto"/>
        <w:ind w:firstLine="0"/>
        <w:rPr>
          <w:rFonts w:ascii="Tahoma" w:hAnsi="Tahoma" w:cs="Tahoma"/>
          <w:lang w:val="en-CA"/>
        </w:rPr>
      </w:pPr>
    </w:p>
    <w:p w:rsidR="001A7E54" w:rsidRPr="000625F7" w:rsidRDefault="001A7E54" w:rsidP="005D09D2">
      <w:pPr>
        <w:spacing w:after="0" w:line="240" w:lineRule="auto"/>
        <w:ind w:firstLine="0"/>
        <w:rPr>
          <w:rFonts w:ascii="Tahoma" w:hAnsi="Tahoma" w:cs="Tahoma"/>
          <w:lang w:val="en-CA"/>
        </w:rPr>
      </w:pPr>
      <w:r w:rsidRPr="000625F7">
        <w:rPr>
          <w:rFonts w:ascii="Tahoma" w:hAnsi="Tahoma" w:cs="Tahoma"/>
          <w:lang w:val="en-CA"/>
        </w:rPr>
        <w:t xml:space="preserve">The </w:t>
      </w:r>
      <w:r w:rsidR="00561981" w:rsidRPr="000625F7">
        <w:rPr>
          <w:rFonts w:ascii="Tahoma" w:hAnsi="Tahoma" w:cs="Tahoma"/>
          <w:lang w:val="en-CA"/>
        </w:rPr>
        <w:t>3-year</w:t>
      </w:r>
      <w:r w:rsidRPr="000625F7">
        <w:rPr>
          <w:rFonts w:ascii="Tahoma" w:hAnsi="Tahoma" w:cs="Tahoma"/>
          <w:lang w:val="en-CA"/>
        </w:rPr>
        <w:t xml:space="preserve"> plan, once finalized, is held by your Dean and accompanies the </w:t>
      </w:r>
      <w:r w:rsidR="00561981" w:rsidRPr="000625F7">
        <w:rPr>
          <w:rFonts w:ascii="Tahoma" w:hAnsi="Tahoma" w:cs="Tahoma"/>
          <w:lang w:val="en-CA"/>
        </w:rPr>
        <w:t>summary</w:t>
      </w:r>
      <w:r w:rsidRPr="000625F7">
        <w:rPr>
          <w:rFonts w:ascii="Tahoma" w:hAnsi="Tahoma" w:cs="Tahoma"/>
          <w:lang w:val="en-CA"/>
        </w:rPr>
        <w:t xml:space="preserve"> evaluation form (package) that is retained on file in H&amp;OD.</w:t>
      </w:r>
      <w:r w:rsidR="001A134F" w:rsidRPr="000625F7">
        <w:rPr>
          <w:rFonts w:ascii="Tahoma" w:hAnsi="Tahoma" w:cs="Tahoma"/>
          <w:lang w:val="en-CA"/>
        </w:rPr>
        <w:t xml:space="preserve">  The Dean and faculty member shall determine timelines and appropriate release necessary to pursue the developmental strategies agreed upon.</w:t>
      </w:r>
    </w:p>
    <w:p w:rsidR="001211B4" w:rsidRPr="000625F7" w:rsidRDefault="001211B4" w:rsidP="001211B4">
      <w:pPr>
        <w:pStyle w:val="Heading1"/>
        <w:rPr>
          <w:rFonts w:ascii="Tahoma" w:hAnsi="Tahoma" w:cs="Tahoma"/>
          <w:sz w:val="28"/>
          <w:szCs w:val="28"/>
          <w:lang w:val="en-CA" w:eastAsia="en-CA"/>
        </w:rPr>
      </w:pPr>
      <w:bookmarkStart w:id="18" w:name="_Toc221497705"/>
      <w:r w:rsidRPr="000625F7">
        <w:rPr>
          <w:rFonts w:ascii="Tahoma" w:hAnsi="Tahoma" w:cs="Tahoma"/>
          <w:sz w:val="28"/>
          <w:szCs w:val="28"/>
          <w:lang w:val="en-CA" w:eastAsia="en-CA"/>
        </w:rPr>
        <w:t>Where do I go to learn more about teaching and teaching effectiveness?</w:t>
      </w:r>
      <w:bookmarkEnd w:id="18"/>
    </w:p>
    <w:p w:rsidR="001211B4" w:rsidRPr="000625F7" w:rsidRDefault="009F4763" w:rsidP="00FD0FAE">
      <w:pPr>
        <w:spacing w:before="100" w:beforeAutospacing="1" w:after="100" w:afterAutospacing="1" w:line="240" w:lineRule="auto"/>
        <w:ind w:firstLine="0"/>
        <w:rPr>
          <w:rFonts w:ascii="Tahoma" w:hAnsi="Tahoma" w:cs="Tahoma"/>
          <w:lang w:val="en-CA" w:eastAsia="en-CA"/>
        </w:rPr>
      </w:pPr>
      <w:r w:rsidRPr="000625F7">
        <w:rPr>
          <w:rFonts w:ascii="Tahoma" w:hAnsi="Tahoma" w:cs="Tahoma"/>
          <w:lang w:val="en-CA" w:eastAsia="en-CA"/>
        </w:rPr>
        <w:t>There are numerous resources available to faculty who would like to learn more about teaching, and to improve their teaching effectiveness overall.</w:t>
      </w:r>
    </w:p>
    <w:p w:rsidR="009F4763" w:rsidRPr="000625F7" w:rsidRDefault="00B25929" w:rsidP="00FD0FAE">
      <w:pPr>
        <w:spacing w:before="100" w:beforeAutospacing="1" w:after="100" w:afterAutospacing="1" w:line="240" w:lineRule="auto"/>
        <w:ind w:firstLine="0"/>
        <w:rPr>
          <w:rFonts w:ascii="Tahoma" w:hAnsi="Tahoma" w:cs="Tahoma"/>
          <w:b/>
          <w:lang w:val="en-CA" w:eastAsia="en-CA"/>
        </w:rPr>
      </w:pPr>
      <w:r w:rsidRPr="000625F7">
        <w:rPr>
          <w:rFonts w:ascii="Tahoma" w:hAnsi="Tahoma" w:cs="Tahoma"/>
          <w:b/>
          <w:lang w:val="en-CA" w:eastAsia="en-CA"/>
        </w:rPr>
        <w:t>Facul</w:t>
      </w:r>
      <w:r w:rsidR="005013ED">
        <w:rPr>
          <w:rFonts w:ascii="Tahoma" w:hAnsi="Tahoma" w:cs="Tahoma"/>
          <w:b/>
          <w:lang w:val="en-CA" w:eastAsia="en-CA"/>
        </w:rPr>
        <w:t>ty Development Facilitato</w:t>
      </w:r>
      <w:r w:rsidRPr="000625F7">
        <w:rPr>
          <w:rFonts w:ascii="Tahoma" w:hAnsi="Tahoma" w:cs="Tahoma"/>
          <w:b/>
          <w:lang w:val="en-CA" w:eastAsia="en-CA"/>
        </w:rPr>
        <w:t>r</w:t>
      </w:r>
    </w:p>
    <w:p w:rsidR="00B25929" w:rsidRPr="000625F7" w:rsidRDefault="00B25929" w:rsidP="00FD0FAE">
      <w:pPr>
        <w:spacing w:before="100" w:beforeAutospacing="1" w:after="100" w:afterAutospacing="1" w:line="240" w:lineRule="auto"/>
        <w:ind w:firstLine="0"/>
        <w:rPr>
          <w:rFonts w:ascii="Tahoma" w:hAnsi="Tahoma" w:cs="Tahoma"/>
          <w:lang w:val="en-CA" w:eastAsia="en-CA"/>
        </w:rPr>
      </w:pPr>
      <w:r w:rsidRPr="000625F7">
        <w:rPr>
          <w:rFonts w:ascii="Tahoma" w:hAnsi="Tahoma" w:cs="Tahoma"/>
          <w:lang w:val="en-CA" w:eastAsia="en-CA"/>
        </w:rPr>
        <w:t>Janet Honsberger is the College’</w:t>
      </w:r>
      <w:r w:rsidR="00530EE8" w:rsidRPr="000625F7">
        <w:rPr>
          <w:rFonts w:ascii="Tahoma" w:hAnsi="Tahoma" w:cs="Tahoma"/>
          <w:lang w:val="en-CA" w:eastAsia="en-CA"/>
        </w:rPr>
        <w:t>s Faculty D</w:t>
      </w:r>
      <w:r w:rsidRPr="000625F7">
        <w:rPr>
          <w:rFonts w:ascii="Tahoma" w:hAnsi="Tahoma" w:cs="Tahoma"/>
          <w:lang w:val="en-CA" w:eastAsia="en-CA"/>
        </w:rPr>
        <w:t xml:space="preserve">evelopment </w:t>
      </w:r>
      <w:r w:rsidR="00530EE8" w:rsidRPr="000625F7">
        <w:rPr>
          <w:rFonts w:ascii="Tahoma" w:hAnsi="Tahoma" w:cs="Tahoma"/>
          <w:lang w:val="en-CA" w:eastAsia="en-CA"/>
        </w:rPr>
        <w:t>Facilitat</w:t>
      </w:r>
      <w:r w:rsidRPr="000625F7">
        <w:rPr>
          <w:rFonts w:ascii="Tahoma" w:hAnsi="Tahoma" w:cs="Tahoma"/>
          <w:lang w:val="en-CA" w:eastAsia="en-CA"/>
        </w:rPr>
        <w:t>or, with overall accountability for developing and delivering comprehensive faculty development strategies</w:t>
      </w:r>
      <w:r w:rsidR="00530EE8" w:rsidRPr="000625F7">
        <w:rPr>
          <w:rFonts w:ascii="Tahoma" w:hAnsi="Tahoma" w:cs="Tahoma"/>
          <w:lang w:val="en-CA" w:eastAsia="en-CA"/>
        </w:rPr>
        <w:t>, in</w:t>
      </w:r>
      <w:r w:rsidR="00E96046">
        <w:rPr>
          <w:rFonts w:ascii="Tahoma" w:hAnsi="Tahoma" w:cs="Tahoma"/>
          <w:lang w:val="en-CA" w:eastAsia="en-CA"/>
        </w:rPr>
        <w:t xml:space="preserve">cluding workshops and seminars </w:t>
      </w:r>
      <w:r w:rsidRPr="000625F7">
        <w:rPr>
          <w:rFonts w:ascii="Tahoma" w:hAnsi="Tahoma" w:cs="Tahoma"/>
          <w:lang w:val="en-CA" w:eastAsia="en-CA"/>
        </w:rPr>
        <w:t>that will sustain and increase the College’s renowned reputation for teaching excellence and student/faculty interactions.</w:t>
      </w:r>
    </w:p>
    <w:p w:rsidR="00D417D4" w:rsidRDefault="00B25929" w:rsidP="00D417D4">
      <w:pPr>
        <w:spacing w:after="0" w:line="240" w:lineRule="auto"/>
        <w:ind w:firstLine="0"/>
        <w:rPr>
          <w:rFonts w:ascii="Tahoma" w:hAnsi="Tahoma" w:cs="Tahoma"/>
          <w:lang w:val="en-CA" w:eastAsia="en-CA"/>
        </w:rPr>
      </w:pPr>
      <w:r w:rsidRPr="000625F7">
        <w:rPr>
          <w:rFonts w:ascii="Tahoma" w:hAnsi="Tahoma" w:cs="Tahoma"/>
          <w:lang w:val="en-CA" w:eastAsia="en-CA"/>
        </w:rPr>
        <w:tab/>
      </w:r>
      <w:hyperlink r:id="rId11" w:history="1">
        <w:r w:rsidR="009434C9" w:rsidRPr="00476B6F">
          <w:rPr>
            <w:rStyle w:val="Hyperlink"/>
            <w:rFonts w:ascii="Tahoma" w:hAnsi="Tahoma" w:cs="Tahoma"/>
            <w:lang w:val="en-CA" w:eastAsia="en-CA"/>
          </w:rPr>
          <w:t>jhonsber@fle</w:t>
        </w:r>
        <w:r w:rsidR="009434C9" w:rsidRPr="00476B6F">
          <w:rPr>
            <w:rStyle w:val="Hyperlink"/>
            <w:rFonts w:ascii="Tahoma" w:hAnsi="Tahoma" w:cs="Tahoma"/>
            <w:lang w:val="en-CA" w:eastAsia="en-CA"/>
          </w:rPr>
          <w:t>mingc.on.ca</w:t>
        </w:r>
      </w:hyperlink>
    </w:p>
    <w:p w:rsidR="00B25929" w:rsidRPr="000625F7" w:rsidRDefault="00D417D4" w:rsidP="00D417D4">
      <w:pPr>
        <w:spacing w:after="0" w:line="240" w:lineRule="auto"/>
        <w:ind w:firstLine="720"/>
        <w:rPr>
          <w:rFonts w:ascii="Tahoma" w:hAnsi="Tahoma" w:cs="Tahoma"/>
          <w:lang w:val="en-CA" w:eastAsia="en-CA"/>
        </w:rPr>
      </w:pPr>
      <w:r w:rsidRPr="00D417D4">
        <w:rPr>
          <w:rFonts w:ascii="Tahoma" w:hAnsi="Tahoma" w:cs="Tahoma"/>
          <w:lang w:val="en-CA" w:eastAsia="en-CA"/>
        </w:rPr>
        <w:t>Ext. 1346</w:t>
      </w:r>
    </w:p>
    <w:p w:rsidR="00530EE8" w:rsidRPr="000625F7" w:rsidRDefault="00530EE8" w:rsidP="00FD0FAE">
      <w:pPr>
        <w:spacing w:before="100" w:beforeAutospacing="1" w:after="100" w:afterAutospacing="1" w:line="240" w:lineRule="auto"/>
        <w:ind w:firstLine="0"/>
        <w:rPr>
          <w:rFonts w:ascii="Tahoma" w:hAnsi="Tahoma" w:cs="Tahoma"/>
          <w:lang w:val="en-CA" w:eastAsia="en-CA"/>
        </w:rPr>
      </w:pPr>
      <w:r w:rsidRPr="000625F7">
        <w:rPr>
          <w:rFonts w:ascii="Tahoma" w:hAnsi="Tahoma" w:cs="Tahoma"/>
          <w:lang w:val="en-CA" w:eastAsia="en-CA"/>
        </w:rPr>
        <w:t xml:space="preserve">Visit the CLT website and access the “Faculty Development” category.  </w:t>
      </w:r>
    </w:p>
    <w:p w:rsidR="00530EE8" w:rsidRPr="000625F7" w:rsidRDefault="008E10BD" w:rsidP="00FD0FAE">
      <w:pPr>
        <w:spacing w:before="100" w:beforeAutospacing="1" w:after="100" w:afterAutospacing="1" w:line="240" w:lineRule="auto"/>
        <w:ind w:firstLine="0"/>
        <w:rPr>
          <w:rFonts w:ascii="Tahoma" w:hAnsi="Tahoma" w:cs="Tahoma"/>
          <w:lang w:val="en-CA" w:eastAsia="en-CA"/>
        </w:rPr>
      </w:pPr>
      <w:r>
        <w:rPr>
          <w:rFonts w:ascii="Tahoma" w:hAnsi="Tahoma" w:cs="Tahoma"/>
          <w:noProof/>
          <w:lang w:val="en-CA" w:eastAsia="en-CA"/>
        </w:rPr>
        <w:lastRenderedPageBreak/>
        <mc:AlternateContent>
          <mc:Choice Requires="wps">
            <w:drawing>
              <wp:anchor distT="0" distB="0" distL="114300" distR="114300" simplePos="0" relativeHeight="251665408" behindDoc="0" locked="0" layoutInCell="1" allowOverlap="1">
                <wp:simplePos x="0" y="0"/>
                <wp:positionH relativeFrom="column">
                  <wp:posOffset>1850390</wp:posOffset>
                </wp:positionH>
                <wp:positionV relativeFrom="paragraph">
                  <wp:posOffset>1345565</wp:posOffset>
                </wp:positionV>
                <wp:extent cx="590550" cy="600075"/>
                <wp:effectExtent l="50165" t="12065" r="6985" b="45085"/>
                <wp:wrapNone/>
                <wp:docPr id="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0550" cy="600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45.7pt;margin-top:105.95pt;width:46.5pt;height:47.2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">
                <v:stroke endarrow="block"/>
              </v:shape>
            </w:pict>
          </mc:Fallback>
        </mc:AlternateContent>
      </w:r>
      <w:r>
        <w:rPr>
          <w:rFonts w:ascii="Tahoma" w:hAnsi="Tahoma" w:cs="Tahoma"/>
          <w:noProof/>
          <w:lang w:val="en-CA" w:eastAsia="en-CA"/>
        </w:rPr>
        <w:drawing>
          <wp:inline distT="0" distB="0" distL="0" distR="0">
            <wp:extent cx="5819775" cy="4276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9775" cy="4276725"/>
                    </a:xfrm>
                    <a:prstGeom prst="rect">
                      <a:avLst/>
                    </a:prstGeom>
                    <a:noFill/>
                    <a:ln>
                      <a:noFill/>
                    </a:ln>
                  </pic:spPr>
                </pic:pic>
              </a:graphicData>
            </a:graphic>
          </wp:inline>
        </w:drawing>
      </w:r>
    </w:p>
    <w:p w:rsidR="002E4BDA" w:rsidRDefault="002E4BDA" w:rsidP="00FD0FAE">
      <w:pPr>
        <w:spacing w:before="100" w:beforeAutospacing="1" w:after="100" w:afterAutospacing="1" w:line="240" w:lineRule="auto"/>
        <w:ind w:firstLine="0"/>
        <w:rPr>
          <w:rFonts w:ascii="Tahoma" w:hAnsi="Tahoma" w:cs="Tahoma"/>
          <w:lang w:val="en-CA" w:eastAsia="en-CA"/>
        </w:rPr>
      </w:pPr>
    </w:p>
    <w:p w:rsidR="00530EE8" w:rsidRPr="000625F7" w:rsidRDefault="00530EE8" w:rsidP="00FD0FAE">
      <w:pPr>
        <w:spacing w:before="100" w:beforeAutospacing="1" w:after="100" w:afterAutospacing="1" w:line="240" w:lineRule="auto"/>
        <w:ind w:firstLine="0"/>
        <w:rPr>
          <w:rFonts w:ascii="Tahoma" w:hAnsi="Tahoma" w:cs="Tahoma"/>
          <w:lang w:val="en-CA" w:eastAsia="en-CA"/>
        </w:rPr>
      </w:pPr>
      <w:r w:rsidRPr="000625F7">
        <w:rPr>
          <w:rFonts w:ascii="Tahoma" w:hAnsi="Tahoma" w:cs="Tahoma"/>
          <w:lang w:val="en-CA" w:eastAsia="en-CA"/>
        </w:rPr>
        <w:t xml:space="preserve">You will have access to an immediate and rich source of information to assist you.  </w:t>
      </w:r>
    </w:p>
    <w:p w:rsidR="00530EE8" w:rsidRPr="000625F7" w:rsidRDefault="008E10BD" w:rsidP="00FD0FAE">
      <w:pPr>
        <w:spacing w:before="100" w:beforeAutospacing="1" w:after="100" w:afterAutospacing="1" w:line="240" w:lineRule="auto"/>
        <w:ind w:firstLine="0"/>
        <w:rPr>
          <w:rFonts w:ascii="Tahoma" w:hAnsi="Tahoma" w:cs="Tahoma"/>
          <w:lang w:val="en-CA" w:eastAsia="en-CA"/>
        </w:rPr>
      </w:pPr>
      <w:r>
        <w:rPr>
          <w:rFonts w:ascii="Tahoma" w:hAnsi="Tahoma" w:cs="Tahoma"/>
          <w:noProof/>
          <w:lang w:val="en-CA" w:eastAsia="en-CA"/>
        </w:rPr>
        <w:lastRenderedPageBreak/>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1485900</wp:posOffset>
                </wp:positionV>
                <wp:extent cx="733425" cy="733425"/>
                <wp:effectExtent l="0" t="9525" r="552450" b="9525"/>
                <wp:wrapNone/>
                <wp:docPr id="5"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3425" cy="733425"/>
                        </a:xfrm>
                        <a:prstGeom prst="accentCallout2">
                          <a:avLst>
                            <a:gd name="adj1" fmla="val 15583"/>
                            <a:gd name="adj2" fmla="val 110389"/>
                            <a:gd name="adj3" fmla="val 15583"/>
                            <a:gd name="adj4" fmla="val 141991"/>
                            <a:gd name="adj5" fmla="val 66231"/>
                            <a:gd name="adj6" fmla="val 174028"/>
                          </a:avLst>
                        </a:prstGeom>
                        <a:solidFill>
                          <a:srgbClr val="FFFF00"/>
                        </a:solidFill>
                        <a:ln w="9525">
                          <a:solidFill>
                            <a:srgbClr val="FF0000"/>
                          </a:solidFill>
                          <a:miter lim="800000"/>
                          <a:headEnd/>
                          <a:tailEnd/>
                        </a:ln>
                      </wps:spPr>
                      <wps:txbx>
                        <w:txbxContent>
                          <w:p w:rsidR="002E4BDA" w:rsidRPr="002E4BDA" w:rsidRDefault="002E4BDA" w:rsidP="002E4BDA">
                            <w:pPr>
                              <w:spacing w:after="0" w:line="240" w:lineRule="auto"/>
                              <w:ind w:firstLine="0"/>
                              <w:rPr>
                                <w:lang w:val="en-CA"/>
                              </w:rPr>
                            </w:pPr>
                            <w:r>
                              <w:rPr>
                                <w:lang w:val="en-CA"/>
                              </w:rPr>
                              <w:t>Helpful resources for faculty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31" type="#_x0000_t45" style="position:absolute;margin-left:0;margin-top:117pt;width:57.75pt;height:5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" adj="37590,14306,30670,3366,23844,3366" fillcolor="yellow" strokecolor="red">
                <v:textbox>
                  <w:txbxContent>
                    <w:p w:rsidR="002E4BDA" w:rsidRPr="002E4BDA" w:rsidRDefault="002E4BDA" w:rsidP="002E4BDA">
                      <w:pPr>
                        <w:spacing w:after="0" w:line="240" w:lineRule="auto"/>
                        <w:ind w:firstLine="0"/>
                        <w:rPr>
                          <w:lang w:val="en-CA"/>
                        </w:rPr>
                      </w:pPr>
                      <w:r>
                        <w:rPr>
                          <w:lang w:val="en-CA"/>
                        </w:rPr>
                        <w:t>Helpful resources for faculty</w:t>
                      </w:r>
                    </w:p>
                  </w:txbxContent>
                </v:textbox>
                <o:callout v:ext="edit" minusx="t" minusy="t"/>
              </v:shape>
            </w:pict>
          </mc:Fallback>
        </mc:AlternateContent>
      </w:r>
      <w:r>
        <w:rPr>
          <w:rFonts w:ascii="Tahoma" w:hAnsi="Tahoma" w:cs="Tahoma"/>
          <w:noProof/>
          <w:lang w:val="en-CA" w:eastAsia="en-CA"/>
        </w:rPr>
        <w:drawing>
          <wp:inline distT="0" distB="0" distL="0" distR="0">
            <wp:extent cx="5734050" cy="3590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4050" cy="3590925"/>
                    </a:xfrm>
                    <a:prstGeom prst="rect">
                      <a:avLst/>
                    </a:prstGeom>
                    <a:noFill/>
                    <a:ln>
                      <a:noFill/>
                    </a:ln>
                  </pic:spPr>
                </pic:pic>
              </a:graphicData>
            </a:graphic>
          </wp:inline>
        </w:drawing>
      </w:r>
    </w:p>
    <w:p w:rsidR="003C774B" w:rsidRPr="000625F7" w:rsidRDefault="003C774B" w:rsidP="00FD0FAE">
      <w:pPr>
        <w:spacing w:before="100" w:beforeAutospacing="1" w:after="100" w:afterAutospacing="1" w:line="240" w:lineRule="auto"/>
        <w:ind w:firstLine="0"/>
        <w:rPr>
          <w:rFonts w:ascii="Tahoma" w:hAnsi="Tahoma" w:cs="Tahoma"/>
          <w:b/>
          <w:lang w:val="en-CA" w:eastAsia="en-CA"/>
        </w:rPr>
      </w:pPr>
      <w:r w:rsidRPr="000625F7">
        <w:rPr>
          <w:rFonts w:ascii="Tahoma" w:hAnsi="Tahoma" w:cs="Tahoma"/>
          <w:b/>
          <w:lang w:val="en-CA" w:eastAsia="en-CA"/>
        </w:rPr>
        <w:t>CLT</w:t>
      </w:r>
    </w:p>
    <w:p w:rsidR="00D81275" w:rsidRPr="000625F7" w:rsidRDefault="00D81275" w:rsidP="00FD0FAE">
      <w:pPr>
        <w:spacing w:before="100" w:beforeAutospacing="1" w:after="100" w:afterAutospacing="1" w:line="240" w:lineRule="auto"/>
        <w:ind w:firstLine="0"/>
        <w:rPr>
          <w:rFonts w:ascii="Tahoma" w:hAnsi="Tahoma" w:cs="Tahoma"/>
          <w:lang w:val="en-CA" w:eastAsia="en-CA"/>
        </w:rPr>
      </w:pPr>
      <w:r w:rsidRPr="000625F7">
        <w:rPr>
          <w:rFonts w:ascii="Tahoma" w:hAnsi="Tahoma" w:cs="Tahoma"/>
          <w:lang w:val="en-CA" w:eastAsia="en-CA"/>
        </w:rPr>
        <w:t>The Centre for Learning &amp; Teaching has developed a comprehensive site to assist faculty in their pursuit of teaching excellence.  Their site also relays the curriculum quality review cycle to ensure we are delivering vibrant curriculum content in ways students learn best.</w:t>
      </w:r>
    </w:p>
    <w:p w:rsidR="00941EA1" w:rsidRPr="000625F7" w:rsidRDefault="008E10BD" w:rsidP="00FD0FAE">
      <w:pPr>
        <w:spacing w:before="100" w:beforeAutospacing="1" w:after="100" w:afterAutospacing="1" w:line="240" w:lineRule="auto"/>
        <w:ind w:firstLine="0"/>
        <w:rPr>
          <w:rFonts w:ascii="Tahoma" w:hAnsi="Tahoma" w:cs="Tahoma"/>
          <w:b/>
          <w:lang w:val="en-CA" w:eastAsia="en-CA"/>
        </w:rPr>
      </w:pPr>
      <w:r>
        <w:rPr>
          <w:rFonts w:ascii="Tahoma" w:hAnsi="Tahoma" w:cs="Tahoma"/>
          <w:b/>
          <w:noProof/>
          <w:lang w:val="en-CA" w:eastAsia="en-CA"/>
        </w:rPr>
        <mc:AlternateContent>
          <mc:Choice Requires="wps">
            <w:drawing>
              <wp:anchor distT="0" distB="0" distL="114300" distR="114300" simplePos="0" relativeHeight="251667456" behindDoc="0" locked="0" layoutInCell="1" allowOverlap="1">
                <wp:simplePos x="0" y="0"/>
                <wp:positionH relativeFrom="column">
                  <wp:posOffset>-83185</wp:posOffset>
                </wp:positionH>
                <wp:positionV relativeFrom="paragraph">
                  <wp:posOffset>1338580</wp:posOffset>
                </wp:positionV>
                <wp:extent cx="733425" cy="733425"/>
                <wp:effectExtent l="2540" t="5080" r="578485" b="13970"/>
                <wp:wrapNone/>
                <wp:docPr id="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3425" cy="733425"/>
                        </a:xfrm>
                        <a:prstGeom prst="accentCallout2">
                          <a:avLst>
                            <a:gd name="adj1" fmla="val 15583"/>
                            <a:gd name="adj2" fmla="val 110389"/>
                            <a:gd name="adj3" fmla="val 15583"/>
                            <a:gd name="adj4" fmla="val 143898"/>
                            <a:gd name="adj5" fmla="val 59741"/>
                            <a:gd name="adj6" fmla="val 177921"/>
                          </a:avLst>
                        </a:prstGeom>
                        <a:solidFill>
                          <a:srgbClr val="FFFF00"/>
                        </a:solidFill>
                        <a:ln w="9525">
                          <a:solidFill>
                            <a:srgbClr val="FF0000"/>
                          </a:solidFill>
                          <a:miter lim="800000"/>
                          <a:headEnd/>
                          <a:tailEnd/>
                        </a:ln>
                      </wps:spPr>
                      <wps:txbx>
                        <w:txbxContent>
                          <w:p w:rsidR="002E4BDA" w:rsidRPr="002E4BDA" w:rsidRDefault="002E4BDA" w:rsidP="002E4BDA">
                            <w:pPr>
                              <w:spacing w:after="0" w:line="240" w:lineRule="auto"/>
                              <w:ind w:firstLine="0"/>
                              <w:rPr>
                                <w:lang w:val="en-CA"/>
                              </w:rPr>
                            </w:pPr>
                            <w:r>
                              <w:rPr>
                                <w:lang w:val="en-CA"/>
                              </w:rPr>
                              <w:t>Helpful resources for faculty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32" type="#_x0000_t45" style="position:absolute;margin-left:-6.55pt;margin-top:105.4pt;width:57.75pt;height:5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" adj="38431,12904,31082,3366,23844,3366" fillcolor="yellow" strokecolor="red">
                <v:textbox>
                  <w:txbxContent>
                    <w:p w:rsidR="002E4BDA" w:rsidRPr="002E4BDA" w:rsidRDefault="002E4BDA" w:rsidP="002E4BDA">
                      <w:pPr>
                        <w:spacing w:after="0" w:line="240" w:lineRule="auto"/>
                        <w:ind w:firstLine="0"/>
                        <w:rPr>
                          <w:lang w:val="en-CA"/>
                        </w:rPr>
                      </w:pPr>
                      <w:r>
                        <w:rPr>
                          <w:lang w:val="en-CA"/>
                        </w:rPr>
                        <w:t>Helpful resources for faculty</w:t>
                      </w:r>
                    </w:p>
                  </w:txbxContent>
                </v:textbox>
                <o:callout v:ext="edit" minusx="t" minusy="t"/>
              </v:shape>
            </w:pict>
          </mc:Fallback>
        </mc:AlternateContent>
      </w:r>
      <w:r>
        <w:rPr>
          <w:rFonts w:ascii="Tahoma" w:hAnsi="Tahoma" w:cs="Tahoma"/>
          <w:b/>
          <w:noProof/>
          <w:lang w:val="en-CA" w:eastAsia="en-CA"/>
        </w:rPr>
        <w:drawing>
          <wp:inline distT="0" distB="0" distL="0" distR="0">
            <wp:extent cx="5676900" cy="3533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76900" cy="3533775"/>
                    </a:xfrm>
                    <a:prstGeom prst="rect">
                      <a:avLst/>
                    </a:prstGeom>
                    <a:noFill/>
                    <a:ln>
                      <a:noFill/>
                    </a:ln>
                  </pic:spPr>
                </pic:pic>
              </a:graphicData>
            </a:graphic>
          </wp:inline>
        </w:drawing>
      </w:r>
    </w:p>
    <w:p w:rsidR="00F1696A" w:rsidRPr="000625F7" w:rsidRDefault="00F1696A" w:rsidP="00FD0FAE">
      <w:pPr>
        <w:spacing w:before="100" w:beforeAutospacing="1" w:after="100" w:afterAutospacing="1" w:line="240" w:lineRule="auto"/>
        <w:ind w:firstLine="0"/>
        <w:rPr>
          <w:rFonts w:ascii="Tahoma" w:hAnsi="Tahoma" w:cs="Tahoma"/>
          <w:b/>
          <w:lang w:val="en-CA" w:eastAsia="en-CA"/>
        </w:rPr>
      </w:pPr>
    </w:p>
    <w:p w:rsidR="00F1696A" w:rsidRPr="000625F7" w:rsidRDefault="00F1696A" w:rsidP="00FD0FAE">
      <w:pPr>
        <w:spacing w:before="100" w:beforeAutospacing="1" w:after="100" w:afterAutospacing="1" w:line="240" w:lineRule="auto"/>
        <w:ind w:firstLine="0"/>
        <w:rPr>
          <w:rFonts w:ascii="Tahoma" w:hAnsi="Tahoma" w:cs="Tahoma"/>
          <w:b/>
          <w:lang w:val="en-CA" w:eastAsia="en-CA"/>
        </w:rPr>
      </w:pPr>
    </w:p>
    <w:p w:rsidR="0029049C" w:rsidRPr="000625F7" w:rsidRDefault="0029049C" w:rsidP="00FD0FAE">
      <w:pPr>
        <w:spacing w:before="100" w:beforeAutospacing="1" w:after="100" w:afterAutospacing="1" w:line="240" w:lineRule="auto"/>
        <w:ind w:firstLine="0"/>
        <w:rPr>
          <w:rFonts w:ascii="Tahoma" w:hAnsi="Tahoma" w:cs="Tahoma"/>
          <w:b/>
          <w:lang w:val="en-CA" w:eastAsia="en-CA"/>
        </w:rPr>
      </w:pPr>
      <w:smartTag w:uri="urn:schemas-microsoft-com:office:smarttags" w:element="place">
        <w:smartTag w:uri="urn:schemas-microsoft-com:office:smarttags" w:element="City">
          <w:r w:rsidRPr="000625F7">
            <w:rPr>
              <w:rFonts w:ascii="Tahoma" w:hAnsi="Tahoma" w:cs="Tahoma"/>
              <w:b/>
              <w:lang w:val="en-CA" w:eastAsia="en-CA"/>
            </w:rPr>
            <w:t>Mentor</w:t>
          </w:r>
        </w:smartTag>
      </w:smartTag>
    </w:p>
    <w:p w:rsidR="005D3DB1" w:rsidRPr="000625F7" w:rsidRDefault="005D3DB1" w:rsidP="00FD0FAE">
      <w:pPr>
        <w:spacing w:before="100" w:beforeAutospacing="1" w:after="100" w:afterAutospacing="1" w:line="240" w:lineRule="auto"/>
        <w:ind w:firstLine="0"/>
        <w:rPr>
          <w:rFonts w:ascii="Tahoma" w:hAnsi="Tahoma" w:cs="Tahoma"/>
          <w:lang w:val="en-CA" w:eastAsia="en-CA"/>
        </w:rPr>
      </w:pPr>
      <w:r w:rsidRPr="000625F7">
        <w:rPr>
          <w:rFonts w:ascii="Tahoma" w:hAnsi="Tahoma" w:cs="Tahoma"/>
          <w:lang w:val="en-CA" w:eastAsia="en-CA"/>
        </w:rPr>
        <w:t xml:space="preserve">Faculty can request a </w:t>
      </w:r>
      <w:smartTag w:uri="urn:schemas-microsoft-com:office:smarttags" w:element="place">
        <w:smartTag w:uri="urn:schemas-microsoft-com:office:smarttags" w:element="City">
          <w:r w:rsidRPr="000625F7">
            <w:rPr>
              <w:rFonts w:ascii="Tahoma" w:hAnsi="Tahoma" w:cs="Tahoma"/>
              <w:lang w:val="en-CA" w:eastAsia="en-CA"/>
            </w:rPr>
            <w:t>Mentor</w:t>
          </w:r>
        </w:smartTag>
      </w:smartTag>
      <w:r w:rsidRPr="000625F7">
        <w:rPr>
          <w:rFonts w:ascii="Tahoma" w:hAnsi="Tahoma" w:cs="Tahoma"/>
          <w:lang w:val="en-CA" w:eastAsia="en-CA"/>
        </w:rPr>
        <w:t xml:space="preserve"> to provide them with peer guidance as they orient to their role.  While this program is primarily focused on new (probationary) faculty, post-probationary faculty can request assignment of a </w:t>
      </w:r>
      <w:smartTag w:uri="urn:schemas-microsoft-com:office:smarttags" w:element="place">
        <w:smartTag w:uri="urn:schemas-microsoft-com:office:smarttags" w:element="City">
          <w:r w:rsidRPr="000625F7">
            <w:rPr>
              <w:rFonts w:ascii="Tahoma" w:hAnsi="Tahoma" w:cs="Tahoma"/>
              <w:lang w:val="en-CA" w:eastAsia="en-CA"/>
            </w:rPr>
            <w:t>Mentor</w:t>
          </w:r>
        </w:smartTag>
      </w:smartTag>
      <w:r w:rsidRPr="000625F7">
        <w:rPr>
          <w:rFonts w:ascii="Tahoma" w:hAnsi="Tahoma" w:cs="Tahoma"/>
          <w:lang w:val="en-CA" w:eastAsia="en-CA"/>
        </w:rPr>
        <w:t xml:space="preserve"> as part of their individualized professional development plan.  Program coordinators, Academic Leads and peer faculty are often selected as Mentors by faculty.</w:t>
      </w:r>
    </w:p>
    <w:p w:rsidR="005D3DB1" w:rsidRPr="000625F7" w:rsidRDefault="005D3DB1" w:rsidP="005D3DB1">
      <w:pPr>
        <w:spacing w:after="0" w:line="240" w:lineRule="auto"/>
        <w:ind w:firstLine="0"/>
        <w:rPr>
          <w:rFonts w:ascii="Tahoma" w:hAnsi="Tahoma" w:cs="Tahoma"/>
          <w:b/>
          <w:i/>
        </w:rPr>
      </w:pPr>
      <w:r w:rsidRPr="000625F7">
        <w:rPr>
          <w:rFonts w:ascii="Tahoma" w:hAnsi="Tahoma" w:cs="Tahoma"/>
          <w:b/>
          <w:i/>
        </w:rPr>
        <w:t xml:space="preserve">Profile of the Ideal </w:t>
      </w:r>
      <w:smartTag w:uri="urn:schemas-microsoft-com:office:smarttags" w:element="place">
        <w:smartTag w:uri="urn:schemas-microsoft-com:office:smarttags" w:element="City">
          <w:r w:rsidRPr="000625F7">
            <w:rPr>
              <w:rFonts w:ascii="Tahoma" w:hAnsi="Tahoma" w:cs="Tahoma"/>
              <w:b/>
              <w:i/>
            </w:rPr>
            <w:t>Mentor</w:t>
          </w:r>
        </w:smartTag>
      </w:smartTag>
    </w:p>
    <w:p w:rsidR="005D3DB1" w:rsidRPr="000625F7" w:rsidRDefault="005D3DB1" w:rsidP="005D3DB1">
      <w:pPr>
        <w:spacing w:after="0" w:line="240" w:lineRule="auto"/>
        <w:rPr>
          <w:rFonts w:ascii="Tahoma" w:hAnsi="Tahoma" w:cs="Tahoma"/>
          <w:b/>
          <w:u w:val="single"/>
        </w:rPr>
      </w:pPr>
    </w:p>
    <w:p w:rsidR="005D3DB1" w:rsidRPr="000625F7" w:rsidRDefault="005D3DB1" w:rsidP="005D3DB1">
      <w:pPr>
        <w:pStyle w:val="BodyText"/>
        <w:rPr>
          <w:rFonts w:ascii="Tahoma" w:hAnsi="Tahoma" w:cs="Tahoma"/>
          <w:b w:val="0"/>
        </w:rPr>
      </w:pPr>
      <w:r w:rsidRPr="000625F7">
        <w:rPr>
          <w:rFonts w:ascii="Tahoma" w:hAnsi="Tahoma" w:cs="Tahoma"/>
          <w:b w:val="0"/>
        </w:rPr>
        <w:t>This profile has been developed after a review of the research and benchmarking organizations that have successfully launched a formal mentoring program.  The characteristics of ideal mentors to consider are as follows:</w:t>
      </w:r>
    </w:p>
    <w:p w:rsidR="005D3DB1" w:rsidRPr="000625F7" w:rsidRDefault="005D3DB1" w:rsidP="005D3DB1">
      <w:pPr>
        <w:pStyle w:val="BodyText"/>
        <w:rPr>
          <w:rFonts w:ascii="Tahoma" w:hAnsi="Tahoma" w:cs="Tahoma"/>
          <w:b w:val="0"/>
        </w:rPr>
      </w:pPr>
    </w:p>
    <w:p w:rsidR="005D3DB1" w:rsidRPr="000625F7" w:rsidRDefault="005D3DB1" w:rsidP="005D3DB1">
      <w:pPr>
        <w:numPr>
          <w:ilvl w:val="0"/>
          <w:numId w:val="24"/>
        </w:numPr>
        <w:spacing w:after="0" w:line="240" w:lineRule="auto"/>
        <w:rPr>
          <w:rFonts w:ascii="Tahoma" w:hAnsi="Tahoma" w:cs="Tahoma"/>
        </w:rPr>
      </w:pPr>
      <w:r w:rsidRPr="000625F7">
        <w:rPr>
          <w:rFonts w:ascii="Tahoma" w:hAnsi="Tahoma" w:cs="Tahoma"/>
        </w:rPr>
        <w:t>Supportive</w:t>
      </w:r>
    </w:p>
    <w:p w:rsidR="005D3DB1" w:rsidRPr="000625F7" w:rsidRDefault="005D3DB1" w:rsidP="005D3DB1">
      <w:pPr>
        <w:numPr>
          <w:ilvl w:val="0"/>
          <w:numId w:val="24"/>
        </w:numPr>
        <w:spacing w:after="0" w:line="240" w:lineRule="auto"/>
        <w:rPr>
          <w:rFonts w:ascii="Tahoma" w:hAnsi="Tahoma" w:cs="Tahoma"/>
        </w:rPr>
      </w:pPr>
      <w:r w:rsidRPr="000625F7">
        <w:rPr>
          <w:rFonts w:ascii="Tahoma" w:hAnsi="Tahoma" w:cs="Tahoma"/>
        </w:rPr>
        <w:t>Nurturing</w:t>
      </w:r>
    </w:p>
    <w:p w:rsidR="005D3DB1" w:rsidRPr="000625F7" w:rsidRDefault="005D3DB1" w:rsidP="005D3DB1">
      <w:pPr>
        <w:numPr>
          <w:ilvl w:val="0"/>
          <w:numId w:val="24"/>
        </w:numPr>
        <w:spacing w:after="0" w:line="240" w:lineRule="auto"/>
        <w:rPr>
          <w:rFonts w:ascii="Tahoma" w:hAnsi="Tahoma" w:cs="Tahoma"/>
        </w:rPr>
      </w:pPr>
      <w:r w:rsidRPr="000625F7">
        <w:rPr>
          <w:rFonts w:ascii="Tahoma" w:hAnsi="Tahoma" w:cs="Tahoma"/>
        </w:rPr>
        <w:t>Provides honest and balanced feedback</w:t>
      </w:r>
    </w:p>
    <w:p w:rsidR="005D3DB1" w:rsidRPr="000625F7" w:rsidRDefault="005D3DB1" w:rsidP="005D3DB1">
      <w:pPr>
        <w:numPr>
          <w:ilvl w:val="0"/>
          <w:numId w:val="24"/>
        </w:numPr>
        <w:spacing w:after="0" w:line="240" w:lineRule="auto"/>
        <w:rPr>
          <w:rFonts w:ascii="Tahoma" w:hAnsi="Tahoma" w:cs="Tahoma"/>
        </w:rPr>
      </w:pPr>
      <w:r w:rsidRPr="000625F7">
        <w:rPr>
          <w:rFonts w:ascii="Tahoma" w:hAnsi="Tahoma" w:cs="Tahoma"/>
        </w:rPr>
        <w:t xml:space="preserve">Provides guidance </w:t>
      </w:r>
    </w:p>
    <w:p w:rsidR="005D3DB1" w:rsidRPr="000625F7" w:rsidRDefault="005D3DB1" w:rsidP="005D3DB1">
      <w:pPr>
        <w:numPr>
          <w:ilvl w:val="0"/>
          <w:numId w:val="24"/>
        </w:numPr>
        <w:spacing w:after="0" w:line="240" w:lineRule="auto"/>
        <w:rPr>
          <w:rFonts w:ascii="Tahoma" w:hAnsi="Tahoma" w:cs="Tahoma"/>
        </w:rPr>
      </w:pPr>
      <w:r w:rsidRPr="000625F7">
        <w:rPr>
          <w:rFonts w:ascii="Tahoma" w:hAnsi="Tahoma" w:cs="Tahoma"/>
        </w:rPr>
        <w:t>Listens well to others and asks thoughtful questions</w:t>
      </w:r>
    </w:p>
    <w:p w:rsidR="005D3DB1" w:rsidRPr="000625F7" w:rsidRDefault="005D3DB1" w:rsidP="005D3DB1">
      <w:pPr>
        <w:numPr>
          <w:ilvl w:val="0"/>
          <w:numId w:val="24"/>
        </w:numPr>
        <w:spacing w:after="0" w:line="240" w:lineRule="auto"/>
        <w:rPr>
          <w:rFonts w:ascii="Tahoma" w:hAnsi="Tahoma" w:cs="Tahoma"/>
        </w:rPr>
      </w:pPr>
      <w:r w:rsidRPr="000625F7">
        <w:rPr>
          <w:rFonts w:ascii="Tahoma" w:hAnsi="Tahoma" w:cs="Tahoma"/>
        </w:rPr>
        <w:t>Maintains a balanced perspective</w:t>
      </w:r>
    </w:p>
    <w:p w:rsidR="005D3DB1" w:rsidRPr="000625F7" w:rsidRDefault="005D3DB1" w:rsidP="005D3DB1">
      <w:pPr>
        <w:numPr>
          <w:ilvl w:val="0"/>
          <w:numId w:val="24"/>
        </w:numPr>
        <w:spacing w:after="0" w:line="240" w:lineRule="auto"/>
        <w:rPr>
          <w:rFonts w:ascii="Tahoma" w:hAnsi="Tahoma" w:cs="Tahoma"/>
        </w:rPr>
      </w:pPr>
      <w:r w:rsidRPr="000625F7">
        <w:rPr>
          <w:rFonts w:ascii="Tahoma" w:hAnsi="Tahoma" w:cs="Tahoma"/>
        </w:rPr>
        <w:t>Non-evaluative</w:t>
      </w:r>
    </w:p>
    <w:p w:rsidR="005D3DB1" w:rsidRPr="000625F7" w:rsidRDefault="005D3DB1" w:rsidP="005D3DB1">
      <w:pPr>
        <w:numPr>
          <w:ilvl w:val="0"/>
          <w:numId w:val="24"/>
        </w:numPr>
        <w:spacing w:after="0" w:line="240" w:lineRule="auto"/>
        <w:rPr>
          <w:rFonts w:ascii="Tahoma" w:hAnsi="Tahoma" w:cs="Tahoma"/>
        </w:rPr>
      </w:pPr>
      <w:r w:rsidRPr="000625F7">
        <w:rPr>
          <w:rFonts w:ascii="Tahoma" w:hAnsi="Tahoma" w:cs="Tahoma"/>
        </w:rPr>
        <w:t>Knowledgeable of Fleming and Leadership Competencies</w:t>
      </w:r>
    </w:p>
    <w:p w:rsidR="005D3DB1" w:rsidRPr="000625F7" w:rsidRDefault="005D3DB1" w:rsidP="00924C85">
      <w:pPr>
        <w:spacing w:after="0" w:line="240" w:lineRule="auto"/>
        <w:ind w:firstLine="357"/>
        <w:rPr>
          <w:rFonts w:ascii="Tahoma" w:hAnsi="Tahoma" w:cs="Tahoma"/>
        </w:rPr>
      </w:pPr>
    </w:p>
    <w:p w:rsidR="005D3DB1" w:rsidRPr="00924C85" w:rsidRDefault="005D3DB1" w:rsidP="00924C85">
      <w:pPr>
        <w:spacing w:after="0" w:line="240" w:lineRule="auto"/>
        <w:ind w:firstLine="0"/>
        <w:rPr>
          <w:rFonts w:ascii="Tahoma" w:hAnsi="Tahoma" w:cs="Tahoma"/>
          <w:b/>
        </w:rPr>
      </w:pPr>
      <w:r w:rsidRPr="00924C85">
        <w:rPr>
          <w:rFonts w:ascii="Tahoma" w:hAnsi="Tahoma" w:cs="Tahoma"/>
          <w:b/>
        </w:rPr>
        <w:t xml:space="preserve">What a </w:t>
      </w:r>
      <w:smartTag w:uri="urn:schemas-microsoft-com:office:smarttags" w:element="place">
        <w:smartTag w:uri="urn:schemas-microsoft-com:office:smarttags" w:element="City">
          <w:r w:rsidRPr="00924C85">
            <w:rPr>
              <w:rFonts w:ascii="Tahoma" w:hAnsi="Tahoma" w:cs="Tahoma"/>
              <w:b/>
            </w:rPr>
            <w:t>Mentor</w:t>
          </w:r>
        </w:smartTag>
      </w:smartTag>
      <w:r w:rsidRPr="00924C85">
        <w:rPr>
          <w:rFonts w:ascii="Tahoma" w:hAnsi="Tahoma" w:cs="Tahoma"/>
          <w:b/>
        </w:rPr>
        <w:t xml:space="preserve"> Does</w:t>
      </w:r>
    </w:p>
    <w:p w:rsidR="005D3DB1" w:rsidRPr="005C2F01" w:rsidRDefault="005D3DB1" w:rsidP="005C2F01">
      <w:pPr>
        <w:spacing w:after="0" w:line="240" w:lineRule="auto"/>
        <w:ind w:firstLine="357"/>
        <w:rPr>
          <w:rFonts w:ascii="Tahoma" w:hAnsi="Tahoma" w:cs="Tahoma"/>
        </w:rPr>
      </w:pPr>
      <w:r w:rsidRPr="005C2F01">
        <w:rPr>
          <w:rFonts w:ascii="Tahoma" w:hAnsi="Tahoma" w:cs="Tahoma"/>
        </w:rPr>
        <w:t>Guide</w:t>
      </w:r>
      <w:r w:rsidRPr="005C2F01">
        <w:rPr>
          <w:rFonts w:ascii="Tahoma" w:hAnsi="Tahoma" w:cs="Tahoma"/>
        </w:rPr>
        <w:tab/>
      </w:r>
      <w:r w:rsidRPr="005C2F01">
        <w:rPr>
          <w:rFonts w:ascii="Tahoma" w:hAnsi="Tahoma" w:cs="Tahoma"/>
        </w:rPr>
        <w:tab/>
        <w:t>Encourage</w:t>
      </w:r>
      <w:r w:rsidRPr="005C2F01">
        <w:rPr>
          <w:rFonts w:ascii="Tahoma" w:hAnsi="Tahoma" w:cs="Tahoma"/>
        </w:rPr>
        <w:tab/>
      </w:r>
      <w:r w:rsidRPr="005C2F01">
        <w:rPr>
          <w:rFonts w:ascii="Tahoma" w:hAnsi="Tahoma" w:cs="Tahoma"/>
        </w:rPr>
        <w:tab/>
        <w:t>Counsel</w:t>
      </w:r>
      <w:r w:rsidRPr="005C2F01">
        <w:rPr>
          <w:rFonts w:ascii="Tahoma" w:hAnsi="Tahoma" w:cs="Tahoma"/>
        </w:rPr>
        <w:tab/>
      </w:r>
      <w:r w:rsidRPr="005C2F01">
        <w:rPr>
          <w:rFonts w:ascii="Tahoma" w:hAnsi="Tahoma" w:cs="Tahoma"/>
        </w:rPr>
        <w:tab/>
        <w:t>Befriend</w:t>
      </w:r>
    </w:p>
    <w:p w:rsidR="005D3DB1" w:rsidRPr="000625F7" w:rsidRDefault="005D3DB1" w:rsidP="005D3DB1">
      <w:pPr>
        <w:spacing w:after="0" w:line="240" w:lineRule="auto"/>
        <w:rPr>
          <w:rFonts w:ascii="Tahoma" w:hAnsi="Tahoma" w:cs="Tahoma"/>
        </w:rPr>
      </w:pPr>
      <w:r w:rsidRPr="000625F7">
        <w:rPr>
          <w:rFonts w:ascii="Tahoma" w:hAnsi="Tahoma" w:cs="Tahoma"/>
        </w:rPr>
        <w:t>Model</w:t>
      </w:r>
      <w:r w:rsidRPr="000625F7">
        <w:rPr>
          <w:rFonts w:ascii="Tahoma" w:hAnsi="Tahoma" w:cs="Tahoma"/>
        </w:rPr>
        <w:tab/>
      </w:r>
      <w:r w:rsidRPr="000625F7">
        <w:rPr>
          <w:rFonts w:ascii="Tahoma" w:hAnsi="Tahoma" w:cs="Tahoma"/>
        </w:rPr>
        <w:tab/>
        <w:t>Affirm</w:t>
      </w:r>
      <w:r w:rsidRPr="000625F7">
        <w:rPr>
          <w:rFonts w:ascii="Tahoma" w:hAnsi="Tahoma" w:cs="Tahoma"/>
        </w:rPr>
        <w:tab/>
      </w:r>
      <w:r w:rsidRPr="000625F7">
        <w:rPr>
          <w:rFonts w:ascii="Tahoma" w:hAnsi="Tahoma" w:cs="Tahoma"/>
        </w:rPr>
        <w:tab/>
      </w:r>
      <w:r w:rsidRPr="000625F7">
        <w:rPr>
          <w:rFonts w:ascii="Tahoma" w:hAnsi="Tahoma" w:cs="Tahoma"/>
        </w:rPr>
        <w:tab/>
        <w:t>Listen</w:t>
      </w:r>
      <w:r w:rsidRPr="000625F7">
        <w:rPr>
          <w:rFonts w:ascii="Tahoma" w:hAnsi="Tahoma" w:cs="Tahoma"/>
        </w:rPr>
        <w:tab/>
      </w:r>
      <w:r w:rsidRPr="000625F7">
        <w:rPr>
          <w:rFonts w:ascii="Tahoma" w:hAnsi="Tahoma" w:cs="Tahoma"/>
        </w:rPr>
        <w:tab/>
      </w:r>
      <w:r w:rsidRPr="000625F7">
        <w:rPr>
          <w:rFonts w:ascii="Tahoma" w:hAnsi="Tahoma" w:cs="Tahoma"/>
        </w:rPr>
        <w:tab/>
        <w:t>Accept</w:t>
      </w:r>
    </w:p>
    <w:p w:rsidR="005D3DB1" w:rsidRPr="000625F7" w:rsidRDefault="005D3DB1" w:rsidP="005D3DB1">
      <w:pPr>
        <w:spacing w:after="0" w:line="240" w:lineRule="auto"/>
        <w:rPr>
          <w:rFonts w:ascii="Tahoma" w:hAnsi="Tahoma" w:cs="Tahoma"/>
        </w:rPr>
      </w:pPr>
      <w:r w:rsidRPr="000625F7">
        <w:rPr>
          <w:rFonts w:ascii="Tahoma" w:hAnsi="Tahoma" w:cs="Tahoma"/>
        </w:rPr>
        <w:t>Inform</w:t>
      </w:r>
      <w:r w:rsidRPr="000625F7">
        <w:rPr>
          <w:rFonts w:ascii="Tahoma" w:hAnsi="Tahoma" w:cs="Tahoma"/>
        </w:rPr>
        <w:tab/>
      </w:r>
      <w:r w:rsidRPr="000625F7">
        <w:rPr>
          <w:rFonts w:ascii="Tahoma" w:hAnsi="Tahoma" w:cs="Tahoma"/>
        </w:rPr>
        <w:tab/>
        <w:t>Inspire</w:t>
      </w:r>
      <w:r w:rsidRPr="000625F7">
        <w:rPr>
          <w:rFonts w:ascii="Tahoma" w:hAnsi="Tahoma" w:cs="Tahoma"/>
        </w:rPr>
        <w:tab/>
      </w:r>
      <w:r w:rsidRPr="000625F7">
        <w:rPr>
          <w:rFonts w:ascii="Tahoma" w:hAnsi="Tahoma" w:cs="Tahoma"/>
        </w:rPr>
        <w:tab/>
      </w:r>
      <w:r w:rsidRPr="000625F7">
        <w:rPr>
          <w:rFonts w:ascii="Tahoma" w:hAnsi="Tahoma" w:cs="Tahoma"/>
        </w:rPr>
        <w:tab/>
        <w:t>Probe</w:t>
      </w:r>
      <w:r w:rsidRPr="000625F7">
        <w:rPr>
          <w:rFonts w:ascii="Tahoma" w:hAnsi="Tahoma" w:cs="Tahoma"/>
        </w:rPr>
        <w:tab/>
      </w:r>
      <w:r w:rsidRPr="000625F7">
        <w:rPr>
          <w:rFonts w:ascii="Tahoma" w:hAnsi="Tahoma" w:cs="Tahoma"/>
        </w:rPr>
        <w:tab/>
      </w:r>
      <w:r w:rsidRPr="000625F7">
        <w:rPr>
          <w:rFonts w:ascii="Tahoma" w:hAnsi="Tahoma" w:cs="Tahoma"/>
        </w:rPr>
        <w:tab/>
        <w:t>Relate</w:t>
      </w:r>
    </w:p>
    <w:p w:rsidR="005D3DB1" w:rsidRPr="000625F7" w:rsidRDefault="005D3DB1" w:rsidP="005D3DB1">
      <w:pPr>
        <w:spacing w:after="0" w:line="240" w:lineRule="auto"/>
        <w:rPr>
          <w:rFonts w:ascii="Tahoma" w:hAnsi="Tahoma" w:cs="Tahoma"/>
        </w:rPr>
      </w:pPr>
      <w:r w:rsidRPr="000625F7">
        <w:rPr>
          <w:rFonts w:ascii="Tahoma" w:hAnsi="Tahoma" w:cs="Tahoma"/>
        </w:rPr>
        <w:t>Confirm</w:t>
      </w:r>
      <w:r w:rsidRPr="000625F7">
        <w:rPr>
          <w:rFonts w:ascii="Tahoma" w:hAnsi="Tahoma" w:cs="Tahoma"/>
        </w:rPr>
        <w:tab/>
      </w:r>
      <w:r w:rsidRPr="000625F7">
        <w:rPr>
          <w:rFonts w:ascii="Tahoma" w:hAnsi="Tahoma" w:cs="Tahoma"/>
        </w:rPr>
        <w:tab/>
        <w:t>Challenge</w:t>
      </w:r>
      <w:r w:rsidRPr="000625F7">
        <w:rPr>
          <w:rFonts w:ascii="Tahoma" w:hAnsi="Tahoma" w:cs="Tahoma"/>
        </w:rPr>
        <w:tab/>
      </w:r>
      <w:r w:rsidRPr="000625F7">
        <w:rPr>
          <w:rFonts w:ascii="Tahoma" w:hAnsi="Tahoma" w:cs="Tahoma"/>
        </w:rPr>
        <w:tab/>
        <w:t>Advise</w:t>
      </w:r>
      <w:r w:rsidRPr="000625F7">
        <w:rPr>
          <w:rFonts w:ascii="Tahoma" w:hAnsi="Tahoma" w:cs="Tahoma"/>
        </w:rPr>
        <w:tab/>
      </w:r>
      <w:r w:rsidRPr="000625F7">
        <w:rPr>
          <w:rFonts w:ascii="Tahoma" w:hAnsi="Tahoma" w:cs="Tahoma"/>
        </w:rPr>
        <w:tab/>
      </w:r>
      <w:r w:rsidRPr="000625F7">
        <w:rPr>
          <w:rFonts w:ascii="Tahoma" w:hAnsi="Tahoma" w:cs="Tahoma"/>
        </w:rPr>
        <w:tab/>
        <w:t>Support</w:t>
      </w:r>
    </w:p>
    <w:p w:rsidR="005D3DB1" w:rsidRPr="000625F7" w:rsidRDefault="005D3DB1" w:rsidP="005D3DB1">
      <w:pPr>
        <w:pStyle w:val="Heading4"/>
        <w:spacing w:before="0" w:line="240" w:lineRule="auto"/>
        <w:ind w:firstLine="360"/>
        <w:rPr>
          <w:rFonts w:ascii="Tahoma" w:hAnsi="Tahoma" w:cs="Tahoma"/>
          <w:b w:val="0"/>
          <w:i w:val="0"/>
          <w:sz w:val="20"/>
        </w:rPr>
      </w:pPr>
      <w:r w:rsidRPr="000625F7">
        <w:rPr>
          <w:rFonts w:ascii="Tahoma" w:hAnsi="Tahoma" w:cs="Tahoma"/>
          <w:b w:val="0"/>
          <w:i w:val="0"/>
          <w:sz w:val="20"/>
        </w:rPr>
        <w:t>Clarify</w:t>
      </w:r>
      <w:r w:rsidRPr="000625F7">
        <w:rPr>
          <w:rFonts w:ascii="Tahoma" w:hAnsi="Tahoma" w:cs="Tahoma"/>
          <w:b w:val="0"/>
          <w:i w:val="0"/>
          <w:sz w:val="20"/>
        </w:rPr>
        <w:tab/>
      </w:r>
      <w:r w:rsidRPr="000625F7">
        <w:rPr>
          <w:rFonts w:ascii="Tahoma" w:hAnsi="Tahoma" w:cs="Tahoma"/>
          <w:b w:val="0"/>
          <w:i w:val="0"/>
          <w:sz w:val="20"/>
        </w:rPr>
        <w:tab/>
        <w:t>Referral Agent</w:t>
      </w:r>
      <w:r w:rsidRPr="000625F7">
        <w:rPr>
          <w:rFonts w:ascii="Tahoma" w:hAnsi="Tahoma" w:cs="Tahoma"/>
          <w:b w:val="0"/>
          <w:i w:val="0"/>
          <w:sz w:val="20"/>
        </w:rPr>
        <w:tab/>
      </w:r>
      <w:r w:rsidRPr="000625F7">
        <w:rPr>
          <w:rFonts w:ascii="Tahoma" w:hAnsi="Tahoma" w:cs="Tahoma"/>
          <w:b w:val="0"/>
          <w:i w:val="0"/>
          <w:sz w:val="20"/>
        </w:rPr>
        <w:tab/>
        <w:t>Contextualize</w:t>
      </w:r>
      <w:r w:rsidRPr="000625F7">
        <w:rPr>
          <w:rFonts w:ascii="Tahoma" w:hAnsi="Tahoma" w:cs="Tahoma"/>
          <w:b w:val="0"/>
          <w:i w:val="0"/>
          <w:sz w:val="20"/>
        </w:rPr>
        <w:tab/>
      </w:r>
      <w:r w:rsidRPr="000625F7">
        <w:rPr>
          <w:rFonts w:ascii="Tahoma" w:hAnsi="Tahoma" w:cs="Tahoma"/>
          <w:b w:val="0"/>
          <w:i w:val="0"/>
          <w:sz w:val="20"/>
        </w:rPr>
        <w:tab/>
        <w:t>Advocate</w:t>
      </w:r>
    </w:p>
    <w:p w:rsidR="005D3DB1" w:rsidRPr="000625F7" w:rsidRDefault="005D3DB1" w:rsidP="005D3DB1">
      <w:pPr>
        <w:spacing w:after="0" w:line="240" w:lineRule="auto"/>
        <w:rPr>
          <w:rFonts w:ascii="Tahoma" w:hAnsi="Tahoma" w:cs="Tahoma"/>
        </w:rPr>
      </w:pPr>
      <w:r w:rsidRPr="000625F7">
        <w:rPr>
          <w:rFonts w:ascii="Tahoma" w:hAnsi="Tahoma" w:cs="Tahoma"/>
        </w:rPr>
        <w:t>Question</w:t>
      </w:r>
      <w:r w:rsidRPr="000625F7">
        <w:rPr>
          <w:rFonts w:ascii="Tahoma" w:hAnsi="Tahoma" w:cs="Tahoma"/>
        </w:rPr>
        <w:tab/>
      </w:r>
      <w:r w:rsidRPr="000625F7">
        <w:rPr>
          <w:rFonts w:ascii="Tahoma" w:hAnsi="Tahoma" w:cs="Tahoma"/>
        </w:rPr>
        <w:tab/>
        <w:t>pen Doors</w:t>
      </w:r>
      <w:r w:rsidRPr="000625F7">
        <w:rPr>
          <w:rFonts w:ascii="Tahoma" w:hAnsi="Tahoma" w:cs="Tahoma"/>
        </w:rPr>
        <w:tab/>
      </w:r>
      <w:r w:rsidRPr="000625F7">
        <w:rPr>
          <w:rFonts w:ascii="Tahoma" w:hAnsi="Tahoma" w:cs="Tahoma"/>
        </w:rPr>
        <w:tab/>
      </w:r>
    </w:p>
    <w:p w:rsidR="005D3DB1" w:rsidRPr="000625F7" w:rsidRDefault="005D3DB1" w:rsidP="005D3DB1">
      <w:pPr>
        <w:spacing w:after="0" w:line="240" w:lineRule="auto"/>
        <w:rPr>
          <w:rFonts w:ascii="Tahoma" w:hAnsi="Tahoma" w:cs="Tahoma"/>
        </w:rPr>
      </w:pPr>
    </w:p>
    <w:p w:rsidR="005D3DB1" w:rsidRPr="00924C85" w:rsidRDefault="005D3DB1" w:rsidP="00924C85">
      <w:pPr>
        <w:spacing w:after="0" w:line="240" w:lineRule="auto"/>
        <w:ind w:firstLine="0"/>
        <w:jc w:val="both"/>
        <w:rPr>
          <w:rFonts w:ascii="Tahoma" w:hAnsi="Tahoma" w:cs="Tahoma"/>
          <w:b/>
        </w:rPr>
      </w:pPr>
      <w:r w:rsidRPr="00924C85">
        <w:rPr>
          <w:rFonts w:ascii="Tahoma" w:hAnsi="Tahoma" w:cs="Tahoma"/>
          <w:b/>
        </w:rPr>
        <w:t xml:space="preserve">Role of the </w:t>
      </w:r>
      <w:smartTag w:uri="urn:schemas-microsoft-com:office:smarttags" w:element="place">
        <w:smartTag w:uri="urn:schemas-microsoft-com:office:smarttags" w:element="City">
          <w:r w:rsidRPr="00924C85">
            <w:rPr>
              <w:rFonts w:ascii="Tahoma" w:hAnsi="Tahoma" w:cs="Tahoma"/>
              <w:b/>
            </w:rPr>
            <w:t>Mentor</w:t>
          </w:r>
        </w:smartTag>
      </w:smartTag>
    </w:p>
    <w:p w:rsidR="005D3DB1" w:rsidRPr="000625F7" w:rsidRDefault="005D3DB1" w:rsidP="005D3DB1">
      <w:pPr>
        <w:numPr>
          <w:ilvl w:val="0"/>
          <w:numId w:val="25"/>
        </w:numPr>
        <w:spacing w:after="0" w:line="240" w:lineRule="auto"/>
        <w:rPr>
          <w:rFonts w:ascii="Tahoma" w:hAnsi="Tahoma" w:cs="Tahoma"/>
        </w:rPr>
      </w:pPr>
      <w:r w:rsidRPr="000625F7">
        <w:rPr>
          <w:rFonts w:ascii="Tahoma" w:hAnsi="Tahoma" w:cs="Tahoma"/>
        </w:rPr>
        <w:t>Negotiates the mentoring arrangement with the applicant</w:t>
      </w:r>
    </w:p>
    <w:p w:rsidR="005D3DB1" w:rsidRPr="000625F7" w:rsidRDefault="005D3DB1" w:rsidP="005D3DB1">
      <w:pPr>
        <w:numPr>
          <w:ilvl w:val="0"/>
          <w:numId w:val="25"/>
        </w:numPr>
        <w:spacing w:after="0" w:line="240" w:lineRule="auto"/>
        <w:rPr>
          <w:rFonts w:ascii="Tahoma" w:hAnsi="Tahoma" w:cs="Tahoma"/>
        </w:rPr>
      </w:pPr>
      <w:r w:rsidRPr="000625F7">
        <w:rPr>
          <w:rFonts w:ascii="Tahoma" w:hAnsi="Tahoma" w:cs="Tahoma"/>
        </w:rPr>
        <w:t>Serves as a “sounding board” to the applicant’s learning process by providing effective feedback which both supports and challenges his/her professional development</w:t>
      </w:r>
    </w:p>
    <w:p w:rsidR="005D3DB1" w:rsidRPr="000625F7" w:rsidRDefault="005D3DB1" w:rsidP="005D3DB1">
      <w:pPr>
        <w:numPr>
          <w:ilvl w:val="0"/>
          <w:numId w:val="25"/>
        </w:numPr>
        <w:spacing w:after="0" w:line="240" w:lineRule="auto"/>
        <w:rPr>
          <w:rFonts w:ascii="Tahoma" w:hAnsi="Tahoma" w:cs="Tahoma"/>
        </w:rPr>
      </w:pPr>
      <w:r w:rsidRPr="000625F7">
        <w:rPr>
          <w:rFonts w:ascii="Tahoma" w:hAnsi="Tahoma" w:cs="Tahoma"/>
        </w:rPr>
        <w:t>Shares his/her own unique experiences and knowledge with the applicant so that she/he may benefit from the mentor’s background</w:t>
      </w:r>
    </w:p>
    <w:p w:rsidR="005D3DB1" w:rsidRPr="000625F7" w:rsidRDefault="005D3DB1" w:rsidP="005D3DB1">
      <w:pPr>
        <w:numPr>
          <w:ilvl w:val="0"/>
          <w:numId w:val="25"/>
        </w:numPr>
        <w:spacing w:after="0" w:line="240" w:lineRule="auto"/>
        <w:rPr>
          <w:rFonts w:ascii="Tahoma" w:hAnsi="Tahoma" w:cs="Tahoma"/>
        </w:rPr>
      </w:pPr>
      <w:r w:rsidRPr="000625F7">
        <w:rPr>
          <w:rFonts w:ascii="Tahoma" w:hAnsi="Tahoma" w:cs="Tahoma"/>
        </w:rPr>
        <w:t>Guides, counsels, supports, coaches and encourages the applicant in developing his/her talents and skills</w:t>
      </w:r>
    </w:p>
    <w:p w:rsidR="005D3DB1" w:rsidRPr="000625F7" w:rsidRDefault="005D3DB1" w:rsidP="005D3DB1">
      <w:pPr>
        <w:numPr>
          <w:ilvl w:val="0"/>
          <w:numId w:val="25"/>
        </w:numPr>
        <w:spacing w:after="0" w:line="240" w:lineRule="auto"/>
        <w:rPr>
          <w:rFonts w:ascii="Tahoma" w:hAnsi="Tahoma" w:cs="Tahoma"/>
        </w:rPr>
      </w:pPr>
      <w:r w:rsidRPr="000625F7">
        <w:rPr>
          <w:rFonts w:ascii="Tahoma" w:hAnsi="Tahoma" w:cs="Tahoma"/>
        </w:rPr>
        <w:t>Meets with the applicant on an ongoing basis as specified by the mentoring program</w:t>
      </w:r>
    </w:p>
    <w:p w:rsidR="000625F7" w:rsidRDefault="000625F7" w:rsidP="00C5286F">
      <w:pPr>
        <w:pStyle w:val="Heading1"/>
        <w:jc w:val="center"/>
        <w:rPr>
          <w:rFonts w:ascii="Tahoma" w:hAnsi="Tahoma" w:cs="Tahoma"/>
          <w:sz w:val="28"/>
          <w:szCs w:val="28"/>
          <w:lang w:val="en-CA" w:eastAsia="en-CA"/>
        </w:rPr>
      </w:pPr>
    </w:p>
    <w:p w:rsidR="00402BE0" w:rsidRPr="00402BE0" w:rsidRDefault="00402BE0" w:rsidP="00402BE0">
      <w:pPr>
        <w:spacing w:after="0" w:line="240" w:lineRule="auto"/>
        <w:rPr>
          <w:sz w:val="22"/>
          <w:szCs w:val="22"/>
          <w:lang w:val="en-CA"/>
        </w:rPr>
      </w:pPr>
    </w:p>
    <w:sectPr w:rsidR="00402BE0" w:rsidRPr="00402BE0" w:rsidSect="007901C9">
      <w:footerReference w:type="default" r:id="rId15"/>
      <w:pgSz w:w="12240" w:h="15840"/>
      <w:pgMar w:top="1440"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A75" w:rsidRDefault="00FC5A75" w:rsidP="006909D7">
      <w:pPr>
        <w:spacing w:after="0" w:line="240" w:lineRule="auto"/>
      </w:pPr>
      <w:r>
        <w:separator/>
      </w:r>
    </w:p>
  </w:endnote>
  <w:endnote w:type="continuationSeparator" w:id="0">
    <w:p w:rsidR="00FC5A75" w:rsidRDefault="00FC5A75" w:rsidP="00690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9C8" w:rsidRDefault="00BF59C8">
    <w:pPr>
      <w:pStyle w:val="Footer"/>
      <w:jc w:val="right"/>
    </w:pPr>
    <w:r>
      <w:fldChar w:fldCharType="begin"/>
    </w:r>
    <w:r>
      <w:instrText xml:space="preserve"> PAGE   \* MERGEFORMAT </w:instrText>
    </w:r>
    <w:r>
      <w:fldChar w:fldCharType="separate"/>
    </w:r>
    <w:r w:rsidR="008E10BD">
      <w:rPr>
        <w:noProof/>
      </w:rPr>
      <w:t>2</w:t>
    </w:r>
    <w:r>
      <w:fldChar w:fldCharType="end"/>
    </w:r>
  </w:p>
  <w:p w:rsidR="00BF59C8" w:rsidRDefault="00BF59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A75" w:rsidRDefault="00FC5A75" w:rsidP="006909D7">
      <w:pPr>
        <w:spacing w:after="0" w:line="240" w:lineRule="auto"/>
      </w:pPr>
      <w:r>
        <w:separator/>
      </w:r>
    </w:p>
  </w:footnote>
  <w:footnote w:type="continuationSeparator" w:id="0">
    <w:p w:rsidR="00FC5A75" w:rsidRDefault="00FC5A75" w:rsidP="006909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17831DC"/>
    <w:lvl w:ilvl="0">
      <w:start w:val="1"/>
      <w:numFmt w:val="decimal"/>
      <w:lvlText w:val="%1."/>
      <w:lvlJc w:val="left"/>
      <w:pPr>
        <w:tabs>
          <w:tab w:val="num" w:pos="1492"/>
        </w:tabs>
        <w:ind w:left="1492" w:hanging="360"/>
      </w:pPr>
    </w:lvl>
  </w:abstractNum>
  <w:abstractNum w:abstractNumId="1">
    <w:nsid w:val="FFFFFF7D"/>
    <w:multiLevelType w:val="singleLevel"/>
    <w:tmpl w:val="8BD8411C"/>
    <w:lvl w:ilvl="0">
      <w:start w:val="1"/>
      <w:numFmt w:val="decimal"/>
      <w:lvlText w:val="%1."/>
      <w:lvlJc w:val="left"/>
      <w:pPr>
        <w:tabs>
          <w:tab w:val="num" w:pos="1209"/>
        </w:tabs>
        <w:ind w:left="1209" w:hanging="360"/>
      </w:pPr>
    </w:lvl>
  </w:abstractNum>
  <w:abstractNum w:abstractNumId="2">
    <w:nsid w:val="FFFFFF7E"/>
    <w:multiLevelType w:val="singleLevel"/>
    <w:tmpl w:val="E87A484A"/>
    <w:lvl w:ilvl="0">
      <w:start w:val="1"/>
      <w:numFmt w:val="decimal"/>
      <w:lvlText w:val="%1."/>
      <w:lvlJc w:val="left"/>
      <w:pPr>
        <w:tabs>
          <w:tab w:val="num" w:pos="926"/>
        </w:tabs>
        <w:ind w:left="926" w:hanging="360"/>
      </w:pPr>
    </w:lvl>
  </w:abstractNum>
  <w:abstractNum w:abstractNumId="3">
    <w:nsid w:val="FFFFFF7F"/>
    <w:multiLevelType w:val="singleLevel"/>
    <w:tmpl w:val="EFB20472"/>
    <w:lvl w:ilvl="0">
      <w:start w:val="1"/>
      <w:numFmt w:val="decimal"/>
      <w:lvlText w:val="%1."/>
      <w:lvlJc w:val="left"/>
      <w:pPr>
        <w:tabs>
          <w:tab w:val="num" w:pos="643"/>
        </w:tabs>
        <w:ind w:left="643" w:hanging="360"/>
      </w:pPr>
    </w:lvl>
  </w:abstractNum>
  <w:abstractNum w:abstractNumId="4">
    <w:nsid w:val="FFFFFF80"/>
    <w:multiLevelType w:val="singleLevel"/>
    <w:tmpl w:val="3DE4D5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5FEF8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FA85A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0F89B3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540FBAE"/>
    <w:lvl w:ilvl="0">
      <w:start w:val="1"/>
      <w:numFmt w:val="decimal"/>
      <w:lvlText w:val="%1."/>
      <w:lvlJc w:val="left"/>
      <w:pPr>
        <w:tabs>
          <w:tab w:val="num" w:pos="360"/>
        </w:tabs>
        <w:ind w:left="360" w:hanging="360"/>
      </w:pPr>
    </w:lvl>
  </w:abstractNum>
  <w:abstractNum w:abstractNumId="9">
    <w:nsid w:val="FFFFFF89"/>
    <w:multiLevelType w:val="singleLevel"/>
    <w:tmpl w:val="6A861CD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1"/>
      <w:numFmt w:val="decimal"/>
      <w:pStyle w:val="Level1"/>
      <w:lvlText w:val="%1)"/>
      <w:lvlJc w:val="left"/>
      <w:pPr>
        <w:tabs>
          <w:tab w:val="num" w:pos="540"/>
        </w:tabs>
        <w:ind w:left="540" w:hanging="540"/>
      </w:pPr>
      <w:rPr>
        <w:rFonts w:ascii="Arial" w:hAnsi="Arial" w:cs="Times New Roman"/>
        <w:sz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1">
    <w:nsid w:val="06D549D0"/>
    <w:multiLevelType w:val="hybridMultilevel"/>
    <w:tmpl w:val="138AD5DC"/>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2">
    <w:nsid w:val="07D94837"/>
    <w:multiLevelType w:val="hybridMultilevel"/>
    <w:tmpl w:val="78C6E8C4"/>
    <w:lvl w:ilvl="0" w:tplc="1009000F">
      <w:start w:val="1"/>
      <w:numFmt w:val="decimal"/>
      <w:lvlText w:val="%1."/>
      <w:lvlJc w:val="left"/>
      <w:pPr>
        <w:tabs>
          <w:tab w:val="num" w:pos="720"/>
        </w:tabs>
        <w:ind w:left="720" w:hanging="360"/>
      </w:pPr>
      <w:rPr>
        <w:rFonts w:cs="Times New Roman"/>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13">
    <w:nsid w:val="0A4116D0"/>
    <w:multiLevelType w:val="hybridMultilevel"/>
    <w:tmpl w:val="57C6AD12"/>
    <w:lvl w:ilvl="0" w:tplc="918C516E">
      <w:start w:val="1"/>
      <w:numFmt w:val="bullet"/>
      <w:lvlText w:val="-"/>
      <w:lvlJc w:val="left"/>
      <w:pPr>
        <w:ind w:left="720" w:hanging="360"/>
      </w:pPr>
      <w:rPr>
        <w:rFonts w:ascii="Tahoma" w:eastAsia="Times New Roman" w:hAnsi="Tahoma"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108F6FD6"/>
    <w:multiLevelType w:val="hybridMultilevel"/>
    <w:tmpl w:val="B4B894D4"/>
    <w:lvl w:ilvl="0" w:tplc="10090011">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5">
    <w:nsid w:val="18E77A3C"/>
    <w:multiLevelType w:val="hybridMultilevel"/>
    <w:tmpl w:val="CE9842FC"/>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6">
    <w:nsid w:val="1DB30156"/>
    <w:multiLevelType w:val="hybridMultilevel"/>
    <w:tmpl w:val="B9C65DF8"/>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7">
    <w:nsid w:val="27A06A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30F4346A"/>
    <w:multiLevelType w:val="hybridMultilevel"/>
    <w:tmpl w:val="25DCB7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D413250"/>
    <w:multiLevelType w:val="hybridMultilevel"/>
    <w:tmpl w:val="DA9E6B1A"/>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418A7BA7"/>
    <w:multiLevelType w:val="hybridMultilevel"/>
    <w:tmpl w:val="041A936C"/>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1">
    <w:nsid w:val="41D67CDC"/>
    <w:multiLevelType w:val="hybridMultilevel"/>
    <w:tmpl w:val="7F64C2FC"/>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2">
    <w:nsid w:val="42EC2157"/>
    <w:multiLevelType w:val="hybridMultilevel"/>
    <w:tmpl w:val="94F4CD06"/>
    <w:lvl w:ilvl="0" w:tplc="1009000F">
      <w:start w:val="1"/>
      <w:numFmt w:val="decimal"/>
      <w:lvlText w:val="%1."/>
      <w:lvlJc w:val="left"/>
      <w:pPr>
        <w:tabs>
          <w:tab w:val="num" w:pos="720"/>
        </w:tabs>
        <w:ind w:left="720" w:hanging="360"/>
      </w:pPr>
      <w:rPr>
        <w:rFonts w:cs="Times New Roman"/>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23">
    <w:nsid w:val="42EE6E57"/>
    <w:multiLevelType w:val="hybridMultilevel"/>
    <w:tmpl w:val="55B8F42E"/>
    <w:lvl w:ilvl="0" w:tplc="48962156">
      <w:numFmt w:val="bullet"/>
      <w:lvlText w:val="-"/>
      <w:lvlJc w:val="left"/>
      <w:pPr>
        <w:ind w:left="1080" w:hanging="360"/>
      </w:pPr>
      <w:rPr>
        <w:rFonts w:ascii="Tahoma" w:eastAsia="Times New Roman" w:hAnsi="Tahoma"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477E6A55"/>
    <w:multiLevelType w:val="hybridMultilevel"/>
    <w:tmpl w:val="0DF0F152"/>
    <w:lvl w:ilvl="0" w:tplc="F328FD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AC77612"/>
    <w:multiLevelType w:val="hybridMultilevel"/>
    <w:tmpl w:val="3FF88142"/>
    <w:lvl w:ilvl="0" w:tplc="48962156">
      <w:numFmt w:val="bullet"/>
      <w:lvlText w:val="-"/>
      <w:lvlJc w:val="left"/>
      <w:pPr>
        <w:ind w:left="1080" w:hanging="360"/>
      </w:pPr>
      <w:rPr>
        <w:rFonts w:ascii="Tahoma" w:eastAsia="Times New Roman" w:hAnsi="Tahoma"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nsid w:val="519F7536"/>
    <w:multiLevelType w:val="hybridMultilevel"/>
    <w:tmpl w:val="CA802D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53EB23B4"/>
    <w:multiLevelType w:val="hybridMultilevel"/>
    <w:tmpl w:val="C4E643CE"/>
    <w:lvl w:ilvl="0" w:tplc="48962156">
      <w:numFmt w:val="bullet"/>
      <w:lvlText w:val="-"/>
      <w:lvlJc w:val="left"/>
      <w:pPr>
        <w:ind w:left="1800" w:hanging="360"/>
      </w:pPr>
      <w:rPr>
        <w:rFonts w:ascii="Tahoma" w:eastAsia="Times New Roman" w:hAnsi="Tahoma"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nsid w:val="5754048D"/>
    <w:multiLevelType w:val="hybridMultilevel"/>
    <w:tmpl w:val="686428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59711CB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5E4432B2"/>
    <w:multiLevelType w:val="hybridMultilevel"/>
    <w:tmpl w:val="3FF8685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nsid w:val="6B4513D1"/>
    <w:multiLevelType w:val="hybridMultilevel"/>
    <w:tmpl w:val="DAFC76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6B7B2971"/>
    <w:multiLevelType w:val="hybridMultilevel"/>
    <w:tmpl w:val="2C64675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6EAA4C09"/>
    <w:multiLevelType w:val="hybridMultilevel"/>
    <w:tmpl w:val="122C9282"/>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4">
    <w:nsid w:val="6F4B6538"/>
    <w:multiLevelType w:val="hybridMultilevel"/>
    <w:tmpl w:val="7F64C2FC"/>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5">
    <w:nsid w:val="753C47B4"/>
    <w:multiLevelType w:val="multilevel"/>
    <w:tmpl w:val="EA544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B32F99"/>
    <w:multiLevelType w:val="hybridMultilevel"/>
    <w:tmpl w:val="BF3011E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2"/>
  </w:num>
  <w:num w:numId="2">
    <w:abstractNumId w:val="12"/>
  </w:num>
  <w:num w:numId="3">
    <w:abstractNumId w:val="14"/>
  </w:num>
  <w:num w:numId="4">
    <w:abstractNumId w:val="30"/>
  </w:num>
  <w:num w:numId="5">
    <w:abstractNumId w:val="1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6">
    <w:abstractNumId w:val="28"/>
  </w:num>
  <w:num w:numId="7">
    <w:abstractNumId w:val="25"/>
  </w:num>
  <w:num w:numId="8">
    <w:abstractNumId w:val="27"/>
  </w:num>
  <w:num w:numId="9">
    <w:abstractNumId w:val="23"/>
  </w:num>
  <w:num w:numId="10">
    <w:abstractNumId w:val="24"/>
  </w:num>
  <w:num w:numId="11">
    <w:abstractNumId w:val="32"/>
  </w:num>
  <w:num w:numId="12">
    <w:abstractNumId w:val="31"/>
  </w:num>
  <w:num w:numId="13">
    <w:abstractNumId w:val="18"/>
  </w:num>
  <w:num w:numId="14">
    <w:abstractNumId w:val="33"/>
  </w:num>
  <w:num w:numId="15">
    <w:abstractNumId w:val="13"/>
  </w:num>
  <w:num w:numId="16">
    <w:abstractNumId w:val="16"/>
  </w:num>
  <w:num w:numId="17">
    <w:abstractNumId w:val="15"/>
  </w:num>
  <w:num w:numId="18">
    <w:abstractNumId w:val="11"/>
  </w:num>
  <w:num w:numId="19">
    <w:abstractNumId w:val="35"/>
  </w:num>
  <w:num w:numId="20">
    <w:abstractNumId w:val="21"/>
  </w:num>
  <w:num w:numId="21">
    <w:abstractNumId w:val="20"/>
  </w:num>
  <w:num w:numId="22">
    <w:abstractNumId w:val="26"/>
  </w:num>
  <w:num w:numId="23">
    <w:abstractNumId w:val="36"/>
  </w:num>
  <w:num w:numId="24">
    <w:abstractNumId w:val="17"/>
  </w:num>
  <w:num w:numId="25">
    <w:abstractNumId w:val="29"/>
  </w:num>
  <w:num w:numId="26">
    <w:abstractNumId w:val="19"/>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7CF"/>
    <w:rsid w:val="0001223F"/>
    <w:rsid w:val="0001678D"/>
    <w:rsid w:val="0001732E"/>
    <w:rsid w:val="00024B51"/>
    <w:rsid w:val="00025251"/>
    <w:rsid w:val="00057856"/>
    <w:rsid w:val="000625F7"/>
    <w:rsid w:val="00070235"/>
    <w:rsid w:val="00093C70"/>
    <w:rsid w:val="00097D01"/>
    <w:rsid w:val="000B06FB"/>
    <w:rsid w:val="000B434D"/>
    <w:rsid w:val="000B50A1"/>
    <w:rsid w:val="000C569D"/>
    <w:rsid w:val="000C6AD2"/>
    <w:rsid w:val="000D5831"/>
    <w:rsid w:val="000E6F08"/>
    <w:rsid w:val="000F5C41"/>
    <w:rsid w:val="000F7CB6"/>
    <w:rsid w:val="00103B1E"/>
    <w:rsid w:val="00113D11"/>
    <w:rsid w:val="00117D33"/>
    <w:rsid w:val="001211B4"/>
    <w:rsid w:val="0014363F"/>
    <w:rsid w:val="00145700"/>
    <w:rsid w:val="001466BE"/>
    <w:rsid w:val="00147455"/>
    <w:rsid w:val="00163DA0"/>
    <w:rsid w:val="001643BF"/>
    <w:rsid w:val="00167BA3"/>
    <w:rsid w:val="001709A6"/>
    <w:rsid w:val="00172F34"/>
    <w:rsid w:val="00172F46"/>
    <w:rsid w:val="00181DF9"/>
    <w:rsid w:val="0018296C"/>
    <w:rsid w:val="001A134F"/>
    <w:rsid w:val="001A5CBC"/>
    <w:rsid w:val="001A7E54"/>
    <w:rsid w:val="001B1F2D"/>
    <w:rsid w:val="001B2B18"/>
    <w:rsid w:val="001B4656"/>
    <w:rsid w:val="001B4C91"/>
    <w:rsid w:val="001C4B43"/>
    <w:rsid w:val="001E1E33"/>
    <w:rsid w:val="001E5245"/>
    <w:rsid w:val="001F2CBC"/>
    <w:rsid w:val="00211333"/>
    <w:rsid w:val="00214A25"/>
    <w:rsid w:val="00270164"/>
    <w:rsid w:val="0029049C"/>
    <w:rsid w:val="00291B65"/>
    <w:rsid w:val="002A259C"/>
    <w:rsid w:val="002B2B4C"/>
    <w:rsid w:val="002D3E2F"/>
    <w:rsid w:val="002E4BDA"/>
    <w:rsid w:val="002F1954"/>
    <w:rsid w:val="002F5C44"/>
    <w:rsid w:val="0031348C"/>
    <w:rsid w:val="003241BB"/>
    <w:rsid w:val="00352181"/>
    <w:rsid w:val="00365674"/>
    <w:rsid w:val="0037052A"/>
    <w:rsid w:val="00380C68"/>
    <w:rsid w:val="0039673A"/>
    <w:rsid w:val="003A128E"/>
    <w:rsid w:val="003A5F6E"/>
    <w:rsid w:val="003B1835"/>
    <w:rsid w:val="003C60B5"/>
    <w:rsid w:val="003C774B"/>
    <w:rsid w:val="003D5E1C"/>
    <w:rsid w:val="00402BE0"/>
    <w:rsid w:val="00432F64"/>
    <w:rsid w:val="004374AC"/>
    <w:rsid w:val="00446647"/>
    <w:rsid w:val="0045400B"/>
    <w:rsid w:val="004555CF"/>
    <w:rsid w:val="00465E5E"/>
    <w:rsid w:val="00472028"/>
    <w:rsid w:val="004830CB"/>
    <w:rsid w:val="00484BA5"/>
    <w:rsid w:val="004A07B0"/>
    <w:rsid w:val="004A66DA"/>
    <w:rsid w:val="004A6AA9"/>
    <w:rsid w:val="004A7473"/>
    <w:rsid w:val="004B0638"/>
    <w:rsid w:val="004D354D"/>
    <w:rsid w:val="004D6619"/>
    <w:rsid w:val="004F2F4B"/>
    <w:rsid w:val="004F6CB1"/>
    <w:rsid w:val="004F7547"/>
    <w:rsid w:val="005013ED"/>
    <w:rsid w:val="00504D63"/>
    <w:rsid w:val="00514783"/>
    <w:rsid w:val="00520CF4"/>
    <w:rsid w:val="00522845"/>
    <w:rsid w:val="00524F2D"/>
    <w:rsid w:val="00527F33"/>
    <w:rsid w:val="00530EE8"/>
    <w:rsid w:val="005461A7"/>
    <w:rsid w:val="005461B0"/>
    <w:rsid w:val="0055368B"/>
    <w:rsid w:val="00561981"/>
    <w:rsid w:val="0056301F"/>
    <w:rsid w:val="00577BAF"/>
    <w:rsid w:val="00591B9D"/>
    <w:rsid w:val="005A4B3A"/>
    <w:rsid w:val="005A57A7"/>
    <w:rsid w:val="005A5974"/>
    <w:rsid w:val="005B7F32"/>
    <w:rsid w:val="005C2F01"/>
    <w:rsid w:val="005D09D2"/>
    <w:rsid w:val="005D3DB1"/>
    <w:rsid w:val="005D68AC"/>
    <w:rsid w:val="005E5E21"/>
    <w:rsid w:val="005F3D2F"/>
    <w:rsid w:val="00606498"/>
    <w:rsid w:val="00610531"/>
    <w:rsid w:val="006334D4"/>
    <w:rsid w:val="00636F2C"/>
    <w:rsid w:val="00645AE8"/>
    <w:rsid w:val="0065512C"/>
    <w:rsid w:val="006621E5"/>
    <w:rsid w:val="006909D7"/>
    <w:rsid w:val="006A0D2C"/>
    <w:rsid w:val="006B2A24"/>
    <w:rsid w:val="006B7EA6"/>
    <w:rsid w:val="006C144D"/>
    <w:rsid w:val="006F7B3E"/>
    <w:rsid w:val="00716C6F"/>
    <w:rsid w:val="00717145"/>
    <w:rsid w:val="0072091B"/>
    <w:rsid w:val="00721918"/>
    <w:rsid w:val="00731E2F"/>
    <w:rsid w:val="007654B6"/>
    <w:rsid w:val="00772DBB"/>
    <w:rsid w:val="007901C9"/>
    <w:rsid w:val="007A2A12"/>
    <w:rsid w:val="007C7FD5"/>
    <w:rsid w:val="007F5858"/>
    <w:rsid w:val="00810B1C"/>
    <w:rsid w:val="00811F4A"/>
    <w:rsid w:val="008248F8"/>
    <w:rsid w:val="00830EA7"/>
    <w:rsid w:val="00840940"/>
    <w:rsid w:val="00840DF7"/>
    <w:rsid w:val="00851982"/>
    <w:rsid w:val="0085346B"/>
    <w:rsid w:val="00862BBB"/>
    <w:rsid w:val="0086445C"/>
    <w:rsid w:val="00865293"/>
    <w:rsid w:val="00884CD4"/>
    <w:rsid w:val="00891D94"/>
    <w:rsid w:val="00895A6D"/>
    <w:rsid w:val="00895C1C"/>
    <w:rsid w:val="008A4B4A"/>
    <w:rsid w:val="008A5374"/>
    <w:rsid w:val="008A53D5"/>
    <w:rsid w:val="008B489C"/>
    <w:rsid w:val="008C1636"/>
    <w:rsid w:val="008D2219"/>
    <w:rsid w:val="008D30D8"/>
    <w:rsid w:val="008D4E4F"/>
    <w:rsid w:val="008E10BD"/>
    <w:rsid w:val="008F6837"/>
    <w:rsid w:val="009078BC"/>
    <w:rsid w:val="0091459E"/>
    <w:rsid w:val="00924B78"/>
    <w:rsid w:val="00924C85"/>
    <w:rsid w:val="00937EC2"/>
    <w:rsid w:val="00941EA1"/>
    <w:rsid w:val="009434C9"/>
    <w:rsid w:val="00945A44"/>
    <w:rsid w:val="00955A76"/>
    <w:rsid w:val="0096734C"/>
    <w:rsid w:val="00974FC0"/>
    <w:rsid w:val="009810E3"/>
    <w:rsid w:val="00981185"/>
    <w:rsid w:val="009951D2"/>
    <w:rsid w:val="009B1C92"/>
    <w:rsid w:val="009C4179"/>
    <w:rsid w:val="009D5EE8"/>
    <w:rsid w:val="009E3A94"/>
    <w:rsid w:val="009F4763"/>
    <w:rsid w:val="009F617B"/>
    <w:rsid w:val="00A034F2"/>
    <w:rsid w:val="00A137D7"/>
    <w:rsid w:val="00A16F36"/>
    <w:rsid w:val="00A205A2"/>
    <w:rsid w:val="00A254F1"/>
    <w:rsid w:val="00A357CF"/>
    <w:rsid w:val="00A635BE"/>
    <w:rsid w:val="00A639F6"/>
    <w:rsid w:val="00A867F4"/>
    <w:rsid w:val="00A90B76"/>
    <w:rsid w:val="00AC4B08"/>
    <w:rsid w:val="00AC574E"/>
    <w:rsid w:val="00AD020D"/>
    <w:rsid w:val="00AF0F8D"/>
    <w:rsid w:val="00B1310D"/>
    <w:rsid w:val="00B25929"/>
    <w:rsid w:val="00B35F5E"/>
    <w:rsid w:val="00B41A70"/>
    <w:rsid w:val="00B62DB7"/>
    <w:rsid w:val="00B71730"/>
    <w:rsid w:val="00BA086C"/>
    <w:rsid w:val="00BB0E16"/>
    <w:rsid w:val="00BB61F4"/>
    <w:rsid w:val="00BC48F7"/>
    <w:rsid w:val="00BC70F3"/>
    <w:rsid w:val="00BC75A8"/>
    <w:rsid w:val="00BD74D2"/>
    <w:rsid w:val="00BF1AAD"/>
    <w:rsid w:val="00BF59C8"/>
    <w:rsid w:val="00C450E8"/>
    <w:rsid w:val="00C513B5"/>
    <w:rsid w:val="00C519E0"/>
    <w:rsid w:val="00C5286F"/>
    <w:rsid w:val="00C63862"/>
    <w:rsid w:val="00C7664A"/>
    <w:rsid w:val="00C85508"/>
    <w:rsid w:val="00C87817"/>
    <w:rsid w:val="00C878CC"/>
    <w:rsid w:val="00C92833"/>
    <w:rsid w:val="00C942E7"/>
    <w:rsid w:val="00C949A2"/>
    <w:rsid w:val="00CB64A1"/>
    <w:rsid w:val="00CC672B"/>
    <w:rsid w:val="00CE15BD"/>
    <w:rsid w:val="00CE16AB"/>
    <w:rsid w:val="00CE2224"/>
    <w:rsid w:val="00CE3B82"/>
    <w:rsid w:val="00CF3408"/>
    <w:rsid w:val="00D0637D"/>
    <w:rsid w:val="00D21786"/>
    <w:rsid w:val="00D23D04"/>
    <w:rsid w:val="00D2795E"/>
    <w:rsid w:val="00D35051"/>
    <w:rsid w:val="00D417D4"/>
    <w:rsid w:val="00D514BD"/>
    <w:rsid w:val="00D57625"/>
    <w:rsid w:val="00D62AAF"/>
    <w:rsid w:val="00D81275"/>
    <w:rsid w:val="00D9144A"/>
    <w:rsid w:val="00D963EA"/>
    <w:rsid w:val="00D97406"/>
    <w:rsid w:val="00DA6AFB"/>
    <w:rsid w:val="00DB1B32"/>
    <w:rsid w:val="00DD0C09"/>
    <w:rsid w:val="00DD112F"/>
    <w:rsid w:val="00DD3DD0"/>
    <w:rsid w:val="00DD3EFD"/>
    <w:rsid w:val="00DD3FCD"/>
    <w:rsid w:val="00DE585B"/>
    <w:rsid w:val="00E03229"/>
    <w:rsid w:val="00E0707A"/>
    <w:rsid w:val="00E21A93"/>
    <w:rsid w:val="00E33844"/>
    <w:rsid w:val="00E450B2"/>
    <w:rsid w:val="00E46BFD"/>
    <w:rsid w:val="00E51EFC"/>
    <w:rsid w:val="00E55412"/>
    <w:rsid w:val="00E603F3"/>
    <w:rsid w:val="00E7196C"/>
    <w:rsid w:val="00E72C83"/>
    <w:rsid w:val="00E76173"/>
    <w:rsid w:val="00E82148"/>
    <w:rsid w:val="00E86616"/>
    <w:rsid w:val="00E93E3F"/>
    <w:rsid w:val="00E96046"/>
    <w:rsid w:val="00E975B9"/>
    <w:rsid w:val="00EC20C3"/>
    <w:rsid w:val="00EC7F6F"/>
    <w:rsid w:val="00ED1B06"/>
    <w:rsid w:val="00EE3AA9"/>
    <w:rsid w:val="00EF0898"/>
    <w:rsid w:val="00EF1433"/>
    <w:rsid w:val="00EF2884"/>
    <w:rsid w:val="00EF296E"/>
    <w:rsid w:val="00EF2EB9"/>
    <w:rsid w:val="00F03066"/>
    <w:rsid w:val="00F1696A"/>
    <w:rsid w:val="00F223EC"/>
    <w:rsid w:val="00F269C2"/>
    <w:rsid w:val="00F71D01"/>
    <w:rsid w:val="00F86F01"/>
    <w:rsid w:val="00F90EA4"/>
    <w:rsid w:val="00FA2EDE"/>
    <w:rsid w:val="00FB0F72"/>
    <w:rsid w:val="00FC5A75"/>
    <w:rsid w:val="00FD0FAE"/>
    <w:rsid w:val="00FD6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50"/>
    <o:shapelayout v:ext="edit">
      <o:idmap v:ext="edit" data="1"/>
      <o:rules v:ext="edit">
        <o:r id="V:Rule1" type="connector" idref="#_x0000_s1027"/>
        <o:r id="V:Rule2" type="connector" idref="#_x0000_s1028"/>
        <o:r id="V:Rule3" type="connector" idref="#_x0000_s1029"/>
        <o:r id="V:Rule4" type="connector" idref="#_x0000_s1030"/>
        <o:r id="V:Rule5" type="connector" idref="#_x0000_s1031"/>
        <o:r id="V:Rule6" type="connector" idref="#_x0000_s1033"/>
        <o:r id="V:Rule7" type="connector" idref="#_x0000_s1034"/>
        <o:r id="V:Rule8" type="connector" idref="#_x0000_s1037"/>
        <o:r id="V:Rule9" type="connector" idref="#_x0000_s1040"/>
        <o:r id="V:Rule10" type="connector" idref="#_x0000_s1041"/>
        <o:r id="V:Rule11" type="connector" idref="#_x0000_s1042"/>
        <o:r id="V:Rule16" type="connector" idref="#_x0000_s1049"/>
        <o:r id="V:Rule20" type="callout" idref="#_x0000_s1053"/>
        <o:r id="V:Rule21" type="callout" idref="#_x0000_s105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A90B76"/>
    <w:pPr>
      <w:spacing w:after="240" w:line="480" w:lineRule="auto"/>
      <w:ind w:firstLine="360"/>
    </w:pPr>
    <w:rPr>
      <w:lang w:val="en-US" w:eastAsia="en-US"/>
    </w:rPr>
  </w:style>
  <w:style w:type="paragraph" w:styleId="Heading1">
    <w:name w:val="heading 1"/>
    <w:basedOn w:val="Normal"/>
    <w:next w:val="Normal"/>
    <w:link w:val="Heading1Char"/>
    <w:uiPriority w:val="99"/>
    <w:qFormat/>
    <w:rsid w:val="00A90B76"/>
    <w:pPr>
      <w:spacing w:before="600" w:after="0" w:line="360" w:lineRule="auto"/>
      <w:ind w:firstLine="0"/>
      <w:outlineLvl w:val="0"/>
    </w:pPr>
    <w:rPr>
      <w:rFonts w:ascii="Cambria" w:eastAsia="Times New Roman" w:hAnsi="Cambria"/>
      <w:b/>
      <w:bCs/>
      <w:i/>
      <w:iCs/>
      <w:sz w:val="32"/>
      <w:szCs w:val="32"/>
    </w:rPr>
  </w:style>
  <w:style w:type="paragraph" w:styleId="Heading2">
    <w:name w:val="heading 2"/>
    <w:basedOn w:val="Normal"/>
    <w:next w:val="Normal"/>
    <w:link w:val="Heading2Char"/>
    <w:uiPriority w:val="99"/>
    <w:qFormat/>
    <w:rsid w:val="00A90B76"/>
    <w:pPr>
      <w:spacing w:before="320" w:after="0" w:line="360" w:lineRule="auto"/>
      <w:ind w:firstLine="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A90B76"/>
    <w:pPr>
      <w:spacing w:before="320" w:after="0" w:line="360" w:lineRule="auto"/>
      <w:ind w:firstLine="0"/>
      <w:outlineLvl w:val="2"/>
    </w:pPr>
    <w:rPr>
      <w:rFonts w:ascii="Cambria" w:eastAsia="Times New Roman" w:hAnsi="Cambria"/>
      <w:b/>
      <w:bCs/>
      <w:i/>
      <w:iCs/>
      <w:sz w:val="26"/>
      <w:szCs w:val="26"/>
    </w:rPr>
  </w:style>
  <w:style w:type="paragraph" w:styleId="Heading4">
    <w:name w:val="heading 4"/>
    <w:basedOn w:val="Normal"/>
    <w:next w:val="Normal"/>
    <w:link w:val="Heading4Char"/>
    <w:uiPriority w:val="99"/>
    <w:qFormat/>
    <w:rsid w:val="00A90B76"/>
    <w:pPr>
      <w:spacing w:before="280" w:after="0" w:line="360" w:lineRule="auto"/>
      <w:ind w:firstLine="0"/>
      <w:outlineLvl w:val="3"/>
    </w:pPr>
    <w:rPr>
      <w:rFonts w:ascii="Cambria" w:eastAsia="Times New Roman" w:hAnsi="Cambria"/>
      <w:b/>
      <w:bCs/>
      <w:i/>
      <w:iCs/>
      <w:sz w:val="24"/>
      <w:szCs w:val="24"/>
    </w:rPr>
  </w:style>
  <w:style w:type="paragraph" w:styleId="Heading5">
    <w:name w:val="heading 5"/>
    <w:basedOn w:val="Normal"/>
    <w:next w:val="Normal"/>
    <w:link w:val="Heading5Char"/>
    <w:uiPriority w:val="99"/>
    <w:qFormat/>
    <w:rsid w:val="00A90B76"/>
    <w:pPr>
      <w:spacing w:before="280" w:after="0" w:line="360" w:lineRule="auto"/>
      <w:ind w:firstLine="0"/>
      <w:outlineLvl w:val="4"/>
    </w:pPr>
    <w:rPr>
      <w:rFonts w:ascii="Cambria" w:eastAsia="Times New Roman" w:hAnsi="Cambria"/>
      <w:b/>
      <w:bCs/>
      <w:i/>
      <w:iCs/>
    </w:rPr>
  </w:style>
  <w:style w:type="paragraph" w:styleId="Heading6">
    <w:name w:val="heading 6"/>
    <w:basedOn w:val="Normal"/>
    <w:next w:val="Normal"/>
    <w:link w:val="Heading6Char"/>
    <w:uiPriority w:val="99"/>
    <w:qFormat/>
    <w:rsid w:val="00A90B76"/>
    <w:pPr>
      <w:spacing w:before="280" w:after="80" w:line="360" w:lineRule="auto"/>
      <w:ind w:firstLine="0"/>
      <w:outlineLvl w:val="5"/>
    </w:pPr>
    <w:rPr>
      <w:rFonts w:ascii="Cambria" w:eastAsia="Times New Roman" w:hAnsi="Cambria"/>
      <w:b/>
      <w:bCs/>
      <w:i/>
      <w:iCs/>
    </w:rPr>
  </w:style>
  <w:style w:type="paragraph" w:styleId="Heading7">
    <w:name w:val="heading 7"/>
    <w:basedOn w:val="Normal"/>
    <w:next w:val="Normal"/>
    <w:link w:val="Heading7Char"/>
    <w:uiPriority w:val="99"/>
    <w:qFormat/>
    <w:rsid w:val="00A90B76"/>
    <w:pPr>
      <w:spacing w:before="280" w:after="0" w:line="360" w:lineRule="auto"/>
      <w:ind w:firstLine="0"/>
      <w:outlineLvl w:val="6"/>
    </w:pPr>
    <w:rPr>
      <w:rFonts w:ascii="Cambria" w:eastAsia="Times New Roman" w:hAnsi="Cambria"/>
      <w:b/>
      <w:bCs/>
      <w:i/>
      <w:iCs/>
    </w:rPr>
  </w:style>
  <w:style w:type="paragraph" w:styleId="Heading8">
    <w:name w:val="heading 8"/>
    <w:basedOn w:val="Normal"/>
    <w:next w:val="Normal"/>
    <w:link w:val="Heading8Char"/>
    <w:uiPriority w:val="99"/>
    <w:qFormat/>
    <w:rsid w:val="00A90B76"/>
    <w:pPr>
      <w:spacing w:before="280" w:after="0" w:line="360" w:lineRule="auto"/>
      <w:ind w:firstLine="0"/>
      <w:outlineLvl w:val="7"/>
    </w:pPr>
    <w:rPr>
      <w:rFonts w:ascii="Cambria" w:eastAsia="Times New Roman" w:hAnsi="Cambria"/>
      <w:b/>
      <w:bCs/>
      <w:i/>
      <w:iCs/>
      <w:sz w:val="18"/>
      <w:szCs w:val="18"/>
    </w:rPr>
  </w:style>
  <w:style w:type="paragraph" w:styleId="Heading9">
    <w:name w:val="heading 9"/>
    <w:basedOn w:val="Normal"/>
    <w:next w:val="Normal"/>
    <w:link w:val="Heading9Char"/>
    <w:uiPriority w:val="99"/>
    <w:qFormat/>
    <w:rsid w:val="00A90B76"/>
    <w:pPr>
      <w:spacing w:before="280" w:after="0" w:line="360" w:lineRule="auto"/>
      <w:ind w:firstLine="0"/>
      <w:outlineLvl w:val="8"/>
    </w:pPr>
    <w:rPr>
      <w:rFonts w:ascii="Cambria" w:eastAsia="Times New Roman" w:hAnsi="Cambria"/>
      <w:i/>
      <w:i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90B76"/>
    <w:rPr>
      <w:rFonts w:ascii="Cambria" w:hAnsi="Cambria" w:cs="Times New Roman"/>
      <w:b/>
      <w:bCs/>
      <w:i/>
      <w:iCs/>
      <w:sz w:val="32"/>
      <w:szCs w:val="32"/>
    </w:rPr>
  </w:style>
  <w:style w:type="character" w:customStyle="1" w:styleId="Heading2Char">
    <w:name w:val="Heading 2 Char"/>
    <w:basedOn w:val="DefaultParagraphFont"/>
    <w:link w:val="Heading2"/>
    <w:uiPriority w:val="99"/>
    <w:locked/>
    <w:rsid w:val="00A90B76"/>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90B76"/>
    <w:rPr>
      <w:rFonts w:ascii="Cambria" w:hAnsi="Cambria" w:cs="Times New Roman"/>
      <w:b/>
      <w:bCs/>
      <w:i/>
      <w:iCs/>
      <w:sz w:val="26"/>
      <w:szCs w:val="26"/>
    </w:rPr>
  </w:style>
  <w:style w:type="character" w:customStyle="1" w:styleId="Heading4Char">
    <w:name w:val="Heading 4 Char"/>
    <w:basedOn w:val="DefaultParagraphFont"/>
    <w:link w:val="Heading4"/>
    <w:uiPriority w:val="99"/>
    <w:semiHidden/>
    <w:locked/>
    <w:rsid w:val="00A90B76"/>
    <w:rPr>
      <w:rFonts w:ascii="Cambria" w:hAnsi="Cambria" w:cs="Times New Roman"/>
      <w:b/>
      <w:bCs/>
      <w:i/>
      <w:iCs/>
      <w:sz w:val="24"/>
      <w:szCs w:val="24"/>
    </w:rPr>
  </w:style>
  <w:style w:type="character" w:customStyle="1" w:styleId="Heading5Char">
    <w:name w:val="Heading 5 Char"/>
    <w:basedOn w:val="DefaultParagraphFont"/>
    <w:link w:val="Heading5"/>
    <w:uiPriority w:val="99"/>
    <w:semiHidden/>
    <w:locked/>
    <w:rsid w:val="00A90B76"/>
    <w:rPr>
      <w:rFonts w:ascii="Cambria" w:hAnsi="Cambria" w:cs="Times New Roman"/>
      <w:b/>
      <w:bCs/>
      <w:i/>
      <w:iCs/>
    </w:rPr>
  </w:style>
  <w:style w:type="character" w:customStyle="1" w:styleId="Heading6Char">
    <w:name w:val="Heading 6 Char"/>
    <w:basedOn w:val="DefaultParagraphFont"/>
    <w:link w:val="Heading6"/>
    <w:uiPriority w:val="99"/>
    <w:semiHidden/>
    <w:locked/>
    <w:rsid w:val="00A90B76"/>
    <w:rPr>
      <w:rFonts w:ascii="Cambria" w:hAnsi="Cambria" w:cs="Times New Roman"/>
      <w:b/>
      <w:bCs/>
      <w:i/>
      <w:iCs/>
    </w:rPr>
  </w:style>
  <w:style w:type="character" w:customStyle="1" w:styleId="Heading7Char">
    <w:name w:val="Heading 7 Char"/>
    <w:basedOn w:val="DefaultParagraphFont"/>
    <w:link w:val="Heading7"/>
    <w:uiPriority w:val="99"/>
    <w:semiHidden/>
    <w:locked/>
    <w:rsid w:val="00A90B76"/>
    <w:rPr>
      <w:rFonts w:ascii="Cambria" w:hAnsi="Cambria" w:cs="Times New Roman"/>
      <w:b/>
      <w:bCs/>
      <w:i/>
      <w:iCs/>
      <w:sz w:val="20"/>
      <w:szCs w:val="20"/>
    </w:rPr>
  </w:style>
  <w:style w:type="character" w:customStyle="1" w:styleId="Heading8Char">
    <w:name w:val="Heading 8 Char"/>
    <w:basedOn w:val="DefaultParagraphFont"/>
    <w:link w:val="Heading8"/>
    <w:uiPriority w:val="99"/>
    <w:semiHidden/>
    <w:locked/>
    <w:rsid w:val="00A90B76"/>
    <w:rPr>
      <w:rFonts w:ascii="Cambria" w:hAnsi="Cambria" w:cs="Times New Roman"/>
      <w:b/>
      <w:bCs/>
      <w:i/>
      <w:iCs/>
      <w:sz w:val="18"/>
      <w:szCs w:val="18"/>
    </w:rPr>
  </w:style>
  <w:style w:type="character" w:customStyle="1" w:styleId="Heading9Char">
    <w:name w:val="Heading 9 Char"/>
    <w:basedOn w:val="DefaultParagraphFont"/>
    <w:link w:val="Heading9"/>
    <w:uiPriority w:val="99"/>
    <w:semiHidden/>
    <w:locked/>
    <w:rsid w:val="00A90B76"/>
    <w:rPr>
      <w:rFonts w:ascii="Cambria" w:hAnsi="Cambria" w:cs="Times New Roman"/>
      <w:i/>
      <w:iCs/>
      <w:sz w:val="18"/>
      <w:szCs w:val="18"/>
    </w:rPr>
  </w:style>
  <w:style w:type="paragraph" w:styleId="Caption">
    <w:name w:val="caption"/>
    <w:basedOn w:val="Normal"/>
    <w:next w:val="Normal"/>
    <w:uiPriority w:val="99"/>
    <w:qFormat/>
    <w:rsid w:val="00A90B76"/>
    <w:rPr>
      <w:b/>
      <w:bCs/>
      <w:sz w:val="18"/>
      <w:szCs w:val="18"/>
    </w:rPr>
  </w:style>
  <w:style w:type="paragraph" w:styleId="Title">
    <w:name w:val="Title"/>
    <w:basedOn w:val="Normal"/>
    <w:next w:val="Normal"/>
    <w:link w:val="TitleChar"/>
    <w:qFormat/>
    <w:rsid w:val="00A90B76"/>
    <w:pPr>
      <w:spacing w:line="240" w:lineRule="auto"/>
      <w:ind w:firstLine="0"/>
    </w:pPr>
    <w:rPr>
      <w:rFonts w:ascii="Cambria" w:eastAsia="Times New Roman" w:hAnsi="Cambria"/>
      <w:b/>
      <w:bCs/>
      <w:i/>
      <w:iCs/>
      <w:spacing w:val="10"/>
      <w:sz w:val="60"/>
      <w:szCs w:val="60"/>
    </w:rPr>
  </w:style>
  <w:style w:type="character" w:customStyle="1" w:styleId="TitleChar">
    <w:name w:val="Title Char"/>
    <w:basedOn w:val="DefaultParagraphFont"/>
    <w:link w:val="Title"/>
    <w:uiPriority w:val="99"/>
    <w:locked/>
    <w:rsid w:val="00A90B76"/>
    <w:rPr>
      <w:rFonts w:ascii="Cambria" w:hAnsi="Cambria" w:cs="Times New Roman"/>
      <w:b/>
      <w:bCs/>
      <w:i/>
      <w:iCs/>
      <w:spacing w:val="10"/>
      <w:sz w:val="60"/>
      <w:szCs w:val="60"/>
    </w:rPr>
  </w:style>
  <w:style w:type="paragraph" w:styleId="Subtitle">
    <w:name w:val="Subtitle"/>
    <w:basedOn w:val="Normal"/>
    <w:next w:val="Normal"/>
    <w:link w:val="SubtitleChar"/>
    <w:uiPriority w:val="99"/>
    <w:qFormat/>
    <w:rsid w:val="00A90B76"/>
    <w:pPr>
      <w:spacing w:after="320"/>
      <w:jc w:val="right"/>
    </w:pPr>
    <w:rPr>
      <w:i/>
      <w:iCs/>
      <w:color w:val="808080"/>
      <w:spacing w:val="10"/>
      <w:sz w:val="24"/>
      <w:szCs w:val="24"/>
    </w:rPr>
  </w:style>
  <w:style w:type="character" w:customStyle="1" w:styleId="SubtitleChar">
    <w:name w:val="Subtitle Char"/>
    <w:basedOn w:val="DefaultParagraphFont"/>
    <w:link w:val="Subtitle"/>
    <w:uiPriority w:val="99"/>
    <w:locked/>
    <w:rsid w:val="00A90B76"/>
    <w:rPr>
      <w:rFonts w:cs="Times New Roman"/>
      <w:i/>
      <w:iCs/>
      <w:color w:val="808080"/>
      <w:spacing w:val="10"/>
      <w:sz w:val="24"/>
      <w:szCs w:val="24"/>
    </w:rPr>
  </w:style>
  <w:style w:type="character" w:styleId="Strong">
    <w:name w:val="Strong"/>
    <w:basedOn w:val="DefaultParagraphFont"/>
    <w:uiPriority w:val="99"/>
    <w:qFormat/>
    <w:rsid w:val="00A90B76"/>
    <w:rPr>
      <w:rFonts w:cs="Times New Roman"/>
      <w:b/>
      <w:bCs/>
      <w:spacing w:val="0"/>
    </w:rPr>
  </w:style>
  <w:style w:type="character" w:styleId="Emphasis">
    <w:name w:val="Emphasis"/>
    <w:basedOn w:val="DefaultParagraphFont"/>
    <w:uiPriority w:val="99"/>
    <w:qFormat/>
    <w:rsid w:val="00A90B76"/>
    <w:rPr>
      <w:rFonts w:cs="Times New Roman"/>
      <w:b/>
      <w:i/>
      <w:color w:val="auto"/>
    </w:rPr>
  </w:style>
  <w:style w:type="paragraph" w:styleId="NoSpacing">
    <w:name w:val="No Spacing"/>
    <w:basedOn w:val="Normal"/>
    <w:uiPriority w:val="99"/>
    <w:qFormat/>
    <w:rsid w:val="00A90B76"/>
    <w:pPr>
      <w:spacing w:after="0" w:line="240" w:lineRule="auto"/>
      <w:ind w:firstLine="0"/>
    </w:pPr>
  </w:style>
  <w:style w:type="paragraph" w:styleId="ListParagraph">
    <w:name w:val="List Paragraph"/>
    <w:basedOn w:val="Normal"/>
    <w:uiPriority w:val="99"/>
    <w:qFormat/>
    <w:rsid w:val="00A90B76"/>
    <w:pPr>
      <w:ind w:left="720"/>
      <w:contextualSpacing/>
    </w:pPr>
  </w:style>
  <w:style w:type="paragraph" w:styleId="Quote">
    <w:name w:val="Quote"/>
    <w:basedOn w:val="Normal"/>
    <w:next w:val="Normal"/>
    <w:link w:val="QuoteChar"/>
    <w:uiPriority w:val="99"/>
    <w:qFormat/>
    <w:rsid w:val="00A90B76"/>
    <w:rPr>
      <w:color w:val="5A5A5A"/>
    </w:rPr>
  </w:style>
  <w:style w:type="character" w:customStyle="1" w:styleId="QuoteChar">
    <w:name w:val="Quote Char"/>
    <w:basedOn w:val="DefaultParagraphFont"/>
    <w:link w:val="Quote"/>
    <w:uiPriority w:val="99"/>
    <w:locked/>
    <w:rsid w:val="00A90B76"/>
    <w:rPr>
      <w:rFonts w:ascii="Calibri" w:cs="Times New Roman"/>
      <w:color w:val="5A5A5A"/>
    </w:rPr>
  </w:style>
  <w:style w:type="paragraph" w:styleId="IntenseQuote">
    <w:name w:val="Intense Quote"/>
    <w:basedOn w:val="Normal"/>
    <w:next w:val="Normal"/>
    <w:link w:val="IntenseQuoteChar"/>
    <w:uiPriority w:val="99"/>
    <w:qFormat/>
    <w:rsid w:val="00A90B76"/>
    <w:pPr>
      <w:spacing w:before="320" w:after="480" w:line="240" w:lineRule="auto"/>
      <w:ind w:left="720" w:right="720" w:firstLine="0"/>
      <w:jc w:val="center"/>
    </w:pPr>
    <w:rPr>
      <w:rFonts w:ascii="Cambria" w:eastAsia="Times New Roman" w:hAnsi="Cambria"/>
      <w:i/>
      <w:iCs/>
    </w:rPr>
  </w:style>
  <w:style w:type="character" w:customStyle="1" w:styleId="IntenseQuoteChar">
    <w:name w:val="Intense Quote Char"/>
    <w:basedOn w:val="DefaultParagraphFont"/>
    <w:link w:val="IntenseQuote"/>
    <w:uiPriority w:val="99"/>
    <w:locked/>
    <w:rsid w:val="00A90B76"/>
    <w:rPr>
      <w:rFonts w:ascii="Cambria" w:hAnsi="Cambria" w:cs="Times New Roman"/>
      <w:i/>
      <w:iCs/>
      <w:sz w:val="20"/>
      <w:szCs w:val="20"/>
    </w:rPr>
  </w:style>
  <w:style w:type="character" w:styleId="SubtleEmphasis">
    <w:name w:val="Subtle Emphasis"/>
    <w:basedOn w:val="DefaultParagraphFont"/>
    <w:uiPriority w:val="99"/>
    <w:qFormat/>
    <w:rsid w:val="00A90B76"/>
    <w:rPr>
      <w:rFonts w:cs="Times New Roman"/>
      <w:i/>
      <w:color w:val="5A5A5A"/>
    </w:rPr>
  </w:style>
  <w:style w:type="character" w:styleId="IntenseEmphasis">
    <w:name w:val="Intense Emphasis"/>
    <w:basedOn w:val="DefaultParagraphFont"/>
    <w:uiPriority w:val="99"/>
    <w:qFormat/>
    <w:rsid w:val="00A90B76"/>
    <w:rPr>
      <w:rFonts w:cs="Times New Roman"/>
      <w:b/>
      <w:i/>
      <w:color w:val="auto"/>
      <w:u w:val="single"/>
    </w:rPr>
  </w:style>
  <w:style w:type="character" w:styleId="SubtleReference">
    <w:name w:val="Subtle Reference"/>
    <w:basedOn w:val="DefaultParagraphFont"/>
    <w:uiPriority w:val="99"/>
    <w:qFormat/>
    <w:rsid w:val="00A90B76"/>
    <w:rPr>
      <w:rFonts w:cs="Times New Roman"/>
      <w:smallCaps/>
    </w:rPr>
  </w:style>
  <w:style w:type="character" w:styleId="IntenseReference">
    <w:name w:val="Intense Reference"/>
    <w:basedOn w:val="DefaultParagraphFont"/>
    <w:uiPriority w:val="99"/>
    <w:qFormat/>
    <w:rsid w:val="00A90B76"/>
    <w:rPr>
      <w:rFonts w:cs="Times New Roman"/>
      <w:b/>
      <w:smallCaps/>
      <w:color w:val="auto"/>
    </w:rPr>
  </w:style>
  <w:style w:type="character" w:styleId="BookTitle">
    <w:name w:val="Book Title"/>
    <w:basedOn w:val="DefaultParagraphFont"/>
    <w:uiPriority w:val="99"/>
    <w:qFormat/>
    <w:rsid w:val="00A90B76"/>
    <w:rPr>
      <w:rFonts w:ascii="Cambria" w:hAnsi="Cambria" w:cs="Times New Roman"/>
      <w:b/>
      <w:smallCaps/>
      <w:color w:val="auto"/>
      <w:u w:val="single"/>
    </w:rPr>
  </w:style>
  <w:style w:type="paragraph" w:styleId="TOCHeading">
    <w:name w:val="TOC Heading"/>
    <w:basedOn w:val="Heading1"/>
    <w:next w:val="Normal"/>
    <w:uiPriority w:val="99"/>
    <w:qFormat/>
    <w:rsid w:val="00A90B76"/>
    <w:pPr>
      <w:outlineLvl w:val="9"/>
    </w:pPr>
  </w:style>
  <w:style w:type="paragraph" w:styleId="NormalWeb">
    <w:name w:val="Normal (Web)"/>
    <w:basedOn w:val="Normal"/>
    <w:uiPriority w:val="99"/>
    <w:semiHidden/>
    <w:rsid w:val="00EF2884"/>
    <w:pPr>
      <w:spacing w:before="100" w:beforeAutospacing="1" w:after="100" w:afterAutospacing="1" w:line="240" w:lineRule="auto"/>
      <w:ind w:firstLine="0"/>
    </w:pPr>
    <w:rPr>
      <w:rFonts w:ascii="Times New Roman" w:eastAsia="Times New Roman" w:hAnsi="Times New Roman"/>
      <w:sz w:val="24"/>
      <w:szCs w:val="24"/>
      <w:lang w:val="en-CA" w:eastAsia="en-CA"/>
    </w:rPr>
  </w:style>
  <w:style w:type="paragraph" w:styleId="BalloonText">
    <w:name w:val="Balloon Text"/>
    <w:basedOn w:val="Normal"/>
    <w:link w:val="BalloonTextChar"/>
    <w:uiPriority w:val="99"/>
    <w:semiHidden/>
    <w:rsid w:val="00884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4CD4"/>
    <w:rPr>
      <w:rFonts w:ascii="Tahoma" w:hAnsi="Tahoma" w:cs="Tahoma"/>
      <w:sz w:val="16"/>
      <w:szCs w:val="16"/>
      <w:lang w:val="en-US" w:eastAsia="en-US"/>
    </w:rPr>
  </w:style>
  <w:style w:type="paragraph" w:customStyle="1" w:styleId="Level1">
    <w:name w:val="Level 1"/>
    <w:basedOn w:val="Normal"/>
    <w:uiPriority w:val="99"/>
    <w:rsid w:val="00AF0F8D"/>
    <w:pPr>
      <w:widowControl w:val="0"/>
      <w:numPr>
        <w:numId w:val="5"/>
      </w:numPr>
      <w:spacing w:after="0" w:line="240" w:lineRule="auto"/>
      <w:ind w:left="540" w:hanging="540"/>
      <w:outlineLvl w:val="0"/>
    </w:pPr>
    <w:rPr>
      <w:rFonts w:ascii="Times New Roman" w:eastAsia="Times New Roman" w:hAnsi="Times New Roman"/>
      <w:sz w:val="24"/>
    </w:rPr>
  </w:style>
  <w:style w:type="paragraph" w:styleId="BodyText">
    <w:name w:val="Body Text"/>
    <w:basedOn w:val="Normal"/>
    <w:link w:val="BodyTextChar"/>
    <w:uiPriority w:val="99"/>
    <w:rsid w:val="00AF0F8D"/>
    <w:pPr>
      <w:widowControl w:val="0"/>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0"/>
      <w:jc w:val="both"/>
    </w:pPr>
    <w:rPr>
      <w:rFonts w:ascii="Arial" w:eastAsia="Times New Roman" w:hAnsi="Arial"/>
      <w:b/>
    </w:rPr>
  </w:style>
  <w:style w:type="character" w:customStyle="1" w:styleId="BodyTextChar">
    <w:name w:val="Body Text Char"/>
    <w:basedOn w:val="DefaultParagraphFont"/>
    <w:link w:val="BodyText"/>
    <w:uiPriority w:val="99"/>
    <w:locked/>
    <w:rsid w:val="00AF0F8D"/>
    <w:rPr>
      <w:rFonts w:ascii="Arial" w:hAnsi="Arial" w:cs="Times New Roman"/>
      <w:b/>
      <w:snapToGrid w:val="0"/>
      <w:sz w:val="20"/>
      <w:szCs w:val="20"/>
      <w:lang w:val="en-US" w:eastAsia="en-US"/>
    </w:rPr>
  </w:style>
  <w:style w:type="paragraph" w:styleId="Header">
    <w:name w:val="header"/>
    <w:basedOn w:val="Normal"/>
    <w:link w:val="HeaderChar"/>
    <w:uiPriority w:val="99"/>
    <w:rsid w:val="00DA6AFB"/>
    <w:pPr>
      <w:tabs>
        <w:tab w:val="center" w:pos="4320"/>
        <w:tab w:val="right" w:pos="8640"/>
      </w:tabs>
      <w:spacing w:after="0" w:line="240" w:lineRule="auto"/>
      <w:ind w:firstLine="0"/>
    </w:pPr>
    <w:rPr>
      <w:rFonts w:ascii="Times New Roman" w:eastAsia="Times New Roman" w:hAnsi="Times New Roman"/>
      <w:lang w:val="en-GB"/>
    </w:rPr>
  </w:style>
  <w:style w:type="character" w:customStyle="1" w:styleId="HeaderChar">
    <w:name w:val="Header Char"/>
    <w:basedOn w:val="DefaultParagraphFont"/>
    <w:link w:val="Header"/>
    <w:uiPriority w:val="99"/>
    <w:locked/>
    <w:rsid w:val="00DA6AFB"/>
    <w:rPr>
      <w:rFonts w:ascii="Times New Roman" w:hAnsi="Times New Roman" w:cs="Times New Roman"/>
      <w:sz w:val="20"/>
      <w:szCs w:val="20"/>
      <w:lang w:val="en-GB" w:eastAsia="en-US"/>
    </w:rPr>
  </w:style>
  <w:style w:type="paragraph" w:styleId="BlockText">
    <w:name w:val="Block Text"/>
    <w:basedOn w:val="Normal"/>
    <w:rsid w:val="00DA6AFB"/>
    <w:pPr>
      <w:spacing w:after="0"/>
      <w:ind w:left="426" w:right="-108" w:firstLine="0"/>
    </w:pPr>
    <w:rPr>
      <w:rFonts w:ascii="Arial" w:eastAsia="Times New Roman" w:hAnsi="Arial"/>
      <w:sz w:val="18"/>
      <w:lang w:val="en-GB"/>
    </w:rPr>
  </w:style>
  <w:style w:type="table" w:styleId="TableGrid">
    <w:name w:val="Table Grid"/>
    <w:basedOn w:val="TableNormal"/>
    <w:uiPriority w:val="99"/>
    <w:locked/>
    <w:rsid w:val="003A128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1">
    <w:name w:val="toc 1"/>
    <w:basedOn w:val="Normal"/>
    <w:next w:val="Normal"/>
    <w:autoRedefine/>
    <w:uiPriority w:val="39"/>
    <w:locked/>
    <w:rsid w:val="00811F4A"/>
    <w:pPr>
      <w:tabs>
        <w:tab w:val="right" w:leader="dot" w:pos="10528"/>
      </w:tabs>
      <w:spacing w:after="0" w:line="360" w:lineRule="auto"/>
      <w:ind w:firstLine="357"/>
    </w:pPr>
  </w:style>
  <w:style w:type="paragraph" w:styleId="TOC3">
    <w:name w:val="toc 3"/>
    <w:basedOn w:val="Normal"/>
    <w:next w:val="Normal"/>
    <w:autoRedefine/>
    <w:uiPriority w:val="39"/>
    <w:locked/>
    <w:rsid w:val="00D514BD"/>
    <w:pPr>
      <w:spacing w:after="100"/>
      <w:ind w:left="440"/>
    </w:pPr>
  </w:style>
  <w:style w:type="character" w:styleId="Hyperlink">
    <w:name w:val="Hyperlink"/>
    <w:basedOn w:val="DefaultParagraphFont"/>
    <w:uiPriority w:val="99"/>
    <w:rsid w:val="00D514BD"/>
    <w:rPr>
      <w:rFonts w:cs="Times New Roman"/>
      <w:color w:val="0000FF"/>
      <w:u w:val="single"/>
    </w:rPr>
  </w:style>
  <w:style w:type="paragraph" w:styleId="Footer">
    <w:name w:val="footer"/>
    <w:basedOn w:val="Normal"/>
    <w:link w:val="FooterChar"/>
    <w:uiPriority w:val="99"/>
    <w:rsid w:val="006909D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909D7"/>
    <w:rPr>
      <w:rFonts w:cs="Times New Roman"/>
      <w:lang w:val="en-US" w:eastAsia="en-US"/>
    </w:rPr>
  </w:style>
  <w:style w:type="paragraph" w:styleId="TOC2">
    <w:name w:val="toc 2"/>
    <w:basedOn w:val="Normal"/>
    <w:next w:val="Normal"/>
    <w:autoRedefine/>
    <w:uiPriority w:val="39"/>
    <w:locked/>
    <w:rsid w:val="00352181"/>
    <w:pPr>
      <w:spacing w:after="100"/>
      <w:ind w:left="220"/>
    </w:pPr>
  </w:style>
  <w:style w:type="character" w:styleId="FollowedHyperlink">
    <w:name w:val="FollowedHyperlink"/>
    <w:basedOn w:val="DefaultParagraphFont"/>
    <w:uiPriority w:val="99"/>
    <w:semiHidden/>
    <w:unhideWhenUsed/>
    <w:locked/>
    <w:rsid w:val="00B2592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A90B76"/>
    <w:pPr>
      <w:spacing w:after="240" w:line="480" w:lineRule="auto"/>
      <w:ind w:firstLine="360"/>
    </w:pPr>
    <w:rPr>
      <w:lang w:val="en-US" w:eastAsia="en-US"/>
    </w:rPr>
  </w:style>
  <w:style w:type="paragraph" w:styleId="Heading1">
    <w:name w:val="heading 1"/>
    <w:basedOn w:val="Normal"/>
    <w:next w:val="Normal"/>
    <w:link w:val="Heading1Char"/>
    <w:uiPriority w:val="99"/>
    <w:qFormat/>
    <w:rsid w:val="00A90B76"/>
    <w:pPr>
      <w:spacing w:before="600" w:after="0" w:line="360" w:lineRule="auto"/>
      <w:ind w:firstLine="0"/>
      <w:outlineLvl w:val="0"/>
    </w:pPr>
    <w:rPr>
      <w:rFonts w:ascii="Cambria" w:eastAsia="Times New Roman" w:hAnsi="Cambria"/>
      <w:b/>
      <w:bCs/>
      <w:i/>
      <w:iCs/>
      <w:sz w:val="32"/>
      <w:szCs w:val="32"/>
    </w:rPr>
  </w:style>
  <w:style w:type="paragraph" w:styleId="Heading2">
    <w:name w:val="heading 2"/>
    <w:basedOn w:val="Normal"/>
    <w:next w:val="Normal"/>
    <w:link w:val="Heading2Char"/>
    <w:uiPriority w:val="99"/>
    <w:qFormat/>
    <w:rsid w:val="00A90B76"/>
    <w:pPr>
      <w:spacing w:before="320" w:after="0" w:line="360" w:lineRule="auto"/>
      <w:ind w:firstLine="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A90B76"/>
    <w:pPr>
      <w:spacing w:before="320" w:after="0" w:line="360" w:lineRule="auto"/>
      <w:ind w:firstLine="0"/>
      <w:outlineLvl w:val="2"/>
    </w:pPr>
    <w:rPr>
      <w:rFonts w:ascii="Cambria" w:eastAsia="Times New Roman" w:hAnsi="Cambria"/>
      <w:b/>
      <w:bCs/>
      <w:i/>
      <w:iCs/>
      <w:sz w:val="26"/>
      <w:szCs w:val="26"/>
    </w:rPr>
  </w:style>
  <w:style w:type="paragraph" w:styleId="Heading4">
    <w:name w:val="heading 4"/>
    <w:basedOn w:val="Normal"/>
    <w:next w:val="Normal"/>
    <w:link w:val="Heading4Char"/>
    <w:uiPriority w:val="99"/>
    <w:qFormat/>
    <w:rsid w:val="00A90B76"/>
    <w:pPr>
      <w:spacing w:before="280" w:after="0" w:line="360" w:lineRule="auto"/>
      <w:ind w:firstLine="0"/>
      <w:outlineLvl w:val="3"/>
    </w:pPr>
    <w:rPr>
      <w:rFonts w:ascii="Cambria" w:eastAsia="Times New Roman" w:hAnsi="Cambria"/>
      <w:b/>
      <w:bCs/>
      <w:i/>
      <w:iCs/>
      <w:sz w:val="24"/>
      <w:szCs w:val="24"/>
    </w:rPr>
  </w:style>
  <w:style w:type="paragraph" w:styleId="Heading5">
    <w:name w:val="heading 5"/>
    <w:basedOn w:val="Normal"/>
    <w:next w:val="Normal"/>
    <w:link w:val="Heading5Char"/>
    <w:uiPriority w:val="99"/>
    <w:qFormat/>
    <w:rsid w:val="00A90B76"/>
    <w:pPr>
      <w:spacing w:before="280" w:after="0" w:line="360" w:lineRule="auto"/>
      <w:ind w:firstLine="0"/>
      <w:outlineLvl w:val="4"/>
    </w:pPr>
    <w:rPr>
      <w:rFonts w:ascii="Cambria" w:eastAsia="Times New Roman" w:hAnsi="Cambria"/>
      <w:b/>
      <w:bCs/>
      <w:i/>
      <w:iCs/>
    </w:rPr>
  </w:style>
  <w:style w:type="paragraph" w:styleId="Heading6">
    <w:name w:val="heading 6"/>
    <w:basedOn w:val="Normal"/>
    <w:next w:val="Normal"/>
    <w:link w:val="Heading6Char"/>
    <w:uiPriority w:val="99"/>
    <w:qFormat/>
    <w:rsid w:val="00A90B76"/>
    <w:pPr>
      <w:spacing w:before="280" w:after="80" w:line="360" w:lineRule="auto"/>
      <w:ind w:firstLine="0"/>
      <w:outlineLvl w:val="5"/>
    </w:pPr>
    <w:rPr>
      <w:rFonts w:ascii="Cambria" w:eastAsia="Times New Roman" w:hAnsi="Cambria"/>
      <w:b/>
      <w:bCs/>
      <w:i/>
      <w:iCs/>
    </w:rPr>
  </w:style>
  <w:style w:type="paragraph" w:styleId="Heading7">
    <w:name w:val="heading 7"/>
    <w:basedOn w:val="Normal"/>
    <w:next w:val="Normal"/>
    <w:link w:val="Heading7Char"/>
    <w:uiPriority w:val="99"/>
    <w:qFormat/>
    <w:rsid w:val="00A90B76"/>
    <w:pPr>
      <w:spacing w:before="280" w:after="0" w:line="360" w:lineRule="auto"/>
      <w:ind w:firstLine="0"/>
      <w:outlineLvl w:val="6"/>
    </w:pPr>
    <w:rPr>
      <w:rFonts w:ascii="Cambria" w:eastAsia="Times New Roman" w:hAnsi="Cambria"/>
      <w:b/>
      <w:bCs/>
      <w:i/>
      <w:iCs/>
    </w:rPr>
  </w:style>
  <w:style w:type="paragraph" w:styleId="Heading8">
    <w:name w:val="heading 8"/>
    <w:basedOn w:val="Normal"/>
    <w:next w:val="Normal"/>
    <w:link w:val="Heading8Char"/>
    <w:uiPriority w:val="99"/>
    <w:qFormat/>
    <w:rsid w:val="00A90B76"/>
    <w:pPr>
      <w:spacing w:before="280" w:after="0" w:line="360" w:lineRule="auto"/>
      <w:ind w:firstLine="0"/>
      <w:outlineLvl w:val="7"/>
    </w:pPr>
    <w:rPr>
      <w:rFonts w:ascii="Cambria" w:eastAsia="Times New Roman" w:hAnsi="Cambria"/>
      <w:b/>
      <w:bCs/>
      <w:i/>
      <w:iCs/>
      <w:sz w:val="18"/>
      <w:szCs w:val="18"/>
    </w:rPr>
  </w:style>
  <w:style w:type="paragraph" w:styleId="Heading9">
    <w:name w:val="heading 9"/>
    <w:basedOn w:val="Normal"/>
    <w:next w:val="Normal"/>
    <w:link w:val="Heading9Char"/>
    <w:uiPriority w:val="99"/>
    <w:qFormat/>
    <w:rsid w:val="00A90B76"/>
    <w:pPr>
      <w:spacing w:before="280" w:after="0" w:line="360" w:lineRule="auto"/>
      <w:ind w:firstLine="0"/>
      <w:outlineLvl w:val="8"/>
    </w:pPr>
    <w:rPr>
      <w:rFonts w:ascii="Cambria" w:eastAsia="Times New Roman" w:hAnsi="Cambria"/>
      <w:i/>
      <w:i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90B76"/>
    <w:rPr>
      <w:rFonts w:ascii="Cambria" w:hAnsi="Cambria" w:cs="Times New Roman"/>
      <w:b/>
      <w:bCs/>
      <w:i/>
      <w:iCs/>
      <w:sz w:val="32"/>
      <w:szCs w:val="32"/>
    </w:rPr>
  </w:style>
  <w:style w:type="character" w:customStyle="1" w:styleId="Heading2Char">
    <w:name w:val="Heading 2 Char"/>
    <w:basedOn w:val="DefaultParagraphFont"/>
    <w:link w:val="Heading2"/>
    <w:uiPriority w:val="99"/>
    <w:locked/>
    <w:rsid w:val="00A90B76"/>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90B76"/>
    <w:rPr>
      <w:rFonts w:ascii="Cambria" w:hAnsi="Cambria" w:cs="Times New Roman"/>
      <w:b/>
      <w:bCs/>
      <w:i/>
      <w:iCs/>
      <w:sz w:val="26"/>
      <w:szCs w:val="26"/>
    </w:rPr>
  </w:style>
  <w:style w:type="character" w:customStyle="1" w:styleId="Heading4Char">
    <w:name w:val="Heading 4 Char"/>
    <w:basedOn w:val="DefaultParagraphFont"/>
    <w:link w:val="Heading4"/>
    <w:uiPriority w:val="99"/>
    <w:semiHidden/>
    <w:locked/>
    <w:rsid w:val="00A90B76"/>
    <w:rPr>
      <w:rFonts w:ascii="Cambria" w:hAnsi="Cambria" w:cs="Times New Roman"/>
      <w:b/>
      <w:bCs/>
      <w:i/>
      <w:iCs/>
      <w:sz w:val="24"/>
      <w:szCs w:val="24"/>
    </w:rPr>
  </w:style>
  <w:style w:type="character" w:customStyle="1" w:styleId="Heading5Char">
    <w:name w:val="Heading 5 Char"/>
    <w:basedOn w:val="DefaultParagraphFont"/>
    <w:link w:val="Heading5"/>
    <w:uiPriority w:val="99"/>
    <w:semiHidden/>
    <w:locked/>
    <w:rsid w:val="00A90B76"/>
    <w:rPr>
      <w:rFonts w:ascii="Cambria" w:hAnsi="Cambria" w:cs="Times New Roman"/>
      <w:b/>
      <w:bCs/>
      <w:i/>
      <w:iCs/>
    </w:rPr>
  </w:style>
  <w:style w:type="character" w:customStyle="1" w:styleId="Heading6Char">
    <w:name w:val="Heading 6 Char"/>
    <w:basedOn w:val="DefaultParagraphFont"/>
    <w:link w:val="Heading6"/>
    <w:uiPriority w:val="99"/>
    <w:semiHidden/>
    <w:locked/>
    <w:rsid w:val="00A90B76"/>
    <w:rPr>
      <w:rFonts w:ascii="Cambria" w:hAnsi="Cambria" w:cs="Times New Roman"/>
      <w:b/>
      <w:bCs/>
      <w:i/>
      <w:iCs/>
    </w:rPr>
  </w:style>
  <w:style w:type="character" w:customStyle="1" w:styleId="Heading7Char">
    <w:name w:val="Heading 7 Char"/>
    <w:basedOn w:val="DefaultParagraphFont"/>
    <w:link w:val="Heading7"/>
    <w:uiPriority w:val="99"/>
    <w:semiHidden/>
    <w:locked/>
    <w:rsid w:val="00A90B76"/>
    <w:rPr>
      <w:rFonts w:ascii="Cambria" w:hAnsi="Cambria" w:cs="Times New Roman"/>
      <w:b/>
      <w:bCs/>
      <w:i/>
      <w:iCs/>
      <w:sz w:val="20"/>
      <w:szCs w:val="20"/>
    </w:rPr>
  </w:style>
  <w:style w:type="character" w:customStyle="1" w:styleId="Heading8Char">
    <w:name w:val="Heading 8 Char"/>
    <w:basedOn w:val="DefaultParagraphFont"/>
    <w:link w:val="Heading8"/>
    <w:uiPriority w:val="99"/>
    <w:semiHidden/>
    <w:locked/>
    <w:rsid w:val="00A90B76"/>
    <w:rPr>
      <w:rFonts w:ascii="Cambria" w:hAnsi="Cambria" w:cs="Times New Roman"/>
      <w:b/>
      <w:bCs/>
      <w:i/>
      <w:iCs/>
      <w:sz w:val="18"/>
      <w:szCs w:val="18"/>
    </w:rPr>
  </w:style>
  <w:style w:type="character" w:customStyle="1" w:styleId="Heading9Char">
    <w:name w:val="Heading 9 Char"/>
    <w:basedOn w:val="DefaultParagraphFont"/>
    <w:link w:val="Heading9"/>
    <w:uiPriority w:val="99"/>
    <w:semiHidden/>
    <w:locked/>
    <w:rsid w:val="00A90B76"/>
    <w:rPr>
      <w:rFonts w:ascii="Cambria" w:hAnsi="Cambria" w:cs="Times New Roman"/>
      <w:i/>
      <w:iCs/>
      <w:sz w:val="18"/>
      <w:szCs w:val="18"/>
    </w:rPr>
  </w:style>
  <w:style w:type="paragraph" w:styleId="Caption">
    <w:name w:val="caption"/>
    <w:basedOn w:val="Normal"/>
    <w:next w:val="Normal"/>
    <w:uiPriority w:val="99"/>
    <w:qFormat/>
    <w:rsid w:val="00A90B76"/>
    <w:rPr>
      <w:b/>
      <w:bCs/>
      <w:sz w:val="18"/>
      <w:szCs w:val="18"/>
    </w:rPr>
  </w:style>
  <w:style w:type="paragraph" w:styleId="Title">
    <w:name w:val="Title"/>
    <w:basedOn w:val="Normal"/>
    <w:next w:val="Normal"/>
    <w:link w:val="TitleChar"/>
    <w:qFormat/>
    <w:rsid w:val="00A90B76"/>
    <w:pPr>
      <w:spacing w:line="240" w:lineRule="auto"/>
      <w:ind w:firstLine="0"/>
    </w:pPr>
    <w:rPr>
      <w:rFonts w:ascii="Cambria" w:eastAsia="Times New Roman" w:hAnsi="Cambria"/>
      <w:b/>
      <w:bCs/>
      <w:i/>
      <w:iCs/>
      <w:spacing w:val="10"/>
      <w:sz w:val="60"/>
      <w:szCs w:val="60"/>
    </w:rPr>
  </w:style>
  <w:style w:type="character" w:customStyle="1" w:styleId="TitleChar">
    <w:name w:val="Title Char"/>
    <w:basedOn w:val="DefaultParagraphFont"/>
    <w:link w:val="Title"/>
    <w:uiPriority w:val="99"/>
    <w:locked/>
    <w:rsid w:val="00A90B76"/>
    <w:rPr>
      <w:rFonts w:ascii="Cambria" w:hAnsi="Cambria" w:cs="Times New Roman"/>
      <w:b/>
      <w:bCs/>
      <w:i/>
      <w:iCs/>
      <w:spacing w:val="10"/>
      <w:sz w:val="60"/>
      <w:szCs w:val="60"/>
    </w:rPr>
  </w:style>
  <w:style w:type="paragraph" w:styleId="Subtitle">
    <w:name w:val="Subtitle"/>
    <w:basedOn w:val="Normal"/>
    <w:next w:val="Normal"/>
    <w:link w:val="SubtitleChar"/>
    <w:uiPriority w:val="99"/>
    <w:qFormat/>
    <w:rsid w:val="00A90B76"/>
    <w:pPr>
      <w:spacing w:after="320"/>
      <w:jc w:val="right"/>
    </w:pPr>
    <w:rPr>
      <w:i/>
      <w:iCs/>
      <w:color w:val="808080"/>
      <w:spacing w:val="10"/>
      <w:sz w:val="24"/>
      <w:szCs w:val="24"/>
    </w:rPr>
  </w:style>
  <w:style w:type="character" w:customStyle="1" w:styleId="SubtitleChar">
    <w:name w:val="Subtitle Char"/>
    <w:basedOn w:val="DefaultParagraphFont"/>
    <w:link w:val="Subtitle"/>
    <w:uiPriority w:val="99"/>
    <w:locked/>
    <w:rsid w:val="00A90B76"/>
    <w:rPr>
      <w:rFonts w:cs="Times New Roman"/>
      <w:i/>
      <w:iCs/>
      <w:color w:val="808080"/>
      <w:spacing w:val="10"/>
      <w:sz w:val="24"/>
      <w:szCs w:val="24"/>
    </w:rPr>
  </w:style>
  <w:style w:type="character" w:styleId="Strong">
    <w:name w:val="Strong"/>
    <w:basedOn w:val="DefaultParagraphFont"/>
    <w:uiPriority w:val="99"/>
    <w:qFormat/>
    <w:rsid w:val="00A90B76"/>
    <w:rPr>
      <w:rFonts w:cs="Times New Roman"/>
      <w:b/>
      <w:bCs/>
      <w:spacing w:val="0"/>
    </w:rPr>
  </w:style>
  <w:style w:type="character" w:styleId="Emphasis">
    <w:name w:val="Emphasis"/>
    <w:basedOn w:val="DefaultParagraphFont"/>
    <w:uiPriority w:val="99"/>
    <w:qFormat/>
    <w:rsid w:val="00A90B76"/>
    <w:rPr>
      <w:rFonts w:cs="Times New Roman"/>
      <w:b/>
      <w:i/>
      <w:color w:val="auto"/>
    </w:rPr>
  </w:style>
  <w:style w:type="paragraph" w:styleId="NoSpacing">
    <w:name w:val="No Spacing"/>
    <w:basedOn w:val="Normal"/>
    <w:uiPriority w:val="99"/>
    <w:qFormat/>
    <w:rsid w:val="00A90B76"/>
    <w:pPr>
      <w:spacing w:after="0" w:line="240" w:lineRule="auto"/>
      <w:ind w:firstLine="0"/>
    </w:pPr>
  </w:style>
  <w:style w:type="paragraph" w:styleId="ListParagraph">
    <w:name w:val="List Paragraph"/>
    <w:basedOn w:val="Normal"/>
    <w:uiPriority w:val="99"/>
    <w:qFormat/>
    <w:rsid w:val="00A90B76"/>
    <w:pPr>
      <w:ind w:left="720"/>
      <w:contextualSpacing/>
    </w:pPr>
  </w:style>
  <w:style w:type="paragraph" w:styleId="Quote">
    <w:name w:val="Quote"/>
    <w:basedOn w:val="Normal"/>
    <w:next w:val="Normal"/>
    <w:link w:val="QuoteChar"/>
    <w:uiPriority w:val="99"/>
    <w:qFormat/>
    <w:rsid w:val="00A90B76"/>
    <w:rPr>
      <w:color w:val="5A5A5A"/>
    </w:rPr>
  </w:style>
  <w:style w:type="character" w:customStyle="1" w:styleId="QuoteChar">
    <w:name w:val="Quote Char"/>
    <w:basedOn w:val="DefaultParagraphFont"/>
    <w:link w:val="Quote"/>
    <w:uiPriority w:val="99"/>
    <w:locked/>
    <w:rsid w:val="00A90B76"/>
    <w:rPr>
      <w:rFonts w:ascii="Calibri" w:cs="Times New Roman"/>
      <w:color w:val="5A5A5A"/>
    </w:rPr>
  </w:style>
  <w:style w:type="paragraph" w:styleId="IntenseQuote">
    <w:name w:val="Intense Quote"/>
    <w:basedOn w:val="Normal"/>
    <w:next w:val="Normal"/>
    <w:link w:val="IntenseQuoteChar"/>
    <w:uiPriority w:val="99"/>
    <w:qFormat/>
    <w:rsid w:val="00A90B76"/>
    <w:pPr>
      <w:spacing w:before="320" w:after="480" w:line="240" w:lineRule="auto"/>
      <w:ind w:left="720" w:right="720" w:firstLine="0"/>
      <w:jc w:val="center"/>
    </w:pPr>
    <w:rPr>
      <w:rFonts w:ascii="Cambria" w:eastAsia="Times New Roman" w:hAnsi="Cambria"/>
      <w:i/>
      <w:iCs/>
    </w:rPr>
  </w:style>
  <w:style w:type="character" w:customStyle="1" w:styleId="IntenseQuoteChar">
    <w:name w:val="Intense Quote Char"/>
    <w:basedOn w:val="DefaultParagraphFont"/>
    <w:link w:val="IntenseQuote"/>
    <w:uiPriority w:val="99"/>
    <w:locked/>
    <w:rsid w:val="00A90B76"/>
    <w:rPr>
      <w:rFonts w:ascii="Cambria" w:hAnsi="Cambria" w:cs="Times New Roman"/>
      <w:i/>
      <w:iCs/>
      <w:sz w:val="20"/>
      <w:szCs w:val="20"/>
    </w:rPr>
  </w:style>
  <w:style w:type="character" w:styleId="SubtleEmphasis">
    <w:name w:val="Subtle Emphasis"/>
    <w:basedOn w:val="DefaultParagraphFont"/>
    <w:uiPriority w:val="99"/>
    <w:qFormat/>
    <w:rsid w:val="00A90B76"/>
    <w:rPr>
      <w:rFonts w:cs="Times New Roman"/>
      <w:i/>
      <w:color w:val="5A5A5A"/>
    </w:rPr>
  </w:style>
  <w:style w:type="character" w:styleId="IntenseEmphasis">
    <w:name w:val="Intense Emphasis"/>
    <w:basedOn w:val="DefaultParagraphFont"/>
    <w:uiPriority w:val="99"/>
    <w:qFormat/>
    <w:rsid w:val="00A90B76"/>
    <w:rPr>
      <w:rFonts w:cs="Times New Roman"/>
      <w:b/>
      <w:i/>
      <w:color w:val="auto"/>
      <w:u w:val="single"/>
    </w:rPr>
  </w:style>
  <w:style w:type="character" w:styleId="SubtleReference">
    <w:name w:val="Subtle Reference"/>
    <w:basedOn w:val="DefaultParagraphFont"/>
    <w:uiPriority w:val="99"/>
    <w:qFormat/>
    <w:rsid w:val="00A90B76"/>
    <w:rPr>
      <w:rFonts w:cs="Times New Roman"/>
      <w:smallCaps/>
    </w:rPr>
  </w:style>
  <w:style w:type="character" w:styleId="IntenseReference">
    <w:name w:val="Intense Reference"/>
    <w:basedOn w:val="DefaultParagraphFont"/>
    <w:uiPriority w:val="99"/>
    <w:qFormat/>
    <w:rsid w:val="00A90B76"/>
    <w:rPr>
      <w:rFonts w:cs="Times New Roman"/>
      <w:b/>
      <w:smallCaps/>
      <w:color w:val="auto"/>
    </w:rPr>
  </w:style>
  <w:style w:type="character" w:styleId="BookTitle">
    <w:name w:val="Book Title"/>
    <w:basedOn w:val="DefaultParagraphFont"/>
    <w:uiPriority w:val="99"/>
    <w:qFormat/>
    <w:rsid w:val="00A90B76"/>
    <w:rPr>
      <w:rFonts w:ascii="Cambria" w:hAnsi="Cambria" w:cs="Times New Roman"/>
      <w:b/>
      <w:smallCaps/>
      <w:color w:val="auto"/>
      <w:u w:val="single"/>
    </w:rPr>
  </w:style>
  <w:style w:type="paragraph" w:styleId="TOCHeading">
    <w:name w:val="TOC Heading"/>
    <w:basedOn w:val="Heading1"/>
    <w:next w:val="Normal"/>
    <w:uiPriority w:val="99"/>
    <w:qFormat/>
    <w:rsid w:val="00A90B76"/>
    <w:pPr>
      <w:outlineLvl w:val="9"/>
    </w:pPr>
  </w:style>
  <w:style w:type="paragraph" w:styleId="NormalWeb">
    <w:name w:val="Normal (Web)"/>
    <w:basedOn w:val="Normal"/>
    <w:uiPriority w:val="99"/>
    <w:semiHidden/>
    <w:rsid w:val="00EF2884"/>
    <w:pPr>
      <w:spacing w:before="100" w:beforeAutospacing="1" w:after="100" w:afterAutospacing="1" w:line="240" w:lineRule="auto"/>
      <w:ind w:firstLine="0"/>
    </w:pPr>
    <w:rPr>
      <w:rFonts w:ascii="Times New Roman" w:eastAsia="Times New Roman" w:hAnsi="Times New Roman"/>
      <w:sz w:val="24"/>
      <w:szCs w:val="24"/>
      <w:lang w:val="en-CA" w:eastAsia="en-CA"/>
    </w:rPr>
  </w:style>
  <w:style w:type="paragraph" w:styleId="BalloonText">
    <w:name w:val="Balloon Text"/>
    <w:basedOn w:val="Normal"/>
    <w:link w:val="BalloonTextChar"/>
    <w:uiPriority w:val="99"/>
    <w:semiHidden/>
    <w:rsid w:val="00884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4CD4"/>
    <w:rPr>
      <w:rFonts w:ascii="Tahoma" w:hAnsi="Tahoma" w:cs="Tahoma"/>
      <w:sz w:val="16"/>
      <w:szCs w:val="16"/>
      <w:lang w:val="en-US" w:eastAsia="en-US"/>
    </w:rPr>
  </w:style>
  <w:style w:type="paragraph" w:customStyle="1" w:styleId="Level1">
    <w:name w:val="Level 1"/>
    <w:basedOn w:val="Normal"/>
    <w:uiPriority w:val="99"/>
    <w:rsid w:val="00AF0F8D"/>
    <w:pPr>
      <w:widowControl w:val="0"/>
      <w:numPr>
        <w:numId w:val="5"/>
      </w:numPr>
      <w:spacing w:after="0" w:line="240" w:lineRule="auto"/>
      <w:ind w:left="540" w:hanging="540"/>
      <w:outlineLvl w:val="0"/>
    </w:pPr>
    <w:rPr>
      <w:rFonts w:ascii="Times New Roman" w:eastAsia="Times New Roman" w:hAnsi="Times New Roman"/>
      <w:sz w:val="24"/>
    </w:rPr>
  </w:style>
  <w:style w:type="paragraph" w:styleId="BodyText">
    <w:name w:val="Body Text"/>
    <w:basedOn w:val="Normal"/>
    <w:link w:val="BodyTextChar"/>
    <w:uiPriority w:val="99"/>
    <w:rsid w:val="00AF0F8D"/>
    <w:pPr>
      <w:widowControl w:val="0"/>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0"/>
      <w:jc w:val="both"/>
    </w:pPr>
    <w:rPr>
      <w:rFonts w:ascii="Arial" w:eastAsia="Times New Roman" w:hAnsi="Arial"/>
      <w:b/>
    </w:rPr>
  </w:style>
  <w:style w:type="character" w:customStyle="1" w:styleId="BodyTextChar">
    <w:name w:val="Body Text Char"/>
    <w:basedOn w:val="DefaultParagraphFont"/>
    <w:link w:val="BodyText"/>
    <w:uiPriority w:val="99"/>
    <w:locked/>
    <w:rsid w:val="00AF0F8D"/>
    <w:rPr>
      <w:rFonts w:ascii="Arial" w:hAnsi="Arial" w:cs="Times New Roman"/>
      <w:b/>
      <w:snapToGrid w:val="0"/>
      <w:sz w:val="20"/>
      <w:szCs w:val="20"/>
      <w:lang w:val="en-US" w:eastAsia="en-US"/>
    </w:rPr>
  </w:style>
  <w:style w:type="paragraph" w:styleId="Header">
    <w:name w:val="header"/>
    <w:basedOn w:val="Normal"/>
    <w:link w:val="HeaderChar"/>
    <w:uiPriority w:val="99"/>
    <w:rsid w:val="00DA6AFB"/>
    <w:pPr>
      <w:tabs>
        <w:tab w:val="center" w:pos="4320"/>
        <w:tab w:val="right" w:pos="8640"/>
      </w:tabs>
      <w:spacing w:after="0" w:line="240" w:lineRule="auto"/>
      <w:ind w:firstLine="0"/>
    </w:pPr>
    <w:rPr>
      <w:rFonts w:ascii="Times New Roman" w:eastAsia="Times New Roman" w:hAnsi="Times New Roman"/>
      <w:lang w:val="en-GB"/>
    </w:rPr>
  </w:style>
  <w:style w:type="character" w:customStyle="1" w:styleId="HeaderChar">
    <w:name w:val="Header Char"/>
    <w:basedOn w:val="DefaultParagraphFont"/>
    <w:link w:val="Header"/>
    <w:uiPriority w:val="99"/>
    <w:locked/>
    <w:rsid w:val="00DA6AFB"/>
    <w:rPr>
      <w:rFonts w:ascii="Times New Roman" w:hAnsi="Times New Roman" w:cs="Times New Roman"/>
      <w:sz w:val="20"/>
      <w:szCs w:val="20"/>
      <w:lang w:val="en-GB" w:eastAsia="en-US"/>
    </w:rPr>
  </w:style>
  <w:style w:type="paragraph" w:styleId="BlockText">
    <w:name w:val="Block Text"/>
    <w:basedOn w:val="Normal"/>
    <w:rsid w:val="00DA6AFB"/>
    <w:pPr>
      <w:spacing w:after="0"/>
      <w:ind w:left="426" w:right="-108" w:firstLine="0"/>
    </w:pPr>
    <w:rPr>
      <w:rFonts w:ascii="Arial" w:eastAsia="Times New Roman" w:hAnsi="Arial"/>
      <w:sz w:val="18"/>
      <w:lang w:val="en-GB"/>
    </w:rPr>
  </w:style>
  <w:style w:type="table" w:styleId="TableGrid">
    <w:name w:val="Table Grid"/>
    <w:basedOn w:val="TableNormal"/>
    <w:uiPriority w:val="99"/>
    <w:locked/>
    <w:rsid w:val="003A128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1">
    <w:name w:val="toc 1"/>
    <w:basedOn w:val="Normal"/>
    <w:next w:val="Normal"/>
    <w:autoRedefine/>
    <w:uiPriority w:val="39"/>
    <w:locked/>
    <w:rsid w:val="00811F4A"/>
    <w:pPr>
      <w:tabs>
        <w:tab w:val="right" w:leader="dot" w:pos="10528"/>
      </w:tabs>
      <w:spacing w:after="0" w:line="360" w:lineRule="auto"/>
      <w:ind w:firstLine="357"/>
    </w:pPr>
  </w:style>
  <w:style w:type="paragraph" w:styleId="TOC3">
    <w:name w:val="toc 3"/>
    <w:basedOn w:val="Normal"/>
    <w:next w:val="Normal"/>
    <w:autoRedefine/>
    <w:uiPriority w:val="39"/>
    <w:locked/>
    <w:rsid w:val="00D514BD"/>
    <w:pPr>
      <w:spacing w:after="100"/>
      <w:ind w:left="440"/>
    </w:pPr>
  </w:style>
  <w:style w:type="character" w:styleId="Hyperlink">
    <w:name w:val="Hyperlink"/>
    <w:basedOn w:val="DefaultParagraphFont"/>
    <w:uiPriority w:val="99"/>
    <w:rsid w:val="00D514BD"/>
    <w:rPr>
      <w:rFonts w:cs="Times New Roman"/>
      <w:color w:val="0000FF"/>
      <w:u w:val="single"/>
    </w:rPr>
  </w:style>
  <w:style w:type="paragraph" w:styleId="Footer">
    <w:name w:val="footer"/>
    <w:basedOn w:val="Normal"/>
    <w:link w:val="FooterChar"/>
    <w:uiPriority w:val="99"/>
    <w:rsid w:val="006909D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909D7"/>
    <w:rPr>
      <w:rFonts w:cs="Times New Roman"/>
      <w:lang w:val="en-US" w:eastAsia="en-US"/>
    </w:rPr>
  </w:style>
  <w:style w:type="paragraph" w:styleId="TOC2">
    <w:name w:val="toc 2"/>
    <w:basedOn w:val="Normal"/>
    <w:next w:val="Normal"/>
    <w:autoRedefine/>
    <w:uiPriority w:val="39"/>
    <w:locked/>
    <w:rsid w:val="00352181"/>
    <w:pPr>
      <w:spacing w:after="100"/>
      <w:ind w:left="220"/>
    </w:pPr>
  </w:style>
  <w:style w:type="character" w:styleId="FollowedHyperlink">
    <w:name w:val="FollowedHyperlink"/>
    <w:basedOn w:val="DefaultParagraphFont"/>
    <w:uiPriority w:val="99"/>
    <w:semiHidden/>
    <w:unhideWhenUsed/>
    <w:locked/>
    <w:rsid w:val="00B2592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390945">
      <w:marLeft w:val="0"/>
      <w:marRight w:val="0"/>
      <w:marTop w:val="0"/>
      <w:marBottom w:val="0"/>
      <w:divBdr>
        <w:top w:val="none" w:sz="0" w:space="0" w:color="auto"/>
        <w:left w:val="none" w:sz="0" w:space="0" w:color="auto"/>
        <w:bottom w:val="none" w:sz="0" w:space="0" w:color="auto"/>
        <w:right w:val="none" w:sz="0" w:space="0" w:color="auto"/>
      </w:divBdr>
    </w:div>
    <w:div w:id="515390946">
      <w:marLeft w:val="0"/>
      <w:marRight w:val="0"/>
      <w:marTop w:val="0"/>
      <w:marBottom w:val="0"/>
      <w:divBdr>
        <w:top w:val="none" w:sz="0" w:space="0" w:color="auto"/>
        <w:left w:val="none" w:sz="0" w:space="0" w:color="auto"/>
        <w:bottom w:val="none" w:sz="0" w:space="0" w:color="auto"/>
        <w:right w:val="none" w:sz="0" w:space="0" w:color="auto"/>
      </w:divBdr>
    </w:div>
    <w:div w:id="515390947">
      <w:marLeft w:val="0"/>
      <w:marRight w:val="0"/>
      <w:marTop w:val="0"/>
      <w:marBottom w:val="0"/>
      <w:divBdr>
        <w:top w:val="none" w:sz="0" w:space="0" w:color="auto"/>
        <w:left w:val="none" w:sz="0" w:space="0" w:color="auto"/>
        <w:bottom w:val="none" w:sz="0" w:space="0" w:color="auto"/>
        <w:right w:val="none" w:sz="0" w:space="0" w:color="auto"/>
      </w:divBdr>
    </w:div>
    <w:div w:id="515390948">
      <w:marLeft w:val="0"/>
      <w:marRight w:val="0"/>
      <w:marTop w:val="0"/>
      <w:marBottom w:val="0"/>
      <w:divBdr>
        <w:top w:val="none" w:sz="0" w:space="0" w:color="auto"/>
        <w:left w:val="none" w:sz="0" w:space="0" w:color="auto"/>
        <w:bottom w:val="none" w:sz="0" w:space="0" w:color="auto"/>
        <w:right w:val="none" w:sz="0" w:space="0" w:color="auto"/>
      </w:divBdr>
    </w:div>
    <w:div w:id="515390949">
      <w:marLeft w:val="0"/>
      <w:marRight w:val="0"/>
      <w:marTop w:val="0"/>
      <w:marBottom w:val="0"/>
      <w:divBdr>
        <w:top w:val="none" w:sz="0" w:space="0" w:color="auto"/>
        <w:left w:val="none" w:sz="0" w:space="0" w:color="auto"/>
        <w:bottom w:val="none" w:sz="0" w:space="0" w:color="auto"/>
        <w:right w:val="none" w:sz="0" w:space="0" w:color="auto"/>
      </w:divBdr>
    </w:div>
    <w:div w:id="180453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honsber@flemingc.on.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314FAB50</Template>
  <TotalTime>1</TotalTime>
  <Pages>14</Pages>
  <Words>3436</Words>
  <Characters>19590</Characters>
  <Application>Microsoft Office Word</Application>
  <DocSecurity>4</DocSecurity>
  <Lines>163</Lines>
  <Paragraphs>45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22981</CharactersWithSpaces>
  <SharedDoc>false</SharedDoc>
  <HLinks>
    <vt:vector size="114" baseType="variant">
      <vt:variant>
        <vt:i4>1900658</vt:i4>
      </vt:variant>
      <vt:variant>
        <vt:i4>114</vt:i4>
      </vt:variant>
      <vt:variant>
        <vt:i4>0</vt:i4>
      </vt:variant>
      <vt:variant>
        <vt:i4>5</vt:i4>
      </vt:variant>
      <vt:variant>
        <vt:lpwstr>mailto:jhonsber@flemingc.on.ca</vt:lpwstr>
      </vt:variant>
      <vt:variant>
        <vt:lpwstr/>
      </vt:variant>
      <vt:variant>
        <vt:i4>1441853</vt:i4>
      </vt:variant>
      <vt:variant>
        <vt:i4>107</vt:i4>
      </vt:variant>
      <vt:variant>
        <vt:i4>0</vt:i4>
      </vt:variant>
      <vt:variant>
        <vt:i4>5</vt:i4>
      </vt:variant>
      <vt:variant>
        <vt:lpwstr/>
      </vt:variant>
      <vt:variant>
        <vt:lpwstr>_Toc221497705</vt:lpwstr>
      </vt:variant>
      <vt:variant>
        <vt:i4>1441853</vt:i4>
      </vt:variant>
      <vt:variant>
        <vt:i4>101</vt:i4>
      </vt:variant>
      <vt:variant>
        <vt:i4>0</vt:i4>
      </vt:variant>
      <vt:variant>
        <vt:i4>5</vt:i4>
      </vt:variant>
      <vt:variant>
        <vt:lpwstr/>
      </vt:variant>
      <vt:variant>
        <vt:lpwstr>_Toc221497704</vt:lpwstr>
      </vt:variant>
      <vt:variant>
        <vt:i4>1441853</vt:i4>
      </vt:variant>
      <vt:variant>
        <vt:i4>95</vt:i4>
      </vt:variant>
      <vt:variant>
        <vt:i4>0</vt:i4>
      </vt:variant>
      <vt:variant>
        <vt:i4>5</vt:i4>
      </vt:variant>
      <vt:variant>
        <vt:lpwstr/>
      </vt:variant>
      <vt:variant>
        <vt:lpwstr>_Toc221497703</vt:lpwstr>
      </vt:variant>
      <vt:variant>
        <vt:i4>1441853</vt:i4>
      </vt:variant>
      <vt:variant>
        <vt:i4>89</vt:i4>
      </vt:variant>
      <vt:variant>
        <vt:i4>0</vt:i4>
      </vt:variant>
      <vt:variant>
        <vt:i4>5</vt:i4>
      </vt:variant>
      <vt:variant>
        <vt:lpwstr/>
      </vt:variant>
      <vt:variant>
        <vt:lpwstr>_Toc221497702</vt:lpwstr>
      </vt:variant>
      <vt:variant>
        <vt:i4>1441853</vt:i4>
      </vt:variant>
      <vt:variant>
        <vt:i4>83</vt:i4>
      </vt:variant>
      <vt:variant>
        <vt:i4>0</vt:i4>
      </vt:variant>
      <vt:variant>
        <vt:i4>5</vt:i4>
      </vt:variant>
      <vt:variant>
        <vt:lpwstr/>
      </vt:variant>
      <vt:variant>
        <vt:lpwstr>_Toc221497701</vt:lpwstr>
      </vt:variant>
      <vt:variant>
        <vt:i4>1441853</vt:i4>
      </vt:variant>
      <vt:variant>
        <vt:i4>77</vt:i4>
      </vt:variant>
      <vt:variant>
        <vt:i4>0</vt:i4>
      </vt:variant>
      <vt:variant>
        <vt:i4>5</vt:i4>
      </vt:variant>
      <vt:variant>
        <vt:lpwstr/>
      </vt:variant>
      <vt:variant>
        <vt:lpwstr>_Toc221497700</vt:lpwstr>
      </vt:variant>
      <vt:variant>
        <vt:i4>2031676</vt:i4>
      </vt:variant>
      <vt:variant>
        <vt:i4>71</vt:i4>
      </vt:variant>
      <vt:variant>
        <vt:i4>0</vt:i4>
      </vt:variant>
      <vt:variant>
        <vt:i4>5</vt:i4>
      </vt:variant>
      <vt:variant>
        <vt:lpwstr/>
      </vt:variant>
      <vt:variant>
        <vt:lpwstr>_Toc221497699</vt:lpwstr>
      </vt:variant>
      <vt:variant>
        <vt:i4>2031676</vt:i4>
      </vt:variant>
      <vt:variant>
        <vt:i4>65</vt:i4>
      </vt:variant>
      <vt:variant>
        <vt:i4>0</vt:i4>
      </vt:variant>
      <vt:variant>
        <vt:i4>5</vt:i4>
      </vt:variant>
      <vt:variant>
        <vt:lpwstr/>
      </vt:variant>
      <vt:variant>
        <vt:lpwstr>_Toc221497698</vt:lpwstr>
      </vt:variant>
      <vt:variant>
        <vt:i4>2031676</vt:i4>
      </vt:variant>
      <vt:variant>
        <vt:i4>59</vt:i4>
      </vt:variant>
      <vt:variant>
        <vt:i4>0</vt:i4>
      </vt:variant>
      <vt:variant>
        <vt:i4>5</vt:i4>
      </vt:variant>
      <vt:variant>
        <vt:lpwstr/>
      </vt:variant>
      <vt:variant>
        <vt:lpwstr>_Toc221497697</vt:lpwstr>
      </vt:variant>
      <vt:variant>
        <vt:i4>2031676</vt:i4>
      </vt:variant>
      <vt:variant>
        <vt:i4>53</vt:i4>
      </vt:variant>
      <vt:variant>
        <vt:i4>0</vt:i4>
      </vt:variant>
      <vt:variant>
        <vt:i4>5</vt:i4>
      </vt:variant>
      <vt:variant>
        <vt:lpwstr/>
      </vt:variant>
      <vt:variant>
        <vt:lpwstr>_Toc221497696</vt:lpwstr>
      </vt:variant>
      <vt:variant>
        <vt:i4>2031676</vt:i4>
      </vt:variant>
      <vt:variant>
        <vt:i4>47</vt:i4>
      </vt:variant>
      <vt:variant>
        <vt:i4>0</vt:i4>
      </vt:variant>
      <vt:variant>
        <vt:i4>5</vt:i4>
      </vt:variant>
      <vt:variant>
        <vt:lpwstr/>
      </vt:variant>
      <vt:variant>
        <vt:lpwstr>_Toc221497695</vt:lpwstr>
      </vt:variant>
      <vt:variant>
        <vt:i4>2031676</vt:i4>
      </vt:variant>
      <vt:variant>
        <vt:i4>41</vt:i4>
      </vt:variant>
      <vt:variant>
        <vt:i4>0</vt:i4>
      </vt:variant>
      <vt:variant>
        <vt:i4>5</vt:i4>
      </vt:variant>
      <vt:variant>
        <vt:lpwstr/>
      </vt:variant>
      <vt:variant>
        <vt:lpwstr>_Toc221497694</vt:lpwstr>
      </vt:variant>
      <vt:variant>
        <vt:i4>2031676</vt:i4>
      </vt:variant>
      <vt:variant>
        <vt:i4>35</vt:i4>
      </vt:variant>
      <vt:variant>
        <vt:i4>0</vt:i4>
      </vt:variant>
      <vt:variant>
        <vt:i4>5</vt:i4>
      </vt:variant>
      <vt:variant>
        <vt:lpwstr/>
      </vt:variant>
      <vt:variant>
        <vt:lpwstr>_Toc221497693</vt:lpwstr>
      </vt:variant>
      <vt:variant>
        <vt:i4>2031676</vt:i4>
      </vt:variant>
      <vt:variant>
        <vt:i4>29</vt:i4>
      </vt:variant>
      <vt:variant>
        <vt:i4>0</vt:i4>
      </vt:variant>
      <vt:variant>
        <vt:i4>5</vt:i4>
      </vt:variant>
      <vt:variant>
        <vt:lpwstr/>
      </vt:variant>
      <vt:variant>
        <vt:lpwstr>_Toc221497692</vt:lpwstr>
      </vt:variant>
      <vt:variant>
        <vt:i4>2031676</vt:i4>
      </vt:variant>
      <vt:variant>
        <vt:i4>23</vt:i4>
      </vt:variant>
      <vt:variant>
        <vt:i4>0</vt:i4>
      </vt:variant>
      <vt:variant>
        <vt:i4>5</vt:i4>
      </vt:variant>
      <vt:variant>
        <vt:lpwstr/>
      </vt:variant>
      <vt:variant>
        <vt:lpwstr>_Toc221497691</vt:lpwstr>
      </vt:variant>
      <vt:variant>
        <vt:i4>2031676</vt:i4>
      </vt:variant>
      <vt:variant>
        <vt:i4>17</vt:i4>
      </vt:variant>
      <vt:variant>
        <vt:i4>0</vt:i4>
      </vt:variant>
      <vt:variant>
        <vt:i4>5</vt:i4>
      </vt:variant>
      <vt:variant>
        <vt:lpwstr/>
      </vt:variant>
      <vt:variant>
        <vt:lpwstr>_Toc221497690</vt:lpwstr>
      </vt:variant>
      <vt:variant>
        <vt:i4>1966140</vt:i4>
      </vt:variant>
      <vt:variant>
        <vt:i4>11</vt:i4>
      </vt:variant>
      <vt:variant>
        <vt:i4>0</vt:i4>
      </vt:variant>
      <vt:variant>
        <vt:i4>5</vt:i4>
      </vt:variant>
      <vt:variant>
        <vt:lpwstr/>
      </vt:variant>
      <vt:variant>
        <vt:lpwstr>_Toc221497689</vt:lpwstr>
      </vt:variant>
      <vt:variant>
        <vt:i4>1966140</vt:i4>
      </vt:variant>
      <vt:variant>
        <vt:i4>5</vt:i4>
      </vt:variant>
      <vt:variant>
        <vt:i4>0</vt:i4>
      </vt:variant>
      <vt:variant>
        <vt:i4>5</vt:i4>
      </vt:variant>
      <vt:variant>
        <vt:lpwstr/>
      </vt:variant>
      <vt:variant>
        <vt:lpwstr>_Toc221497688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Michelle Bozec</cp:lastModifiedBy>
  <cp:revision>2</cp:revision>
  <cp:lastPrinted>2009-02-03T16:28:00Z</cp:lastPrinted>
  <dcterms:created xsi:type="dcterms:W3CDTF">2014-01-17T13:48:00Z</dcterms:created>
  <dcterms:modified xsi:type="dcterms:W3CDTF">2014-01-17T13:48:00Z</dcterms:modified>
</cp:coreProperties>
</file>