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E2" w:rsidRPr="004448B9" w:rsidRDefault="009C139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4448B9">
        <w:rPr>
          <w:rFonts w:cstheme="minorHAnsi"/>
          <w:b/>
          <w:sz w:val="24"/>
          <w:szCs w:val="24"/>
        </w:rPr>
        <w:t xml:space="preserve">Title of Position:        </w:t>
      </w:r>
      <w:r w:rsidRPr="004448B9">
        <w:rPr>
          <w:rFonts w:cstheme="minorHAnsi"/>
          <w:sz w:val="24"/>
          <w:szCs w:val="24"/>
        </w:rPr>
        <w:tab/>
        <w:t xml:space="preserve">       </w:t>
      </w:r>
      <w:r w:rsidRPr="004448B9">
        <w:rPr>
          <w:rFonts w:cstheme="minorHAnsi"/>
          <w:sz w:val="24"/>
          <w:szCs w:val="24"/>
        </w:rPr>
        <w:tab/>
      </w:r>
      <w:r w:rsidR="001733E2" w:rsidRPr="004448B9">
        <w:rPr>
          <w:rFonts w:cstheme="minorHAnsi"/>
          <w:sz w:val="24"/>
          <w:szCs w:val="24"/>
        </w:rPr>
        <w:t>Peer Healthy Lifestyle Ambassador</w:t>
      </w:r>
      <w:r w:rsidR="001733E2" w:rsidRPr="004448B9">
        <w:rPr>
          <w:rFonts w:cstheme="minorHAnsi"/>
          <w:b/>
          <w:sz w:val="24"/>
          <w:szCs w:val="24"/>
        </w:rPr>
        <w:t xml:space="preserve"> </w:t>
      </w:r>
    </w:p>
    <w:p w:rsidR="005D33C4" w:rsidRPr="004448B9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4448B9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4448B9">
        <w:rPr>
          <w:rFonts w:cstheme="minorHAnsi"/>
          <w:b/>
          <w:sz w:val="24"/>
          <w:szCs w:val="24"/>
        </w:rPr>
        <w:tab/>
      </w:r>
      <w:r w:rsidR="004448B9">
        <w:rPr>
          <w:rFonts w:cstheme="minorHAnsi"/>
          <w:sz w:val="24"/>
          <w:szCs w:val="24"/>
        </w:rPr>
        <w:t>CD&amp;H</w:t>
      </w:r>
    </w:p>
    <w:p w:rsidR="00497789" w:rsidRPr="004448B9" w:rsidRDefault="009C3EBD" w:rsidP="00497789">
      <w:pPr>
        <w:rPr>
          <w:rFonts w:cstheme="minorHAnsi"/>
          <w:b/>
          <w:sz w:val="24"/>
          <w:szCs w:val="24"/>
          <w:u w:val="single"/>
        </w:rPr>
      </w:pPr>
      <w:r w:rsidRPr="004448B9">
        <w:rPr>
          <w:rFonts w:cstheme="minorHAnsi"/>
          <w:b/>
          <w:sz w:val="24"/>
          <w:szCs w:val="24"/>
          <w:u w:val="single"/>
        </w:rPr>
        <w:t>Job Duties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Working within the College community to promote student well-being and to promote student awareness on health-related topics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Incumbent(s) will participate in a ‘Peer Healthy Lifestyle Ambassador’ orientation and training session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Attendance at bi-weekly Healthy Lifestyle program meetings with the Campus Nurse(s)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 xml:space="preserve">Conduct basic research and obtain credible resource information from the internet on 3-4 specific healthy lifestyle topics as selected from a predefined </w:t>
      </w:r>
      <w:proofErr w:type="gramStart"/>
      <w:r w:rsidRPr="004448B9">
        <w:rPr>
          <w:sz w:val="24"/>
          <w:szCs w:val="24"/>
        </w:rPr>
        <w:t>list  provided</w:t>
      </w:r>
      <w:proofErr w:type="gramEnd"/>
      <w:r w:rsidRPr="004448B9">
        <w:rPr>
          <w:sz w:val="24"/>
          <w:szCs w:val="24"/>
        </w:rPr>
        <w:t xml:space="preserve"> by the Campus Nurse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Assist with basic content development for the online student magazine ‘Student Health 101’ by capturing short digital video clips on pre-approved health topics for students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Gather health-related information and resources from local community agencies (e.g. Public Health Unit; Diabetes Association; etc.) to support the development and implementation of Healthy Lifestyle programming and presentations for students at Fleming College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Actively role-model healthy lifestyle choices and behaviours that support academic success and personal well-being</w:t>
      </w:r>
    </w:p>
    <w:p w:rsidR="004448B9" w:rsidRDefault="004448B9" w:rsidP="004448B9">
      <w:pPr>
        <w:pStyle w:val="NoSpacing"/>
        <w:rPr>
          <w:b/>
          <w:sz w:val="24"/>
          <w:szCs w:val="24"/>
        </w:rPr>
      </w:pPr>
    </w:p>
    <w:p w:rsidR="0074322A" w:rsidRDefault="009C3EBD" w:rsidP="004448B9">
      <w:pPr>
        <w:pStyle w:val="NoSpacing"/>
        <w:rPr>
          <w:b/>
          <w:sz w:val="24"/>
          <w:szCs w:val="24"/>
        </w:rPr>
      </w:pPr>
      <w:r w:rsidRPr="004448B9">
        <w:rPr>
          <w:b/>
          <w:sz w:val="24"/>
          <w:szCs w:val="24"/>
        </w:rPr>
        <w:t>Qualifications</w:t>
      </w:r>
    </w:p>
    <w:p w:rsidR="004448B9" w:rsidRPr="004448B9" w:rsidRDefault="004448B9" w:rsidP="004448B9">
      <w:pPr>
        <w:pStyle w:val="NoSpacing"/>
        <w:rPr>
          <w:b/>
          <w:sz w:val="24"/>
          <w:szCs w:val="24"/>
        </w:rPr>
      </w:pP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Must be a current Fleming College student (any program)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 xml:space="preserve">A personal commitment to healthy living is essential along with a high degree of enthusiasm for mentoring student peers on healthy choices 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Excellent oral communication and interpersonal skills to establish and maintain effective peer mentoring relationships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Excellent organizational skills to compile, organize and present information and resources for health-related topics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Ability to exercise sound judgment and reliability in responding to Healthy Lifestyle inquiries and providing resource information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Ability to travel to external resource sites, as required (e.g. Public Health Unit)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Ability to work with a variety of common office software for word processing, data tracking, presentations, and digital image capture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Awareness of and respect for cultural diversity and the ability to work with a diverse student population</w:t>
      </w:r>
    </w:p>
    <w:p w:rsidR="001733E2" w:rsidRPr="004448B9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Ability to work independently and inter-dependently as part of a team</w:t>
      </w:r>
    </w:p>
    <w:p w:rsidR="001733E2" w:rsidRDefault="001733E2" w:rsidP="004448B9">
      <w:pPr>
        <w:pStyle w:val="NoSpacing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4448B9">
        <w:rPr>
          <w:sz w:val="24"/>
          <w:szCs w:val="24"/>
        </w:rPr>
        <w:t>Ability to follow verbal and written instructions</w:t>
      </w:r>
    </w:p>
    <w:p w:rsidR="004448B9" w:rsidRPr="004448B9" w:rsidRDefault="004448B9" w:rsidP="004448B9">
      <w:pPr>
        <w:pStyle w:val="NoSpacing"/>
        <w:rPr>
          <w:sz w:val="24"/>
          <w:szCs w:val="24"/>
        </w:rPr>
      </w:pPr>
    </w:p>
    <w:p w:rsidR="007C717D" w:rsidRPr="004448B9" w:rsidRDefault="001A643D" w:rsidP="00F1044E">
      <w:pPr>
        <w:rPr>
          <w:rFonts w:cstheme="minorHAnsi"/>
          <w:b/>
          <w:sz w:val="24"/>
          <w:szCs w:val="24"/>
          <w:u w:val="single"/>
        </w:rPr>
      </w:pPr>
      <w:r w:rsidRPr="004448B9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4448B9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4448B9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5D33C4" w:rsidRPr="004448B9" w:rsidRDefault="005D33C4" w:rsidP="00555AAD">
      <w:pPr>
        <w:spacing w:after="0" w:line="240" w:lineRule="auto"/>
        <w:rPr>
          <w:rFonts w:cstheme="minorHAnsi"/>
          <w:sz w:val="24"/>
          <w:szCs w:val="24"/>
        </w:rPr>
      </w:pPr>
    </w:p>
    <w:p w:rsidR="004448B9" w:rsidRPr="004448B9" w:rsidRDefault="004448B9" w:rsidP="00C10B70">
      <w:pPr>
        <w:tabs>
          <w:tab w:val="left" w:pos="2565"/>
        </w:tabs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4448B9" w:rsidRPr="004448B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4F8B96" wp14:editId="46AAD2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3BC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10B70">
              <w:rPr>
                <w:b/>
              </w:rPr>
              <w:t xml:space="preserve">March 2018 </w:t>
            </w:r>
            <w:r w:rsidR="004448B9">
              <w:rPr>
                <w:b/>
              </w:rPr>
              <w:tab/>
            </w:r>
            <w:r w:rsidR="004448B9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10B7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10B7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C10B70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7BCABCBA" wp14:editId="2BB7354A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B14EF1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DD1D" wp14:editId="3608A0E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42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41202C2" wp14:editId="4200867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9339A10" wp14:editId="3BAA23F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9319D03" wp14:editId="4F61220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EDB"/>
    <w:multiLevelType w:val="hybridMultilevel"/>
    <w:tmpl w:val="AFD28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0D39BB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48B9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4EF1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B70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3EA7F60"/>
  <w15:docId w15:val="{F5262454-3B2E-458F-B412-94C9941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2561-4694-469B-97EE-8A41F345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2018-03-12T16:09:00Z</dcterms:created>
  <dcterms:modified xsi:type="dcterms:W3CDTF">2018-03-12T16:09:00Z</dcterms:modified>
</cp:coreProperties>
</file>