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DE4" w:rsidRDefault="009C139E" w:rsidP="003433CA">
      <w:pPr>
        <w:tabs>
          <w:tab w:val="left" w:pos="284"/>
        </w:tabs>
        <w:spacing w:after="100" w:afterAutospacing="1" w:line="240" w:lineRule="auto"/>
        <w:jc w:val="both"/>
        <w:rPr>
          <w:rFonts w:cstheme="minorHAnsi"/>
          <w:sz w:val="24"/>
          <w:szCs w:val="24"/>
        </w:rPr>
      </w:pPr>
      <w:r w:rsidRPr="009C3EBD">
        <w:rPr>
          <w:rFonts w:cstheme="minorHAnsi"/>
          <w:b/>
          <w:sz w:val="24"/>
          <w:szCs w:val="24"/>
        </w:rPr>
        <w:t xml:space="preserve">Title of Position:        </w:t>
      </w:r>
      <w:r w:rsidRPr="009C3EBD">
        <w:rPr>
          <w:rFonts w:cstheme="minorHAnsi"/>
          <w:sz w:val="24"/>
          <w:szCs w:val="24"/>
        </w:rPr>
        <w:tab/>
        <w:t xml:space="preserve">       </w:t>
      </w:r>
      <w:r w:rsidRPr="009C3EBD">
        <w:rPr>
          <w:rFonts w:cstheme="minorHAnsi"/>
          <w:sz w:val="24"/>
          <w:szCs w:val="24"/>
        </w:rPr>
        <w:tab/>
      </w:r>
      <w:r w:rsidR="00FB55D4" w:rsidRPr="00FB55D4">
        <w:rPr>
          <w:rFonts w:cstheme="minorHAnsi"/>
          <w:sz w:val="24"/>
          <w:szCs w:val="24"/>
        </w:rPr>
        <w:t>HELP Desk Worker</w:t>
      </w:r>
    </w:p>
    <w:p w:rsidR="009C139E" w:rsidRPr="009C3EBD" w:rsidRDefault="00B140FE" w:rsidP="003433CA">
      <w:pPr>
        <w:tabs>
          <w:tab w:val="left" w:pos="284"/>
        </w:tabs>
        <w:spacing w:after="100" w:afterAutospacing="1" w:line="240" w:lineRule="auto"/>
        <w:jc w:val="both"/>
        <w:rPr>
          <w:rFonts w:cstheme="minorHAnsi"/>
          <w:b/>
          <w:sz w:val="24"/>
          <w:szCs w:val="24"/>
        </w:rPr>
      </w:pPr>
      <w:r w:rsidRPr="009C3EBD">
        <w:rPr>
          <w:rFonts w:cstheme="minorHAnsi"/>
          <w:b/>
          <w:sz w:val="24"/>
          <w:szCs w:val="24"/>
        </w:rPr>
        <w:t xml:space="preserve">Division/Department:           </w:t>
      </w:r>
      <w:r w:rsidR="00733E53" w:rsidRPr="003433CA">
        <w:rPr>
          <w:rFonts w:cstheme="minorHAnsi"/>
          <w:sz w:val="24"/>
          <w:szCs w:val="24"/>
        </w:rPr>
        <w:tab/>
      </w:r>
      <w:r w:rsidR="003433CA">
        <w:rPr>
          <w:rFonts w:cstheme="minorHAnsi"/>
          <w:sz w:val="24"/>
          <w:szCs w:val="24"/>
        </w:rPr>
        <w:t>Information Technology Services</w:t>
      </w:r>
    </w:p>
    <w:p w:rsidR="00C41C0C" w:rsidRPr="009C3EBD" w:rsidRDefault="009C3EBD" w:rsidP="003433CA">
      <w:pPr>
        <w:tabs>
          <w:tab w:val="left" w:pos="284"/>
        </w:tabs>
        <w:jc w:val="both"/>
        <w:rPr>
          <w:rFonts w:cstheme="minorHAnsi"/>
          <w:b/>
          <w:sz w:val="32"/>
          <w:szCs w:val="32"/>
          <w:u w:val="single"/>
        </w:rPr>
      </w:pPr>
      <w:r w:rsidRPr="009C3EBD">
        <w:rPr>
          <w:rFonts w:cstheme="minorHAnsi"/>
          <w:b/>
          <w:sz w:val="32"/>
          <w:szCs w:val="32"/>
          <w:u w:val="single"/>
        </w:rPr>
        <w:t>Job Duties</w:t>
      </w:r>
    </w:p>
    <w:p w:rsidR="00FB55D4" w:rsidRPr="00FB55D4" w:rsidRDefault="00FB55D4" w:rsidP="004A2FA2">
      <w:pPr>
        <w:pStyle w:val="ListParagraph"/>
        <w:numPr>
          <w:ilvl w:val="0"/>
          <w:numId w:val="14"/>
        </w:numPr>
        <w:tabs>
          <w:tab w:val="left" w:pos="284"/>
        </w:tabs>
        <w:ind w:left="284" w:hanging="284"/>
        <w:jc w:val="both"/>
        <w:rPr>
          <w:rFonts w:cstheme="minorHAnsi"/>
          <w:sz w:val="24"/>
          <w:szCs w:val="24"/>
        </w:rPr>
      </w:pPr>
      <w:r w:rsidRPr="00FB55D4">
        <w:rPr>
          <w:rFonts w:cstheme="minorHAnsi"/>
          <w:sz w:val="24"/>
          <w:szCs w:val="24"/>
        </w:rPr>
        <w:t>Provide specific and controlled</w:t>
      </w:r>
      <w:bookmarkStart w:id="0" w:name="_GoBack"/>
      <w:bookmarkEnd w:id="0"/>
      <w:r w:rsidRPr="00FB55D4">
        <w:rPr>
          <w:rFonts w:cstheme="minorHAnsi"/>
          <w:sz w:val="24"/>
          <w:szCs w:val="24"/>
        </w:rPr>
        <w:t xml:space="preserve"> network account </w:t>
      </w:r>
      <w:r w:rsidR="00C040A7">
        <w:rPr>
          <w:rFonts w:cstheme="minorHAnsi"/>
          <w:sz w:val="24"/>
          <w:szCs w:val="24"/>
        </w:rPr>
        <w:t>help</w:t>
      </w:r>
      <w:r w:rsidRPr="00FB55D4">
        <w:rPr>
          <w:rFonts w:cstheme="minorHAnsi"/>
          <w:sz w:val="24"/>
          <w:szCs w:val="24"/>
        </w:rPr>
        <w:t xml:space="preserve"> for students </w:t>
      </w:r>
      <w:r w:rsidR="00C040A7">
        <w:rPr>
          <w:rFonts w:cstheme="minorHAnsi"/>
          <w:sz w:val="24"/>
          <w:szCs w:val="24"/>
        </w:rPr>
        <w:t>s</w:t>
      </w:r>
      <w:r w:rsidRPr="00FB55D4">
        <w:rPr>
          <w:rFonts w:cstheme="minorHAnsi"/>
          <w:sz w:val="24"/>
          <w:szCs w:val="24"/>
        </w:rPr>
        <w:t>ervicing walk-in</w:t>
      </w:r>
      <w:r w:rsidR="00C040A7">
        <w:rPr>
          <w:rFonts w:cstheme="minorHAnsi"/>
          <w:sz w:val="24"/>
          <w:szCs w:val="24"/>
        </w:rPr>
        <w:t xml:space="preserve"> </w:t>
      </w:r>
      <w:r w:rsidRPr="00FB55D4">
        <w:rPr>
          <w:rFonts w:cstheme="minorHAnsi"/>
          <w:sz w:val="24"/>
          <w:szCs w:val="24"/>
        </w:rPr>
        <w:t>traffic</w:t>
      </w:r>
    </w:p>
    <w:p w:rsidR="00FB55D4" w:rsidRPr="00FB55D4" w:rsidRDefault="00FB55D4" w:rsidP="004A2FA2">
      <w:pPr>
        <w:pStyle w:val="ListParagraph"/>
        <w:numPr>
          <w:ilvl w:val="0"/>
          <w:numId w:val="14"/>
        </w:numPr>
        <w:tabs>
          <w:tab w:val="left" w:pos="284"/>
        </w:tabs>
        <w:ind w:left="284" w:hanging="284"/>
        <w:jc w:val="both"/>
        <w:rPr>
          <w:rFonts w:cstheme="minorHAnsi"/>
          <w:sz w:val="24"/>
          <w:szCs w:val="24"/>
        </w:rPr>
      </w:pPr>
      <w:r w:rsidRPr="00FB55D4">
        <w:rPr>
          <w:rFonts w:cstheme="minorHAnsi"/>
          <w:sz w:val="24"/>
          <w:szCs w:val="24"/>
        </w:rPr>
        <w:t>Load paper in printers, clear basic printer jams, select printers, demonstrate manual printing, clear individual print queues, remove print jobs</w:t>
      </w:r>
    </w:p>
    <w:p w:rsidR="00FB55D4" w:rsidRPr="00FB55D4" w:rsidRDefault="00FB55D4" w:rsidP="004A2FA2">
      <w:pPr>
        <w:pStyle w:val="ListParagraph"/>
        <w:numPr>
          <w:ilvl w:val="0"/>
          <w:numId w:val="14"/>
        </w:numPr>
        <w:tabs>
          <w:tab w:val="left" w:pos="284"/>
        </w:tabs>
        <w:ind w:left="284" w:hanging="284"/>
        <w:jc w:val="both"/>
        <w:rPr>
          <w:rFonts w:cstheme="minorHAnsi"/>
          <w:sz w:val="24"/>
          <w:szCs w:val="24"/>
        </w:rPr>
      </w:pPr>
      <w:r w:rsidRPr="00FB55D4">
        <w:rPr>
          <w:rFonts w:cstheme="minorHAnsi"/>
          <w:sz w:val="24"/>
          <w:szCs w:val="24"/>
        </w:rPr>
        <w:t xml:space="preserve">Initiative workstation </w:t>
      </w:r>
      <w:r w:rsidR="007B794B">
        <w:rPr>
          <w:rFonts w:cstheme="minorHAnsi"/>
          <w:sz w:val="24"/>
          <w:szCs w:val="24"/>
        </w:rPr>
        <w:t>imaging</w:t>
      </w:r>
      <w:r w:rsidRPr="00FB55D4">
        <w:rPr>
          <w:rFonts w:cstheme="minorHAnsi"/>
          <w:sz w:val="24"/>
          <w:szCs w:val="24"/>
        </w:rPr>
        <w:t xml:space="preserve"> process</w:t>
      </w:r>
    </w:p>
    <w:p w:rsidR="00FB55D4" w:rsidRPr="00FB55D4" w:rsidRDefault="00FB55D4" w:rsidP="004A2FA2">
      <w:pPr>
        <w:pStyle w:val="ListParagraph"/>
        <w:numPr>
          <w:ilvl w:val="0"/>
          <w:numId w:val="14"/>
        </w:numPr>
        <w:tabs>
          <w:tab w:val="left" w:pos="284"/>
        </w:tabs>
        <w:ind w:left="284" w:hanging="284"/>
        <w:jc w:val="both"/>
        <w:rPr>
          <w:rFonts w:cstheme="minorHAnsi"/>
          <w:sz w:val="24"/>
          <w:szCs w:val="24"/>
        </w:rPr>
      </w:pPr>
      <w:r w:rsidRPr="00FB55D4">
        <w:rPr>
          <w:rFonts w:cstheme="minorHAnsi"/>
          <w:sz w:val="24"/>
          <w:szCs w:val="24"/>
        </w:rPr>
        <w:t xml:space="preserve">Refer problems outside of scope of job to </w:t>
      </w:r>
      <w:r w:rsidR="00C040A7">
        <w:rPr>
          <w:rFonts w:cstheme="minorHAnsi"/>
          <w:sz w:val="24"/>
          <w:szCs w:val="24"/>
        </w:rPr>
        <w:t>Service</w:t>
      </w:r>
      <w:r w:rsidRPr="00FB55D4">
        <w:rPr>
          <w:rFonts w:cstheme="minorHAnsi"/>
          <w:sz w:val="24"/>
          <w:szCs w:val="24"/>
        </w:rPr>
        <w:t xml:space="preserve"> Desk</w:t>
      </w:r>
      <w:r w:rsidR="00C040A7">
        <w:rPr>
          <w:rFonts w:cstheme="minorHAnsi"/>
          <w:sz w:val="24"/>
          <w:szCs w:val="24"/>
        </w:rPr>
        <w:t xml:space="preserve"> staff</w:t>
      </w:r>
    </w:p>
    <w:p w:rsidR="00FB55D4" w:rsidRPr="00FB55D4" w:rsidRDefault="00FB55D4" w:rsidP="004A2FA2">
      <w:pPr>
        <w:pStyle w:val="ListParagraph"/>
        <w:numPr>
          <w:ilvl w:val="0"/>
          <w:numId w:val="14"/>
        </w:numPr>
        <w:tabs>
          <w:tab w:val="left" w:pos="284"/>
        </w:tabs>
        <w:ind w:left="284" w:hanging="284"/>
        <w:jc w:val="both"/>
        <w:rPr>
          <w:rFonts w:cstheme="minorHAnsi"/>
          <w:sz w:val="24"/>
          <w:szCs w:val="24"/>
        </w:rPr>
      </w:pPr>
      <w:r w:rsidRPr="00FB55D4">
        <w:rPr>
          <w:rFonts w:cstheme="minorHAnsi"/>
          <w:sz w:val="24"/>
          <w:szCs w:val="24"/>
        </w:rPr>
        <w:t>Provide computer assistance to students by walking the Learning Commons floor, being easily accessible and available for student questions</w:t>
      </w:r>
    </w:p>
    <w:p w:rsidR="00FB55D4" w:rsidRPr="00FB55D4" w:rsidRDefault="00FB55D4" w:rsidP="004A2FA2">
      <w:pPr>
        <w:pStyle w:val="ListParagraph"/>
        <w:numPr>
          <w:ilvl w:val="0"/>
          <w:numId w:val="14"/>
        </w:numPr>
        <w:tabs>
          <w:tab w:val="left" w:pos="284"/>
        </w:tabs>
        <w:ind w:left="284" w:hanging="284"/>
        <w:jc w:val="both"/>
        <w:rPr>
          <w:rFonts w:cstheme="minorHAnsi"/>
          <w:sz w:val="24"/>
          <w:szCs w:val="24"/>
        </w:rPr>
      </w:pPr>
      <w:r w:rsidRPr="00FB55D4">
        <w:rPr>
          <w:rFonts w:cstheme="minorHAnsi"/>
          <w:sz w:val="24"/>
          <w:szCs w:val="24"/>
        </w:rPr>
        <w:t>In response to student's questions the incumbent identifies the nature of the problem and handles or refers as appropriate (the incumbent refers any questions related to new content to the faculty member(s) and any problems beyond the basic level to the Service Desk)</w:t>
      </w:r>
    </w:p>
    <w:p w:rsidR="00C040A7" w:rsidRDefault="00FB55D4" w:rsidP="004A2FA2">
      <w:pPr>
        <w:pStyle w:val="ListParagraph"/>
        <w:numPr>
          <w:ilvl w:val="0"/>
          <w:numId w:val="14"/>
        </w:numPr>
        <w:tabs>
          <w:tab w:val="left" w:pos="284"/>
        </w:tabs>
        <w:ind w:left="284" w:hanging="284"/>
        <w:jc w:val="both"/>
        <w:rPr>
          <w:rFonts w:cstheme="minorHAnsi"/>
          <w:sz w:val="24"/>
          <w:szCs w:val="24"/>
        </w:rPr>
      </w:pPr>
      <w:r w:rsidRPr="00C040A7">
        <w:rPr>
          <w:rFonts w:cstheme="minorHAnsi"/>
          <w:sz w:val="24"/>
          <w:szCs w:val="24"/>
        </w:rPr>
        <w:t xml:space="preserve">Explains instructions provided in workbooks and/or provided by faculty members </w:t>
      </w:r>
    </w:p>
    <w:p w:rsidR="00FB55D4" w:rsidRPr="00C040A7" w:rsidRDefault="00FB55D4" w:rsidP="004A2FA2">
      <w:pPr>
        <w:pStyle w:val="ListParagraph"/>
        <w:numPr>
          <w:ilvl w:val="0"/>
          <w:numId w:val="14"/>
        </w:numPr>
        <w:tabs>
          <w:tab w:val="left" w:pos="284"/>
        </w:tabs>
        <w:ind w:left="284" w:hanging="284"/>
        <w:jc w:val="both"/>
        <w:rPr>
          <w:rFonts w:cstheme="minorHAnsi"/>
          <w:sz w:val="24"/>
          <w:szCs w:val="24"/>
        </w:rPr>
      </w:pPr>
      <w:r w:rsidRPr="00C040A7">
        <w:rPr>
          <w:rFonts w:cstheme="minorHAnsi"/>
          <w:sz w:val="24"/>
          <w:szCs w:val="24"/>
        </w:rPr>
        <w:t>Clean all computer keyboards/monitors/tables when requested</w:t>
      </w:r>
    </w:p>
    <w:p w:rsidR="00FB55D4" w:rsidRPr="00FB55D4" w:rsidRDefault="00FB55D4" w:rsidP="004A2FA2">
      <w:pPr>
        <w:pStyle w:val="ListParagraph"/>
        <w:numPr>
          <w:ilvl w:val="0"/>
          <w:numId w:val="14"/>
        </w:numPr>
        <w:tabs>
          <w:tab w:val="left" w:pos="284"/>
        </w:tabs>
        <w:ind w:left="284" w:hanging="284"/>
        <w:jc w:val="both"/>
        <w:rPr>
          <w:rFonts w:cstheme="minorHAnsi"/>
          <w:sz w:val="24"/>
          <w:szCs w:val="24"/>
        </w:rPr>
      </w:pPr>
      <w:r w:rsidRPr="00FB55D4">
        <w:rPr>
          <w:rFonts w:cstheme="minorHAnsi"/>
          <w:sz w:val="24"/>
          <w:szCs w:val="24"/>
        </w:rPr>
        <w:t>Demonstrate the proper use of the scanner to students and staff</w:t>
      </w:r>
    </w:p>
    <w:p w:rsidR="00FB55D4" w:rsidRDefault="00FB55D4" w:rsidP="004A2FA2">
      <w:pPr>
        <w:pStyle w:val="ListParagraph"/>
        <w:numPr>
          <w:ilvl w:val="0"/>
          <w:numId w:val="14"/>
        </w:numPr>
        <w:tabs>
          <w:tab w:val="left" w:pos="284"/>
        </w:tabs>
        <w:ind w:left="284" w:hanging="284"/>
        <w:jc w:val="both"/>
        <w:rPr>
          <w:rFonts w:cstheme="minorHAnsi"/>
          <w:b/>
          <w:sz w:val="24"/>
          <w:szCs w:val="24"/>
          <w:u w:val="single"/>
        </w:rPr>
      </w:pPr>
      <w:r w:rsidRPr="00FB55D4">
        <w:rPr>
          <w:rFonts w:cstheme="minorHAnsi"/>
          <w:sz w:val="24"/>
          <w:szCs w:val="24"/>
        </w:rPr>
        <w:t xml:space="preserve">Report issues of concern to </w:t>
      </w:r>
      <w:r w:rsidR="00C040A7">
        <w:rPr>
          <w:rFonts w:cstheme="minorHAnsi"/>
          <w:sz w:val="24"/>
          <w:szCs w:val="24"/>
        </w:rPr>
        <w:t>Service Desk staff</w:t>
      </w:r>
      <w:r w:rsidRPr="00FB55D4">
        <w:rPr>
          <w:rFonts w:cstheme="minorHAnsi"/>
          <w:b/>
          <w:sz w:val="24"/>
          <w:szCs w:val="24"/>
          <w:u w:val="single"/>
        </w:rPr>
        <w:t xml:space="preserve"> </w:t>
      </w:r>
    </w:p>
    <w:p w:rsidR="0074322A" w:rsidRDefault="009C3EBD" w:rsidP="003433CA">
      <w:pPr>
        <w:tabs>
          <w:tab w:val="left" w:pos="284"/>
        </w:tabs>
        <w:jc w:val="both"/>
        <w:rPr>
          <w:rFonts w:cstheme="minorHAnsi"/>
          <w:b/>
          <w:sz w:val="32"/>
          <w:szCs w:val="32"/>
          <w:u w:val="single"/>
        </w:rPr>
      </w:pPr>
      <w:r w:rsidRPr="003175E8">
        <w:rPr>
          <w:rFonts w:cstheme="minorHAnsi"/>
          <w:b/>
          <w:sz w:val="32"/>
          <w:szCs w:val="32"/>
          <w:u w:val="single"/>
        </w:rPr>
        <w:t>Qualifications</w:t>
      </w:r>
    </w:p>
    <w:p w:rsidR="00E95E62" w:rsidRPr="00E95E62" w:rsidRDefault="00E95E62" w:rsidP="004A2FA2">
      <w:pPr>
        <w:pStyle w:val="ListParagraph"/>
        <w:numPr>
          <w:ilvl w:val="0"/>
          <w:numId w:val="15"/>
        </w:numPr>
        <w:tabs>
          <w:tab w:val="left" w:pos="284"/>
        </w:tabs>
        <w:ind w:left="284" w:hanging="284"/>
        <w:jc w:val="both"/>
        <w:rPr>
          <w:rFonts w:cstheme="minorHAnsi"/>
          <w:sz w:val="24"/>
          <w:szCs w:val="24"/>
        </w:rPr>
      </w:pPr>
      <w:r w:rsidRPr="00E95E62">
        <w:rPr>
          <w:rFonts w:cstheme="minorHAnsi"/>
          <w:sz w:val="24"/>
          <w:szCs w:val="24"/>
        </w:rPr>
        <w:t>Must be currently enrolled in a program of study and be attending scheduled class (INN and IS preferred)</w:t>
      </w:r>
    </w:p>
    <w:p w:rsidR="00E95E62" w:rsidRPr="00E95E62" w:rsidRDefault="00E95E62" w:rsidP="004A2FA2">
      <w:pPr>
        <w:pStyle w:val="ListParagraph"/>
        <w:numPr>
          <w:ilvl w:val="0"/>
          <w:numId w:val="15"/>
        </w:numPr>
        <w:tabs>
          <w:tab w:val="left" w:pos="284"/>
        </w:tabs>
        <w:ind w:left="284" w:hanging="284"/>
        <w:jc w:val="both"/>
        <w:rPr>
          <w:rFonts w:cstheme="minorHAnsi"/>
          <w:sz w:val="24"/>
          <w:szCs w:val="24"/>
        </w:rPr>
      </w:pPr>
      <w:r w:rsidRPr="00E95E62">
        <w:rPr>
          <w:rFonts w:cstheme="minorHAnsi"/>
          <w:sz w:val="24"/>
          <w:szCs w:val="24"/>
        </w:rPr>
        <w:t>An overall average of 80% and/or a recommendation/endorsement from a faculty member</w:t>
      </w:r>
    </w:p>
    <w:p w:rsidR="00E95E62" w:rsidRPr="00E95E62" w:rsidRDefault="00E95E62" w:rsidP="004A2FA2">
      <w:pPr>
        <w:pStyle w:val="ListParagraph"/>
        <w:numPr>
          <w:ilvl w:val="0"/>
          <w:numId w:val="15"/>
        </w:numPr>
        <w:tabs>
          <w:tab w:val="left" w:pos="284"/>
        </w:tabs>
        <w:ind w:left="284" w:hanging="284"/>
        <w:jc w:val="both"/>
        <w:rPr>
          <w:rFonts w:cstheme="minorHAnsi"/>
          <w:sz w:val="24"/>
          <w:szCs w:val="24"/>
        </w:rPr>
      </w:pPr>
      <w:r w:rsidRPr="00E95E62">
        <w:rPr>
          <w:rFonts w:cstheme="minorHAnsi"/>
          <w:sz w:val="24"/>
          <w:szCs w:val="24"/>
        </w:rPr>
        <w:t>Sound understanding of network technology and ability to troubleshoot effectively</w:t>
      </w:r>
    </w:p>
    <w:p w:rsidR="00E95E62" w:rsidRPr="00E95E62" w:rsidRDefault="00E95E62" w:rsidP="004A2FA2">
      <w:pPr>
        <w:pStyle w:val="ListParagraph"/>
        <w:numPr>
          <w:ilvl w:val="0"/>
          <w:numId w:val="15"/>
        </w:numPr>
        <w:tabs>
          <w:tab w:val="left" w:pos="284"/>
        </w:tabs>
        <w:ind w:left="284" w:hanging="284"/>
        <w:jc w:val="both"/>
        <w:rPr>
          <w:rFonts w:cstheme="minorHAnsi"/>
          <w:sz w:val="24"/>
          <w:szCs w:val="24"/>
        </w:rPr>
      </w:pPr>
      <w:r w:rsidRPr="00E95E62">
        <w:rPr>
          <w:rFonts w:cstheme="minorHAnsi"/>
          <w:sz w:val="24"/>
          <w:szCs w:val="24"/>
        </w:rPr>
        <w:t>Sound judgement</w:t>
      </w:r>
    </w:p>
    <w:p w:rsidR="00E95E62" w:rsidRPr="00E95E62" w:rsidRDefault="00E95E62" w:rsidP="004A2FA2">
      <w:pPr>
        <w:pStyle w:val="ListParagraph"/>
        <w:numPr>
          <w:ilvl w:val="0"/>
          <w:numId w:val="15"/>
        </w:numPr>
        <w:tabs>
          <w:tab w:val="left" w:pos="284"/>
        </w:tabs>
        <w:ind w:left="284" w:hanging="284"/>
        <w:jc w:val="both"/>
        <w:rPr>
          <w:rFonts w:cstheme="minorHAnsi"/>
          <w:sz w:val="24"/>
          <w:szCs w:val="24"/>
        </w:rPr>
      </w:pPr>
      <w:r w:rsidRPr="00E95E62">
        <w:rPr>
          <w:rFonts w:cstheme="minorHAnsi"/>
          <w:sz w:val="24"/>
          <w:szCs w:val="24"/>
        </w:rPr>
        <w:t>An interest in helping other students</w:t>
      </w:r>
    </w:p>
    <w:p w:rsidR="00E95E62" w:rsidRPr="00E95E62" w:rsidRDefault="00E95E62" w:rsidP="004A2FA2">
      <w:pPr>
        <w:pStyle w:val="ListParagraph"/>
        <w:numPr>
          <w:ilvl w:val="0"/>
          <w:numId w:val="15"/>
        </w:numPr>
        <w:tabs>
          <w:tab w:val="left" w:pos="284"/>
        </w:tabs>
        <w:ind w:left="284" w:hanging="284"/>
        <w:jc w:val="both"/>
        <w:rPr>
          <w:rFonts w:cstheme="minorHAnsi"/>
          <w:b/>
          <w:sz w:val="24"/>
          <w:szCs w:val="24"/>
          <w:u w:val="single"/>
        </w:rPr>
      </w:pPr>
      <w:r w:rsidRPr="00E95E62">
        <w:rPr>
          <w:rFonts w:cstheme="minorHAnsi"/>
          <w:sz w:val="24"/>
          <w:szCs w:val="24"/>
        </w:rPr>
        <w:t>Demonstrated exceptional interpersonal and team skills</w:t>
      </w:r>
      <w:r w:rsidRPr="00E95E62">
        <w:rPr>
          <w:rFonts w:cstheme="minorHAnsi"/>
          <w:b/>
          <w:sz w:val="24"/>
          <w:szCs w:val="24"/>
          <w:u w:val="single"/>
        </w:rPr>
        <w:t xml:space="preserve"> </w:t>
      </w:r>
    </w:p>
    <w:p w:rsidR="009C3EBD" w:rsidRPr="00346406" w:rsidRDefault="00BB3712" w:rsidP="003433CA">
      <w:pPr>
        <w:tabs>
          <w:tab w:val="left" w:pos="284"/>
        </w:tabs>
        <w:jc w:val="both"/>
        <w:rPr>
          <w:rFonts w:cstheme="minorHAnsi"/>
          <w:sz w:val="24"/>
          <w:szCs w:val="24"/>
        </w:rPr>
      </w:pPr>
      <w:r w:rsidRPr="00BB3712">
        <w:rPr>
          <w:rFonts w:cstheme="minorHAnsi"/>
          <w:b/>
          <w:sz w:val="32"/>
          <w:szCs w:val="32"/>
          <w:u w:val="single"/>
        </w:rPr>
        <w:t xml:space="preserve">Additional Information </w:t>
      </w:r>
      <w:proofErr w:type="spellStart"/>
      <w:r w:rsidR="00E50939">
        <w:rPr>
          <w:rFonts w:cstheme="minorHAnsi"/>
          <w:b/>
          <w:sz w:val="32"/>
          <w:szCs w:val="32"/>
          <w:u w:val="single"/>
        </w:rPr>
        <w:t>ie</w:t>
      </w:r>
      <w:proofErr w:type="spellEnd"/>
      <w:r w:rsidR="00E50939">
        <w:rPr>
          <w:rFonts w:cstheme="minorHAnsi"/>
          <w:b/>
          <w:sz w:val="32"/>
          <w:szCs w:val="32"/>
          <w:u w:val="single"/>
        </w:rPr>
        <w:t xml:space="preserve"> special equipment or travel</w:t>
      </w:r>
    </w:p>
    <w:p w:rsidR="001268DA" w:rsidRDefault="001268DA" w:rsidP="00AB6B54">
      <w:pPr>
        <w:rPr>
          <w:rFonts w:cstheme="minorHAnsi"/>
          <w:sz w:val="24"/>
          <w:szCs w:val="24"/>
        </w:rPr>
      </w:pPr>
    </w:p>
    <w:p w:rsidR="00AB6B54" w:rsidRPr="001268DA" w:rsidRDefault="001268DA" w:rsidP="001268DA">
      <w:pPr>
        <w:tabs>
          <w:tab w:val="left" w:pos="1132"/>
        </w:tabs>
        <w:rPr>
          <w:rFonts w:cstheme="minorHAnsi"/>
          <w:sz w:val="24"/>
          <w:szCs w:val="24"/>
        </w:rPr>
      </w:pPr>
      <w:r>
        <w:rPr>
          <w:rFonts w:cstheme="minorHAnsi"/>
          <w:sz w:val="24"/>
          <w:szCs w:val="24"/>
        </w:rPr>
        <w:tab/>
      </w:r>
    </w:p>
    <w:sectPr w:rsidR="00AB6B54" w:rsidRPr="001268DA" w:rsidSect="00B140FE">
      <w:headerReference w:type="default" r:id="rId8"/>
      <w:footerReference w:type="default" r:id="rId9"/>
      <w:pgSz w:w="12240" w:h="15840"/>
      <w:pgMar w:top="496" w:right="758"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44E" w:rsidRDefault="005B344E" w:rsidP="00E82542">
      <w:pPr>
        <w:spacing w:after="0" w:line="240" w:lineRule="auto"/>
      </w:pPr>
      <w:r>
        <w:separator/>
      </w:r>
    </w:p>
  </w:endnote>
  <w:endnote w:type="continuationSeparator" w:id="0">
    <w:p w:rsidR="005B344E" w:rsidRDefault="005B344E" w:rsidP="00E8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276948145"/>
      <w:docPartObj>
        <w:docPartGallery w:val="Page Numbers (Bottom of Page)"/>
        <w:docPartUnique/>
      </w:docPartObj>
    </w:sdtPr>
    <w:sdtEndPr/>
    <w:sdtContent>
      <w:sdt>
        <w:sdtPr>
          <w:rPr>
            <w:b/>
          </w:rPr>
          <w:id w:val="276948146"/>
          <w:docPartObj>
            <w:docPartGallery w:val="Page Numbers (Top of Page)"/>
            <w:docPartUnique/>
          </w:docPartObj>
        </w:sdtPr>
        <w:sdtEndPr/>
        <w:sdtContent>
          <w:p w:rsidR="005B344E" w:rsidRPr="002B6780" w:rsidRDefault="005B344E" w:rsidP="002B6780">
            <w:pPr>
              <w:pStyle w:val="Footer"/>
              <w:rPr>
                <w:b/>
              </w:rPr>
            </w:pPr>
            <w:r>
              <w:rPr>
                <w:b/>
                <w:noProof/>
                <w:lang w:eastAsia="en-CA"/>
              </w:rPr>
              <mc:AlternateContent>
                <mc:Choice Requires="wps">
                  <w:drawing>
                    <wp:anchor distT="0" distB="0" distL="114300" distR="114300" simplePos="0" relativeHeight="251657216" behindDoc="0" locked="0" layoutInCell="1" allowOverlap="1" wp14:anchorId="56BDEE37" wp14:editId="4F689251">
                      <wp:simplePos x="0" y="0"/>
                      <wp:positionH relativeFrom="column">
                        <wp:posOffset>12065</wp:posOffset>
                      </wp:positionH>
                      <wp:positionV relativeFrom="paragraph">
                        <wp:posOffset>73660</wp:posOffset>
                      </wp:positionV>
                      <wp:extent cx="6329680" cy="11430"/>
                      <wp:effectExtent l="21590" t="26035" r="20955"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11430"/>
                              </a:xfrm>
                              <a:prstGeom prst="straightConnector1">
                                <a:avLst/>
                              </a:prstGeom>
                              <a:noFill/>
                              <a:ln w="38100">
                                <a:solidFill>
                                  <a:srgbClr val="CCB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C169F0" id="_x0000_t32" coordsize="21600,21600" o:spt="32" o:oned="t" path="m,l21600,21600e" filled="f">
                      <v:path arrowok="t" fillok="f" o:connecttype="none"/>
                      <o:lock v:ext="edit" shapetype="t"/>
                    </v:shapetype>
                    <v:shape id="AutoShape 2" o:spid="_x0000_s1026" type="#_x0000_t32" style="position:absolute;margin-left:.95pt;margin-top:5.8pt;width:498.4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" strokecolor="#cb0" strokeweight="3pt"/>
                  </w:pict>
                </mc:Fallback>
              </mc:AlternateContent>
            </w:r>
          </w:p>
          <w:p w:rsidR="005B344E" w:rsidRPr="002B6780" w:rsidRDefault="003433CA" w:rsidP="002B6780">
            <w:pPr>
              <w:pStyle w:val="Footer"/>
              <w:rPr>
                <w:b/>
              </w:rPr>
            </w:pPr>
            <w:r>
              <w:rPr>
                <w:b/>
              </w:rPr>
              <w:t xml:space="preserve">Updated </w:t>
            </w:r>
            <w:r w:rsidR="00781CBB">
              <w:rPr>
                <w:b/>
              </w:rPr>
              <w:t>March 2018</w:t>
            </w:r>
            <w:r w:rsidR="00781CBB">
              <w:rPr>
                <w:b/>
              </w:rPr>
              <w:tab/>
              <w:t xml:space="preserve">       </w:t>
            </w:r>
            <w:r w:rsidR="005B344E" w:rsidRPr="002B6780">
              <w:rPr>
                <w:b/>
              </w:rPr>
              <w:t xml:space="preserve">                                                                                                                             </w:t>
            </w:r>
            <w:r w:rsidR="005B344E">
              <w:rPr>
                <w:b/>
              </w:rPr>
              <w:t xml:space="preserve">        </w:t>
            </w:r>
            <w:r w:rsidR="005B344E" w:rsidRPr="002B6780">
              <w:rPr>
                <w:b/>
              </w:rPr>
              <w:t xml:space="preserve"> Page </w:t>
            </w:r>
            <w:r w:rsidR="005B344E" w:rsidRPr="002B6780">
              <w:rPr>
                <w:b/>
                <w:sz w:val="24"/>
                <w:szCs w:val="24"/>
              </w:rPr>
              <w:fldChar w:fldCharType="begin"/>
            </w:r>
            <w:r w:rsidR="005B344E" w:rsidRPr="002B6780">
              <w:rPr>
                <w:b/>
              </w:rPr>
              <w:instrText xml:space="preserve"> PAGE </w:instrText>
            </w:r>
            <w:r w:rsidR="005B344E" w:rsidRPr="002B6780">
              <w:rPr>
                <w:b/>
                <w:sz w:val="24"/>
                <w:szCs w:val="24"/>
              </w:rPr>
              <w:fldChar w:fldCharType="separate"/>
            </w:r>
            <w:r w:rsidR="00781CBB">
              <w:rPr>
                <w:b/>
                <w:noProof/>
              </w:rPr>
              <w:t>1</w:t>
            </w:r>
            <w:r w:rsidR="005B344E" w:rsidRPr="002B6780">
              <w:rPr>
                <w:b/>
                <w:sz w:val="24"/>
                <w:szCs w:val="24"/>
              </w:rPr>
              <w:fldChar w:fldCharType="end"/>
            </w:r>
            <w:r w:rsidR="005B344E" w:rsidRPr="002B6780">
              <w:rPr>
                <w:b/>
              </w:rPr>
              <w:t xml:space="preserve"> of </w:t>
            </w:r>
            <w:r w:rsidR="005B344E" w:rsidRPr="002B6780">
              <w:rPr>
                <w:b/>
                <w:sz w:val="24"/>
                <w:szCs w:val="24"/>
              </w:rPr>
              <w:fldChar w:fldCharType="begin"/>
            </w:r>
            <w:r w:rsidR="005B344E" w:rsidRPr="002B6780">
              <w:rPr>
                <w:b/>
              </w:rPr>
              <w:instrText xml:space="preserve"> NUMPAGES  </w:instrText>
            </w:r>
            <w:r w:rsidR="005B344E" w:rsidRPr="002B6780">
              <w:rPr>
                <w:b/>
                <w:sz w:val="24"/>
                <w:szCs w:val="24"/>
              </w:rPr>
              <w:fldChar w:fldCharType="separate"/>
            </w:r>
            <w:r w:rsidR="00781CBB">
              <w:rPr>
                <w:b/>
                <w:noProof/>
              </w:rPr>
              <w:t>1</w:t>
            </w:r>
            <w:r w:rsidR="005B344E" w:rsidRPr="002B6780">
              <w:rPr>
                <w:b/>
                <w:sz w:val="24"/>
                <w:szCs w:val="24"/>
              </w:rPr>
              <w:fldChar w:fldCharType="end"/>
            </w:r>
          </w:p>
        </w:sdtContent>
      </w:sdt>
    </w:sdtContent>
  </w:sdt>
  <w:p w:rsidR="005B344E" w:rsidRPr="002B6780" w:rsidRDefault="005B344E">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44E" w:rsidRDefault="005B344E" w:rsidP="00E82542">
      <w:pPr>
        <w:spacing w:after="0" w:line="240" w:lineRule="auto"/>
      </w:pPr>
      <w:r>
        <w:separator/>
      </w:r>
    </w:p>
  </w:footnote>
  <w:footnote w:type="continuationSeparator" w:id="0">
    <w:p w:rsidR="005B344E" w:rsidRDefault="005B344E" w:rsidP="00E82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EBD" w:rsidRPr="00012A9A" w:rsidRDefault="00781CBB" w:rsidP="009C3EBD">
    <w:pPr>
      <w:rPr>
        <w:rFonts w:cs="Arial"/>
        <w:b/>
        <w:sz w:val="32"/>
        <w:szCs w:val="32"/>
      </w:rPr>
    </w:pPr>
    <w:r>
      <w:rPr>
        <w:rFonts w:cs="Arial"/>
        <w:noProof/>
        <w:sz w:val="24"/>
        <w:szCs w:val="24"/>
        <w:lang w:eastAsia="en-CA"/>
      </w:rPr>
      <w:drawing>
        <wp:anchor distT="0" distB="0" distL="114300" distR="114300" simplePos="0" relativeHeight="251666432" behindDoc="1" locked="0" layoutInCell="1" allowOverlap="1" wp14:anchorId="0B6560D6" wp14:editId="4B4096C2">
          <wp:simplePos x="0" y="0"/>
          <wp:positionH relativeFrom="margin">
            <wp:align>right</wp:align>
          </wp:positionH>
          <wp:positionV relativeFrom="paragraph">
            <wp:posOffset>-133985</wp:posOffset>
          </wp:positionV>
          <wp:extent cx="1457960" cy="514985"/>
          <wp:effectExtent l="0" t="0" r="8890" b="0"/>
          <wp:wrapNone/>
          <wp:docPr id="5" name="Picture 5" descr="H:\Downloads\Print Fleming logo tagline,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wnloads\Print Fleming logo tagline, 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960" cy="514985"/>
                  </a:xfrm>
                  <a:prstGeom prst="rect">
                    <a:avLst/>
                  </a:prstGeom>
                  <a:noFill/>
                  <a:ln>
                    <a:noFill/>
                  </a:ln>
                </pic:spPr>
              </pic:pic>
            </a:graphicData>
          </a:graphic>
        </wp:anchor>
      </w:drawing>
    </w:r>
    <w:r w:rsidR="009C3EBD">
      <w:rPr>
        <w:rFonts w:cs="Arial"/>
        <w:b/>
        <w:sz w:val="28"/>
        <w:szCs w:val="28"/>
      </w:rPr>
      <w:t>STUDENT ESTABLISHED JOB DESCRIPTION</w:t>
    </w:r>
    <w:r w:rsidR="009C3EBD">
      <w:rPr>
        <w:rFonts w:cs="Arial"/>
        <w:b/>
        <w:sz w:val="32"/>
        <w:szCs w:val="32"/>
      </w:rPr>
      <w:t xml:space="preserve"> </w:t>
    </w:r>
    <w:r w:rsidR="00757A94">
      <w:rPr>
        <w:rFonts w:cs="Arial"/>
        <w:b/>
        <w:sz w:val="32"/>
        <w:szCs w:val="32"/>
      </w:rPr>
      <w:tab/>
    </w:r>
    <w:r w:rsidR="009C3EBD">
      <w:rPr>
        <w:rFonts w:cs="Arial"/>
        <w:b/>
        <w:sz w:val="28"/>
        <w:szCs w:val="28"/>
      </w:rPr>
      <w:t xml:space="preserve">   </w:t>
    </w:r>
    <w:r w:rsidR="009C3EBD">
      <w:rPr>
        <w:noProof/>
        <w:lang w:eastAsia="en-CA"/>
      </w:rPr>
      <w:t xml:space="preserve">                                                                                                                                                                                            </w:t>
    </w:r>
    <w:r w:rsidR="009C3EBD">
      <w:rPr>
        <w:rFonts w:cs="Arial"/>
        <w:b/>
        <w:sz w:val="32"/>
        <w:szCs w:val="32"/>
      </w:rPr>
      <w:t xml:space="preserve">                        </w:t>
    </w:r>
  </w:p>
  <w:p w:rsidR="005B344E" w:rsidRDefault="005B344E" w:rsidP="00E82542">
    <w:pPr>
      <w:pStyle w:val="Header"/>
    </w:pPr>
    <w:r>
      <w:rPr>
        <w:noProof/>
        <w:lang w:eastAsia="en-CA"/>
      </w:rPr>
      <mc:AlternateContent>
        <mc:Choice Requires="wps">
          <w:drawing>
            <wp:anchor distT="0" distB="0" distL="114300" distR="114300" simplePos="0" relativeHeight="251664384" behindDoc="0" locked="0" layoutInCell="1" allowOverlap="1" wp14:anchorId="703F1043" wp14:editId="3E5FC88F">
              <wp:simplePos x="0" y="0"/>
              <wp:positionH relativeFrom="column">
                <wp:posOffset>0</wp:posOffset>
              </wp:positionH>
              <wp:positionV relativeFrom="paragraph">
                <wp:posOffset>31750</wp:posOffset>
              </wp:positionV>
              <wp:extent cx="6400800" cy="24130"/>
              <wp:effectExtent l="19050" t="22225" r="19050" b="203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24130"/>
                      </a:xfrm>
                      <a:prstGeom prst="straightConnector1">
                        <a:avLst/>
                      </a:prstGeom>
                      <a:noFill/>
                      <a:ln w="38100">
                        <a:solidFill>
                          <a:srgbClr val="CCB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0B9F2" id="_x0000_t32" coordsize="21600,21600" o:spt="32" o:oned="t" path="m,l21600,21600e" filled="f">
              <v:path arrowok="t" fillok="f" o:connecttype="none"/>
              <o:lock v:ext="edit" shapetype="t"/>
            </v:shapetype>
            <v:shape id="AutoShape 1" o:spid="_x0000_s1026" type="#_x0000_t32" style="position:absolute;margin-left:0;margin-top:2.5pt;width:7in;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" strokecolor="#cb0" strokeweight="3pt"/>
          </w:pict>
        </mc:Fallback>
      </mc:AlternateContent>
    </w:r>
    <w:r>
      <w:ptab w:relativeTo="margin" w:alignment="center" w:leader="none"/>
    </w:r>
    <w:r>
      <w:ptab w:relativeTo="margin" w:alignment="right" w:leader="none"/>
    </w:r>
    <w:r w:rsidRPr="00E82542">
      <w:rPr>
        <w:noProof/>
        <w:lang w:eastAsia="en-CA"/>
      </w:rPr>
      <w:drawing>
        <wp:anchor distT="0" distB="0" distL="114300" distR="114300" simplePos="0" relativeHeight="251663360" behindDoc="0" locked="0" layoutInCell="0" allowOverlap="1" wp14:anchorId="7B9DF747" wp14:editId="76245D1E">
          <wp:simplePos x="0" y="0"/>
          <wp:positionH relativeFrom="page">
            <wp:posOffset>8570285</wp:posOffset>
          </wp:positionH>
          <wp:positionV relativeFrom="page">
            <wp:posOffset>1578492</wp:posOffset>
          </wp:positionV>
          <wp:extent cx="749477" cy="258814"/>
          <wp:effectExtent l="57150" t="19050" r="54610" b="30480"/>
          <wp:wrapNone/>
          <wp:docPr id="13" name="Picture 14"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3.png"/>
                  <pic:cNvPicPr/>
                </pic:nvPicPr>
                <pic:blipFill>
                  <a:blip r:embed="rId2" cstate="print"/>
                  <a:stretch>
                    <a:fillRect/>
                  </a:stretch>
                </pic:blipFill>
                <pic:spPr>
                  <a:xfrm>
                    <a:off x="0" y="0"/>
                    <a:ext cx="745490" cy="255270"/>
                  </a:xfrm>
                  <a:prstGeom prst="rect">
                    <a:avLst/>
                  </a:prstGeom>
                  <a:ln>
                    <a:noFill/>
                  </a:ln>
                  <a:effectLst>
                    <a:outerShdw blurRad="63500" dist="12700" dir="2700000" algn="tl" rotWithShape="0">
                      <a:srgbClr val="000000">
                        <a:alpha val="30000"/>
                      </a:srgbClr>
                    </a:outerShdw>
                  </a:effectLst>
                </pic:spPr>
              </pic:pic>
            </a:graphicData>
          </a:graphic>
        </wp:anchor>
      </w:drawing>
    </w:r>
    <w:r w:rsidRPr="00E82542">
      <w:rPr>
        <w:noProof/>
        <w:lang w:eastAsia="en-CA"/>
      </w:rPr>
      <w:drawing>
        <wp:anchor distT="0" distB="0" distL="114300" distR="114300" simplePos="0" relativeHeight="251661312" behindDoc="0" locked="0" layoutInCell="0" allowOverlap="1" wp14:anchorId="6C1551B0" wp14:editId="08EBCEA4">
          <wp:simplePos x="0" y="0"/>
          <wp:positionH relativeFrom="page">
            <wp:posOffset>8417885</wp:posOffset>
          </wp:positionH>
          <wp:positionV relativeFrom="page">
            <wp:posOffset>1426092</wp:posOffset>
          </wp:positionV>
          <wp:extent cx="749477" cy="258814"/>
          <wp:effectExtent l="57150" t="19050" r="54610" b="30480"/>
          <wp:wrapNone/>
          <wp:docPr id="12" name="Picture 14"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3.png"/>
                  <pic:cNvPicPr/>
                </pic:nvPicPr>
                <pic:blipFill>
                  <a:blip r:embed="rId2" cstate="print"/>
                  <a:stretch>
                    <a:fillRect/>
                  </a:stretch>
                </pic:blipFill>
                <pic:spPr>
                  <a:xfrm>
                    <a:off x="0" y="0"/>
                    <a:ext cx="745490" cy="255270"/>
                  </a:xfrm>
                  <a:prstGeom prst="rect">
                    <a:avLst/>
                  </a:prstGeom>
                  <a:ln>
                    <a:noFill/>
                  </a:ln>
                  <a:effectLst>
                    <a:outerShdw blurRad="63500" dist="12700" dir="2700000" algn="tl" rotWithShape="0">
                      <a:srgbClr val="000000">
                        <a:alpha val="30000"/>
                      </a:srgbClr>
                    </a:outerShdw>
                  </a:effectLst>
                </pic:spPr>
              </pic:pic>
            </a:graphicData>
          </a:graphic>
        </wp:anchor>
      </w:drawing>
    </w:r>
    <w:r w:rsidRPr="00E82542">
      <w:rPr>
        <w:noProof/>
        <w:lang w:eastAsia="en-CA"/>
      </w:rPr>
      <w:drawing>
        <wp:anchor distT="0" distB="0" distL="114300" distR="114300" simplePos="0" relativeHeight="251659264" behindDoc="0" locked="0" layoutInCell="0" allowOverlap="1" wp14:anchorId="59632D3D" wp14:editId="4CCB57D3">
          <wp:simplePos x="0" y="0"/>
          <wp:positionH relativeFrom="page">
            <wp:posOffset>8265485</wp:posOffset>
          </wp:positionH>
          <wp:positionV relativeFrom="page">
            <wp:posOffset>1273692</wp:posOffset>
          </wp:positionV>
          <wp:extent cx="749477" cy="258814"/>
          <wp:effectExtent l="57150" t="19050" r="54610" b="30480"/>
          <wp:wrapNone/>
          <wp:docPr id="11" name="Picture 14"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3.png"/>
                  <pic:cNvPicPr/>
                </pic:nvPicPr>
                <pic:blipFill>
                  <a:blip r:embed="rId2" cstate="print"/>
                  <a:stretch>
                    <a:fillRect/>
                  </a:stretch>
                </pic:blipFill>
                <pic:spPr>
                  <a:xfrm>
                    <a:off x="0" y="0"/>
                    <a:ext cx="745490" cy="255270"/>
                  </a:xfrm>
                  <a:prstGeom prst="rect">
                    <a:avLst/>
                  </a:prstGeom>
                  <a:ln>
                    <a:noFill/>
                  </a:ln>
                  <a:effectLst>
                    <a:outerShdw blurRad="63500" dist="12700" dir="2700000" algn="tl" rotWithShape="0">
                      <a:srgbClr val="000000">
                        <a:alpha val="30000"/>
                      </a:srgbClr>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3DE"/>
    <w:multiLevelType w:val="hybridMultilevel"/>
    <w:tmpl w:val="85B4E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BB6095"/>
    <w:multiLevelType w:val="hybridMultilevel"/>
    <w:tmpl w:val="11AC65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F829E3"/>
    <w:multiLevelType w:val="hybridMultilevel"/>
    <w:tmpl w:val="3A6EE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9111CC"/>
    <w:multiLevelType w:val="hybridMultilevel"/>
    <w:tmpl w:val="CAAA5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B94C6B"/>
    <w:multiLevelType w:val="hybridMultilevel"/>
    <w:tmpl w:val="B0CAE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A54749"/>
    <w:multiLevelType w:val="hybridMultilevel"/>
    <w:tmpl w:val="F49CC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B661EE"/>
    <w:multiLevelType w:val="hybridMultilevel"/>
    <w:tmpl w:val="594E7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C84317A"/>
    <w:multiLevelType w:val="hybridMultilevel"/>
    <w:tmpl w:val="BB344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B37CCA"/>
    <w:multiLevelType w:val="hybridMultilevel"/>
    <w:tmpl w:val="4DDED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0055F51"/>
    <w:multiLevelType w:val="hybridMultilevel"/>
    <w:tmpl w:val="E05CC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FE578AB"/>
    <w:multiLevelType w:val="hybridMultilevel"/>
    <w:tmpl w:val="FCBEC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046D1E"/>
    <w:multiLevelType w:val="hybridMultilevel"/>
    <w:tmpl w:val="AFA0F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5E6146"/>
    <w:multiLevelType w:val="hybridMultilevel"/>
    <w:tmpl w:val="192ADB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B6A6D83"/>
    <w:multiLevelType w:val="hybridMultilevel"/>
    <w:tmpl w:val="2F54F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EEB565E"/>
    <w:multiLevelType w:val="hybridMultilevel"/>
    <w:tmpl w:val="4C4EC0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
  </w:num>
  <w:num w:numId="5">
    <w:abstractNumId w:val="13"/>
  </w:num>
  <w:num w:numId="6">
    <w:abstractNumId w:val="3"/>
  </w:num>
  <w:num w:numId="7">
    <w:abstractNumId w:val="14"/>
  </w:num>
  <w:num w:numId="8">
    <w:abstractNumId w:val="6"/>
  </w:num>
  <w:num w:numId="9">
    <w:abstractNumId w:val="11"/>
  </w:num>
  <w:num w:numId="10">
    <w:abstractNumId w:val="2"/>
  </w:num>
  <w:num w:numId="11">
    <w:abstractNumId w:val="5"/>
  </w:num>
  <w:num w:numId="12">
    <w:abstractNumId w:val="8"/>
  </w:num>
  <w:num w:numId="13">
    <w:abstractNumId w:val="0"/>
  </w:num>
  <w:num w:numId="14">
    <w:abstractNumId w:val="12"/>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5057">
      <o:colormru v:ext="edit" colors="#cb0"/>
      <o:colormenu v:ext="edit" fillcolor="none [2412]" strokecolor="#c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CF"/>
    <w:rsid w:val="00001C1A"/>
    <w:rsid w:val="00012A9A"/>
    <w:rsid w:val="00037CD9"/>
    <w:rsid w:val="000444CD"/>
    <w:rsid w:val="000508A7"/>
    <w:rsid w:val="00096DD6"/>
    <w:rsid w:val="000B253F"/>
    <w:rsid w:val="000B7E2C"/>
    <w:rsid w:val="000C2083"/>
    <w:rsid w:val="000C57BA"/>
    <w:rsid w:val="000D2841"/>
    <w:rsid w:val="00100D79"/>
    <w:rsid w:val="00106DEB"/>
    <w:rsid w:val="00113B83"/>
    <w:rsid w:val="00116A0A"/>
    <w:rsid w:val="0012631B"/>
    <w:rsid w:val="001268DA"/>
    <w:rsid w:val="00134245"/>
    <w:rsid w:val="001405F0"/>
    <w:rsid w:val="00153098"/>
    <w:rsid w:val="001616D9"/>
    <w:rsid w:val="00166F60"/>
    <w:rsid w:val="00183ADE"/>
    <w:rsid w:val="00183B2B"/>
    <w:rsid w:val="0018427E"/>
    <w:rsid w:val="00194D3E"/>
    <w:rsid w:val="001957A9"/>
    <w:rsid w:val="001A7C81"/>
    <w:rsid w:val="001B3E35"/>
    <w:rsid w:val="001C5257"/>
    <w:rsid w:val="001E0BDC"/>
    <w:rsid w:val="001E39F7"/>
    <w:rsid w:val="002011A7"/>
    <w:rsid w:val="002015F2"/>
    <w:rsid w:val="00201BEB"/>
    <w:rsid w:val="00211AB1"/>
    <w:rsid w:val="002144FC"/>
    <w:rsid w:val="00253A9F"/>
    <w:rsid w:val="00265197"/>
    <w:rsid w:val="00267C42"/>
    <w:rsid w:val="00271DE4"/>
    <w:rsid w:val="00294365"/>
    <w:rsid w:val="002B54CF"/>
    <w:rsid w:val="002B6684"/>
    <w:rsid w:val="002B6780"/>
    <w:rsid w:val="002C3FF8"/>
    <w:rsid w:val="002C5160"/>
    <w:rsid w:val="002C5676"/>
    <w:rsid w:val="002D384D"/>
    <w:rsid w:val="00301BF8"/>
    <w:rsid w:val="003175E8"/>
    <w:rsid w:val="0032430E"/>
    <w:rsid w:val="003250BF"/>
    <w:rsid w:val="003433CA"/>
    <w:rsid w:val="003457F4"/>
    <w:rsid w:val="00346406"/>
    <w:rsid w:val="00374D04"/>
    <w:rsid w:val="00375978"/>
    <w:rsid w:val="00391D54"/>
    <w:rsid w:val="00396A7B"/>
    <w:rsid w:val="003B39A7"/>
    <w:rsid w:val="003B68AA"/>
    <w:rsid w:val="00415BEA"/>
    <w:rsid w:val="00426E2D"/>
    <w:rsid w:val="004279A4"/>
    <w:rsid w:val="00431C4E"/>
    <w:rsid w:val="0044667F"/>
    <w:rsid w:val="00446696"/>
    <w:rsid w:val="00447620"/>
    <w:rsid w:val="004542E5"/>
    <w:rsid w:val="004622DE"/>
    <w:rsid w:val="0047677F"/>
    <w:rsid w:val="00485AFD"/>
    <w:rsid w:val="00486BAE"/>
    <w:rsid w:val="00492E38"/>
    <w:rsid w:val="00496DF7"/>
    <w:rsid w:val="004A2FA2"/>
    <w:rsid w:val="004A3D83"/>
    <w:rsid w:val="004B7E2A"/>
    <w:rsid w:val="004C214B"/>
    <w:rsid w:val="004D2FDB"/>
    <w:rsid w:val="004D6E8A"/>
    <w:rsid w:val="005037AF"/>
    <w:rsid w:val="00510499"/>
    <w:rsid w:val="00514476"/>
    <w:rsid w:val="005173DE"/>
    <w:rsid w:val="00520CD3"/>
    <w:rsid w:val="005276C2"/>
    <w:rsid w:val="00562FED"/>
    <w:rsid w:val="00567B4D"/>
    <w:rsid w:val="00571068"/>
    <w:rsid w:val="00580299"/>
    <w:rsid w:val="00582EE4"/>
    <w:rsid w:val="0058437C"/>
    <w:rsid w:val="005851A6"/>
    <w:rsid w:val="005B2A1A"/>
    <w:rsid w:val="005B344E"/>
    <w:rsid w:val="005B7E63"/>
    <w:rsid w:val="005C372D"/>
    <w:rsid w:val="005D5DCD"/>
    <w:rsid w:val="005F5C1E"/>
    <w:rsid w:val="005F7009"/>
    <w:rsid w:val="00606E11"/>
    <w:rsid w:val="00625F71"/>
    <w:rsid w:val="00630B0A"/>
    <w:rsid w:val="00634465"/>
    <w:rsid w:val="00653C68"/>
    <w:rsid w:val="006732FE"/>
    <w:rsid w:val="00682352"/>
    <w:rsid w:val="0068443F"/>
    <w:rsid w:val="00693BF9"/>
    <w:rsid w:val="00695AEB"/>
    <w:rsid w:val="00696448"/>
    <w:rsid w:val="00697798"/>
    <w:rsid w:val="006D3F45"/>
    <w:rsid w:val="006D4D9C"/>
    <w:rsid w:val="006F1145"/>
    <w:rsid w:val="006F69CD"/>
    <w:rsid w:val="0071616F"/>
    <w:rsid w:val="00716894"/>
    <w:rsid w:val="00733E53"/>
    <w:rsid w:val="007350D2"/>
    <w:rsid w:val="0074322A"/>
    <w:rsid w:val="007453F3"/>
    <w:rsid w:val="00751718"/>
    <w:rsid w:val="00754D99"/>
    <w:rsid w:val="007578E5"/>
    <w:rsid w:val="00757A94"/>
    <w:rsid w:val="00763CC7"/>
    <w:rsid w:val="00765408"/>
    <w:rsid w:val="00781CBB"/>
    <w:rsid w:val="00783AB4"/>
    <w:rsid w:val="00785ACA"/>
    <w:rsid w:val="00787128"/>
    <w:rsid w:val="007A622E"/>
    <w:rsid w:val="007B794B"/>
    <w:rsid w:val="007D38C5"/>
    <w:rsid w:val="007E3200"/>
    <w:rsid w:val="007E46EF"/>
    <w:rsid w:val="007F010F"/>
    <w:rsid w:val="007F7198"/>
    <w:rsid w:val="00803790"/>
    <w:rsid w:val="00821A1F"/>
    <w:rsid w:val="00825515"/>
    <w:rsid w:val="00831456"/>
    <w:rsid w:val="00831AA2"/>
    <w:rsid w:val="0084076A"/>
    <w:rsid w:val="00856024"/>
    <w:rsid w:val="0086342A"/>
    <w:rsid w:val="00864DE4"/>
    <w:rsid w:val="00872A34"/>
    <w:rsid w:val="00894A49"/>
    <w:rsid w:val="008959CF"/>
    <w:rsid w:val="008A7DF2"/>
    <w:rsid w:val="008B3030"/>
    <w:rsid w:val="008D0C9A"/>
    <w:rsid w:val="008F18BB"/>
    <w:rsid w:val="009153FD"/>
    <w:rsid w:val="00953761"/>
    <w:rsid w:val="00956CA4"/>
    <w:rsid w:val="00961210"/>
    <w:rsid w:val="00972558"/>
    <w:rsid w:val="0097623F"/>
    <w:rsid w:val="00982659"/>
    <w:rsid w:val="00991440"/>
    <w:rsid w:val="009B6005"/>
    <w:rsid w:val="009C139E"/>
    <w:rsid w:val="009C3EBD"/>
    <w:rsid w:val="009D645F"/>
    <w:rsid w:val="009E599F"/>
    <w:rsid w:val="009F159F"/>
    <w:rsid w:val="009F3F1C"/>
    <w:rsid w:val="00A21C1E"/>
    <w:rsid w:val="00A24217"/>
    <w:rsid w:val="00A8431E"/>
    <w:rsid w:val="00AA3E08"/>
    <w:rsid w:val="00AA7070"/>
    <w:rsid w:val="00AB6B54"/>
    <w:rsid w:val="00AB7186"/>
    <w:rsid w:val="00AC51C4"/>
    <w:rsid w:val="00AD0994"/>
    <w:rsid w:val="00AD3700"/>
    <w:rsid w:val="00AE3BC7"/>
    <w:rsid w:val="00AE54CF"/>
    <w:rsid w:val="00B047CD"/>
    <w:rsid w:val="00B063F4"/>
    <w:rsid w:val="00B140FE"/>
    <w:rsid w:val="00B40EC4"/>
    <w:rsid w:val="00B41D60"/>
    <w:rsid w:val="00B432F2"/>
    <w:rsid w:val="00B500C1"/>
    <w:rsid w:val="00B5065A"/>
    <w:rsid w:val="00B52456"/>
    <w:rsid w:val="00B57EEC"/>
    <w:rsid w:val="00B6482E"/>
    <w:rsid w:val="00B846BE"/>
    <w:rsid w:val="00B95B10"/>
    <w:rsid w:val="00B977CC"/>
    <w:rsid w:val="00BA43AC"/>
    <w:rsid w:val="00BA4C17"/>
    <w:rsid w:val="00BA572D"/>
    <w:rsid w:val="00BB3712"/>
    <w:rsid w:val="00BC3852"/>
    <w:rsid w:val="00BC6DAA"/>
    <w:rsid w:val="00BC7034"/>
    <w:rsid w:val="00BD1A79"/>
    <w:rsid w:val="00BD51B0"/>
    <w:rsid w:val="00BD5D00"/>
    <w:rsid w:val="00BE007B"/>
    <w:rsid w:val="00BE5106"/>
    <w:rsid w:val="00BE7D8D"/>
    <w:rsid w:val="00C031E5"/>
    <w:rsid w:val="00C040A7"/>
    <w:rsid w:val="00C0594C"/>
    <w:rsid w:val="00C10F41"/>
    <w:rsid w:val="00C126F8"/>
    <w:rsid w:val="00C12953"/>
    <w:rsid w:val="00C14AF0"/>
    <w:rsid w:val="00C21E0F"/>
    <w:rsid w:val="00C24DD6"/>
    <w:rsid w:val="00C335E9"/>
    <w:rsid w:val="00C41C0C"/>
    <w:rsid w:val="00C71A15"/>
    <w:rsid w:val="00C77E61"/>
    <w:rsid w:val="00C84B1E"/>
    <w:rsid w:val="00C850A7"/>
    <w:rsid w:val="00C9287A"/>
    <w:rsid w:val="00CA711A"/>
    <w:rsid w:val="00CB53B0"/>
    <w:rsid w:val="00CF3B8C"/>
    <w:rsid w:val="00CF6905"/>
    <w:rsid w:val="00D00F0B"/>
    <w:rsid w:val="00D0714A"/>
    <w:rsid w:val="00D07A30"/>
    <w:rsid w:val="00D24A32"/>
    <w:rsid w:val="00D27288"/>
    <w:rsid w:val="00D27ED7"/>
    <w:rsid w:val="00D31B71"/>
    <w:rsid w:val="00D37B15"/>
    <w:rsid w:val="00D606B5"/>
    <w:rsid w:val="00D64842"/>
    <w:rsid w:val="00D70381"/>
    <w:rsid w:val="00D77C40"/>
    <w:rsid w:val="00DC1F3F"/>
    <w:rsid w:val="00DC3C1B"/>
    <w:rsid w:val="00DC5B3B"/>
    <w:rsid w:val="00DD16F3"/>
    <w:rsid w:val="00DD259D"/>
    <w:rsid w:val="00DD4AC7"/>
    <w:rsid w:val="00DE7E5C"/>
    <w:rsid w:val="00DF5AC8"/>
    <w:rsid w:val="00E13DC6"/>
    <w:rsid w:val="00E2326B"/>
    <w:rsid w:val="00E27B73"/>
    <w:rsid w:val="00E3346A"/>
    <w:rsid w:val="00E50939"/>
    <w:rsid w:val="00E50CD0"/>
    <w:rsid w:val="00E82542"/>
    <w:rsid w:val="00E95E62"/>
    <w:rsid w:val="00E9625B"/>
    <w:rsid w:val="00EC0737"/>
    <w:rsid w:val="00EC694A"/>
    <w:rsid w:val="00EC69E9"/>
    <w:rsid w:val="00ED5319"/>
    <w:rsid w:val="00EF1817"/>
    <w:rsid w:val="00EF1885"/>
    <w:rsid w:val="00F00869"/>
    <w:rsid w:val="00F2415A"/>
    <w:rsid w:val="00F41F16"/>
    <w:rsid w:val="00F534AE"/>
    <w:rsid w:val="00F56F3D"/>
    <w:rsid w:val="00F6154D"/>
    <w:rsid w:val="00F666F7"/>
    <w:rsid w:val="00F726C2"/>
    <w:rsid w:val="00F829F2"/>
    <w:rsid w:val="00F95352"/>
    <w:rsid w:val="00FA3824"/>
    <w:rsid w:val="00FA48FF"/>
    <w:rsid w:val="00FA63F5"/>
    <w:rsid w:val="00FB2D9D"/>
    <w:rsid w:val="00FB55D4"/>
    <w:rsid w:val="00FB6534"/>
    <w:rsid w:val="00FC099A"/>
    <w:rsid w:val="00FD3A93"/>
    <w:rsid w:val="00FF0D3D"/>
    <w:rsid w:val="00FF5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cb0"/>
      <o:colormenu v:ext="edit" fillcolor="none [2412]" strokecolor="#cb0"/>
    </o:shapedefaults>
    <o:shapelayout v:ext="edit">
      <o:idmap v:ext="edit" data="1"/>
    </o:shapelayout>
  </w:shapeDefaults>
  <w:decimalSymbol w:val="."/>
  <w:listSeparator w:val=","/>
  <w14:docId w14:val="5619E476"/>
  <w15:docId w15:val="{4E18F9FF-8113-4882-BC57-67ED95AA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815" w:line="306" w:lineRule="atLeast"/>
        <w:ind w:right="112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885"/>
    <w:pPr>
      <w:spacing w:after="200" w:line="276" w:lineRule="auto"/>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6C2"/>
    <w:rPr>
      <w:rFonts w:ascii="Tahoma" w:hAnsi="Tahoma" w:cs="Tahoma"/>
      <w:sz w:val="16"/>
      <w:szCs w:val="16"/>
    </w:rPr>
  </w:style>
  <w:style w:type="character" w:styleId="PlaceholderText">
    <w:name w:val="Placeholder Text"/>
    <w:basedOn w:val="DefaultParagraphFont"/>
    <w:uiPriority w:val="99"/>
    <w:semiHidden/>
    <w:rsid w:val="00194D3E"/>
    <w:rPr>
      <w:color w:val="808080"/>
    </w:rPr>
  </w:style>
  <w:style w:type="character" w:styleId="Hyperlink">
    <w:name w:val="Hyperlink"/>
    <w:basedOn w:val="DefaultParagraphFont"/>
    <w:rsid w:val="00C0594C"/>
    <w:rPr>
      <w:color w:val="0000FF"/>
      <w:u w:val="single"/>
    </w:rPr>
  </w:style>
  <w:style w:type="paragraph" w:styleId="Quote">
    <w:name w:val="Quote"/>
    <w:basedOn w:val="Normal"/>
    <w:next w:val="Normal"/>
    <w:link w:val="QuoteChar"/>
    <w:uiPriority w:val="29"/>
    <w:qFormat/>
    <w:rsid w:val="00BC6DAA"/>
    <w:rPr>
      <w:i/>
      <w:iCs/>
      <w:color w:val="000000" w:themeColor="text1"/>
    </w:rPr>
  </w:style>
  <w:style w:type="character" w:customStyle="1" w:styleId="QuoteChar">
    <w:name w:val="Quote Char"/>
    <w:basedOn w:val="DefaultParagraphFont"/>
    <w:link w:val="Quote"/>
    <w:uiPriority w:val="29"/>
    <w:rsid w:val="00BC6DAA"/>
    <w:rPr>
      <w:i/>
      <w:iCs/>
      <w:color w:val="000000" w:themeColor="text1"/>
    </w:rPr>
  </w:style>
  <w:style w:type="character" w:styleId="FollowedHyperlink">
    <w:name w:val="FollowedHyperlink"/>
    <w:basedOn w:val="DefaultParagraphFont"/>
    <w:uiPriority w:val="99"/>
    <w:semiHidden/>
    <w:unhideWhenUsed/>
    <w:rsid w:val="00B432F2"/>
    <w:rPr>
      <w:color w:val="800080" w:themeColor="followedHyperlink"/>
      <w:u w:val="single"/>
    </w:rPr>
  </w:style>
  <w:style w:type="paragraph" w:styleId="NoSpacing">
    <w:name w:val="No Spacing"/>
    <w:uiPriority w:val="1"/>
    <w:qFormat/>
    <w:rsid w:val="005B2A1A"/>
    <w:pPr>
      <w:spacing w:after="0" w:line="240" w:lineRule="auto"/>
      <w:ind w:right="0"/>
    </w:pPr>
  </w:style>
  <w:style w:type="paragraph" w:styleId="ListParagraph">
    <w:name w:val="List Paragraph"/>
    <w:basedOn w:val="Normal"/>
    <w:uiPriority w:val="34"/>
    <w:qFormat/>
    <w:rsid w:val="004622DE"/>
    <w:pPr>
      <w:ind w:left="720"/>
      <w:contextualSpacing/>
    </w:pPr>
  </w:style>
  <w:style w:type="paragraph" w:styleId="Header">
    <w:name w:val="header"/>
    <w:basedOn w:val="Normal"/>
    <w:link w:val="HeaderChar"/>
    <w:uiPriority w:val="99"/>
    <w:unhideWhenUsed/>
    <w:rsid w:val="00E82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542"/>
  </w:style>
  <w:style w:type="paragraph" w:styleId="Footer">
    <w:name w:val="footer"/>
    <w:basedOn w:val="Normal"/>
    <w:link w:val="FooterChar"/>
    <w:uiPriority w:val="99"/>
    <w:unhideWhenUsed/>
    <w:rsid w:val="00E8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542"/>
  </w:style>
  <w:style w:type="paragraph" w:styleId="NormalWeb">
    <w:name w:val="Normal (Web)"/>
    <w:basedOn w:val="Normal"/>
    <w:rsid w:val="009537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DefaultParagraphFont"/>
    <w:rsid w:val="000B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378706">
      <w:bodyDiv w:val="1"/>
      <w:marLeft w:val="0"/>
      <w:marRight w:val="0"/>
      <w:marTop w:val="0"/>
      <w:marBottom w:val="0"/>
      <w:divBdr>
        <w:top w:val="none" w:sz="0" w:space="0" w:color="auto"/>
        <w:left w:val="none" w:sz="0" w:space="0" w:color="auto"/>
        <w:bottom w:val="none" w:sz="0" w:space="0" w:color="auto"/>
        <w:right w:val="none" w:sz="0" w:space="0" w:color="auto"/>
      </w:divBdr>
      <w:divsChild>
        <w:div w:id="1869949299">
          <w:marLeft w:val="374"/>
          <w:marRight w:val="0"/>
          <w:marTop w:val="468"/>
          <w:marBottom w:val="281"/>
          <w:divBdr>
            <w:top w:val="none" w:sz="0" w:space="0" w:color="auto"/>
            <w:left w:val="none" w:sz="0" w:space="0" w:color="auto"/>
            <w:bottom w:val="none" w:sz="0" w:space="0" w:color="auto"/>
            <w:right w:val="none" w:sz="0" w:space="0" w:color="auto"/>
          </w:divBdr>
          <w:divsChild>
            <w:div w:id="332877379">
              <w:marLeft w:val="0"/>
              <w:marRight w:val="0"/>
              <w:marTop w:val="0"/>
              <w:marBottom w:val="0"/>
              <w:divBdr>
                <w:top w:val="none" w:sz="0" w:space="0" w:color="auto"/>
                <w:left w:val="none" w:sz="0" w:space="0" w:color="auto"/>
                <w:bottom w:val="none" w:sz="0" w:space="0" w:color="auto"/>
                <w:right w:val="none" w:sz="0" w:space="0" w:color="auto"/>
              </w:divBdr>
              <w:divsChild>
                <w:div w:id="759063280">
                  <w:marLeft w:val="0"/>
                  <w:marRight w:val="0"/>
                  <w:marTop w:val="0"/>
                  <w:marBottom w:val="0"/>
                  <w:divBdr>
                    <w:top w:val="none" w:sz="0" w:space="0" w:color="auto"/>
                    <w:left w:val="none" w:sz="0" w:space="0" w:color="auto"/>
                    <w:bottom w:val="none" w:sz="0" w:space="0" w:color="auto"/>
                    <w:right w:val="none" w:sz="0" w:space="0" w:color="auto"/>
                  </w:divBdr>
                </w:div>
                <w:div w:id="217403054">
                  <w:marLeft w:val="0"/>
                  <w:marRight w:val="0"/>
                  <w:marTop w:val="0"/>
                  <w:marBottom w:val="0"/>
                  <w:divBdr>
                    <w:top w:val="none" w:sz="0" w:space="0" w:color="auto"/>
                    <w:left w:val="none" w:sz="0" w:space="0" w:color="auto"/>
                    <w:bottom w:val="none" w:sz="0" w:space="0" w:color="auto"/>
                    <w:right w:val="none" w:sz="0" w:space="0" w:color="auto"/>
                  </w:divBdr>
                  <w:divsChild>
                    <w:div w:id="1786849847">
                      <w:marLeft w:val="0"/>
                      <w:marRight w:val="0"/>
                      <w:marTop w:val="0"/>
                      <w:marBottom w:val="0"/>
                      <w:divBdr>
                        <w:top w:val="none" w:sz="0" w:space="0" w:color="auto"/>
                        <w:left w:val="none" w:sz="0" w:space="0" w:color="auto"/>
                        <w:bottom w:val="none" w:sz="0" w:space="0" w:color="auto"/>
                        <w:right w:val="none" w:sz="0" w:space="0" w:color="auto"/>
                      </w:divBdr>
                      <w:divsChild>
                        <w:div w:id="190267015">
                          <w:marLeft w:val="0"/>
                          <w:marRight w:val="0"/>
                          <w:marTop w:val="0"/>
                          <w:marBottom w:val="0"/>
                          <w:divBdr>
                            <w:top w:val="none" w:sz="0" w:space="0" w:color="auto"/>
                            <w:left w:val="none" w:sz="0" w:space="0" w:color="auto"/>
                            <w:bottom w:val="none" w:sz="0" w:space="0" w:color="auto"/>
                            <w:right w:val="none" w:sz="0" w:space="0" w:color="auto"/>
                          </w:divBdr>
                          <w:divsChild>
                            <w:div w:id="704869256">
                              <w:marLeft w:val="0"/>
                              <w:marRight w:val="0"/>
                              <w:marTop w:val="19"/>
                              <w:marBottom w:val="0"/>
                              <w:divBdr>
                                <w:top w:val="none" w:sz="0" w:space="0" w:color="auto"/>
                                <w:left w:val="none" w:sz="0" w:space="0" w:color="auto"/>
                                <w:bottom w:val="none" w:sz="0" w:space="0" w:color="auto"/>
                                <w:right w:val="none" w:sz="0" w:space="0" w:color="auto"/>
                              </w:divBdr>
                            </w:div>
                            <w:div w:id="1107852805">
                              <w:marLeft w:val="0"/>
                              <w:marRight w:val="0"/>
                              <w:marTop w:val="19"/>
                              <w:marBottom w:val="0"/>
                              <w:divBdr>
                                <w:top w:val="none" w:sz="0" w:space="0" w:color="auto"/>
                                <w:left w:val="none" w:sz="0" w:space="0" w:color="auto"/>
                                <w:bottom w:val="none" w:sz="0" w:space="0" w:color="auto"/>
                                <w:right w:val="none" w:sz="0" w:space="0" w:color="auto"/>
                              </w:divBdr>
                            </w:div>
                            <w:div w:id="1821342006">
                              <w:marLeft w:val="0"/>
                              <w:marRight w:val="0"/>
                              <w:marTop w:val="0"/>
                              <w:marBottom w:val="0"/>
                              <w:divBdr>
                                <w:top w:val="none" w:sz="0" w:space="0" w:color="auto"/>
                                <w:left w:val="none" w:sz="0" w:space="0" w:color="auto"/>
                                <w:bottom w:val="none" w:sz="0" w:space="0" w:color="auto"/>
                                <w:right w:val="none" w:sz="0" w:space="0" w:color="auto"/>
                              </w:divBdr>
                            </w:div>
                            <w:div w:id="1397510176">
                              <w:marLeft w:val="0"/>
                              <w:marRight w:val="0"/>
                              <w:marTop w:val="0"/>
                              <w:marBottom w:val="0"/>
                              <w:divBdr>
                                <w:top w:val="none" w:sz="0" w:space="0" w:color="auto"/>
                                <w:left w:val="none" w:sz="0" w:space="0" w:color="auto"/>
                                <w:bottom w:val="none" w:sz="0" w:space="0" w:color="auto"/>
                                <w:right w:val="none" w:sz="0" w:space="0" w:color="auto"/>
                              </w:divBdr>
                            </w:div>
                            <w:div w:id="1999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7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7D4CB-E958-4A22-835F-9E97E86F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EAD06E52</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MacFadyen</dc:creator>
  <cp:lastModifiedBy>Mackenzie White</cp:lastModifiedBy>
  <cp:revision>2</cp:revision>
  <cp:lastPrinted>2013-01-23T14:18:00Z</cp:lastPrinted>
  <dcterms:created xsi:type="dcterms:W3CDTF">2018-03-12T16:55:00Z</dcterms:created>
  <dcterms:modified xsi:type="dcterms:W3CDTF">2018-03-12T16:55:00Z</dcterms:modified>
</cp:coreProperties>
</file>