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42" w:rsidRPr="008A2AFB" w:rsidRDefault="00B95201" w:rsidP="00B21142">
      <w:pPr>
        <w:pStyle w:val="NoSpacing"/>
        <w:rPr>
          <w:rFonts w:ascii="Arial" w:hAnsi="Arial" w:cs="Arial"/>
          <w:color w:val="auto"/>
          <w:sz w:val="12"/>
          <w:szCs w:val="12"/>
        </w:rPr>
      </w:pPr>
      <w:bookmarkStart w:id="0" w:name="_GoBack"/>
      <w:bookmarkEnd w:id="0"/>
      <w:r w:rsidRPr="008A2AFB">
        <w:rPr>
          <w:noProof/>
          <w:color w:val="auto"/>
          <w:sz w:val="12"/>
          <w:szCs w:val="12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0945C6A0" wp14:editId="54E1A80A">
            <wp:simplePos x="0" y="0"/>
            <wp:positionH relativeFrom="column">
              <wp:posOffset>4921250</wp:posOffset>
            </wp:positionH>
            <wp:positionV relativeFrom="page">
              <wp:posOffset>404467</wp:posOffset>
            </wp:positionV>
            <wp:extent cx="1447800" cy="510540"/>
            <wp:effectExtent l="0" t="0" r="0" b="3810"/>
            <wp:wrapThrough wrapText="bothSides">
              <wp:wrapPolygon edited="0">
                <wp:start x="0" y="0"/>
                <wp:lineTo x="0" y="20955"/>
                <wp:lineTo x="21316" y="20955"/>
                <wp:lineTo x="213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logo Green with 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DCE" w:rsidRPr="00AA2B28" w:rsidRDefault="00CC3A7D" w:rsidP="00A4075A">
      <w:pPr>
        <w:rPr>
          <w:rFonts w:ascii="Arial" w:eastAsia="Calibri" w:hAnsi="Arial"/>
          <w:b/>
          <w:i/>
          <w:color w:val="auto"/>
          <w:lang w:val="en-CA"/>
        </w:rPr>
      </w:pPr>
      <w:r>
        <w:rPr>
          <w:rFonts w:ascii="Arial" w:eastAsia="Calibri" w:hAnsi="Arial"/>
          <w:b/>
          <w:color w:val="auto"/>
          <w:lang w:val="en-CA"/>
        </w:rPr>
        <w:t>ADMINISTRATIVE</w:t>
      </w:r>
      <w:r w:rsidR="00345D3A">
        <w:rPr>
          <w:rFonts w:ascii="Arial" w:eastAsia="Calibri" w:hAnsi="Arial"/>
          <w:b/>
          <w:color w:val="auto"/>
          <w:lang w:val="en-CA"/>
        </w:rPr>
        <w:t xml:space="preserve"> OPERATING</w:t>
      </w:r>
      <w:r w:rsidR="004233AF">
        <w:rPr>
          <w:rFonts w:ascii="Arial" w:eastAsia="Calibri" w:hAnsi="Arial"/>
          <w:b/>
          <w:color w:val="auto"/>
          <w:lang w:val="en-CA"/>
        </w:rPr>
        <w:t xml:space="preserve"> </w:t>
      </w:r>
      <w:r w:rsidR="004233AF" w:rsidRPr="00AA2B28">
        <w:rPr>
          <w:rFonts w:ascii="Arial" w:eastAsia="Calibri" w:hAnsi="Arial"/>
          <w:b/>
          <w:color w:val="auto"/>
          <w:lang w:val="en-CA"/>
        </w:rPr>
        <w:t>PROCEDURE</w:t>
      </w:r>
    </w:p>
    <w:p w:rsidR="000A7652" w:rsidRPr="00AF186C" w:rsidRDefault="00AF186C" w:rsidP="006A48F4">
      <w:pPr>
        <w:pStyle w:val="NoSpacing"/>
        <w:rPr>
          <w:rFonts w:ascii="Arial" w:eastAsia="Calibri" w:hAnsi="Arial" w:cs="Arial"/>
          <w:i/>
          <w:smallCaps/>
          <w:sz w:val="22"/>
          <w:szCs w:val="22"/>
          <w:lang w:val="en-CA"/>
        </w:rPr>
      </w:pPr>
      <w:r w:rsidRPr="00AF186C">
        <w:rPr>
          <w:rFonts w:ascii="Arial" w:eastAsia="Calibri" w:hAnsi="Arial" w:cs="Arial"/>
          <w:i/>
          <w:smallCaps/>
          <w:sz w:val="22"/>
          <w:szCs w:val="22"/>
          <w:highlight w:val="yellow"/>
          <w:lang w:val="en-CA"/>
        </w:rPr>
        <w:t>Highlighted sections are completed / maintained by the President’s Office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568"/>
      </w:tblGrid>
      <w:tr w:rsidR="002C1244" w:rsidTr="002B4AA4">
        <w:tc>
          <w:tcPr>
            <w:tcW w:w="9883" w:type="dxa"/>
            <w:gridSpan w:val="2"/>
          </w:tcPr>
          <w:p w:rsidR="002C1244" w:rsidRDefault="002B7910" w:rsidP="00046179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Procedure</w:t>
            </w:r>
            <w:r w:rsidR="002C1244" w:rsidRPr="00A4075A">
              <w:rPr>
                <w:rFonts w:cs="Arial"/>
                <w:b/>
                <w:sz w:val="22"/>
                <w:szCs w:val="22"/>
                <w:lang w:val="en-CA"/>
              </w:rPr>
              <w:t xml:space="preserve"> Title</w:t>
            </w:r>
            <w:r w:rsidR="00046179">
              <w:rPr>
                <w:rFonts w:cs="Arial"/>
                <w:b/>
                <w:sz w:val="22"/>
                <w:szCs w:val="22"/>
                <w:lang w:val="en-CA"/>
              </w:rPr>
              <w:t xml:space="preserve">:  </w:t>
            </w:r>
          </w:p>
        </w:tc>
      </w:tr>
      <w:tr w:rsidR="000A7652" w:rsidTr="00250097">
        <w:trPr>
          <w:trHeight w:val="297"/>
        </w:trPr>
        <w:tc>
          <w:tcPr>
            <w:tcW w:w="4315" w:type="dxa"/>
          </w:tcPr>
          <w:p w:rsidR="000A7652" w:rsidRPr="00A4075A" w:rsidRDefault="008272E4" w:rsidP="006A48F4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Procedure</w:t>
            </w:r>
            <w:r w:rsidR="000A7652" w:rsidRPr="00A4075A">
              <w:rPr>
                <w:rFonts w:cs="Arial"/>
                <w:b/>
                <w:sz w:val="22"/>
                <w:szCs w:val="22"/>
                <w:lang w:val="en-CA"/>
              </w:rPr>
              <w:t xml:space="preserve"> ID:</w:t>
            </w:r>
          </w:p>
        </w:tc>
        <w:tc>
          <w:tcPr>
            <w:tcW w:w="5568" w:type="dxa"/>
          </w:tcPr>
          <w:p w:rsidR="000A7652" w:rsidRDefault="00046179" w:rsidP="006A48F4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 xml:space="preserve">OP </w:t>
            </w:r>
            <w:r w:rsidR="002A3FE7">
              <w:rPr>
                <w:rFonts w:cs="Arial"/>
                <w:sz w:val="22"/>
                <w:szCs w:val="22"/>
                <w:lang w:val="en-CA"/>
              </w:rPr>
              <w:t>#</w:t>
            </w:r>
            <w:r>
              <w:rPr>
                <w:rFonts w:cs="Arial"/>
                <w:sz w:val="22"/>
                <w:szCs w:val="22"/>
                <w:lang w:val="en-CA"/>
              </w:rPr>
              <w:t>x-xxx</w:t>
            </w:r>
          </w:p>
        </w:tc>
      </w:tr>
      <w:tr w:rsidR="000A7652" w:rsidTr="00250097">
        <w:trPr>
          <w:trHeight w:val="297"/>
        </w:trPr>
        <w:tc>
          <w:tcPr>
            <w:tcW w:w="4315" w:type="dxa"/>
          </w:tcPr>
          <w:p w:rsidR="000A7652" w:rsidRPr="002B4AA4" w:rsidRDefault="000A7652" w:rsidP="00250097">
            <w:pPr>
              <w:pStyle w:val="NoSpacing"/>
              <w:rPr>
                <w:rFonts w:cs="Arial"/>
                <w:b/>
                <w:sz w:val="21"/>
                <w:szCs w:val="21"/>
                <w:lang w:val="en-CA"/>
              </w:rPr>
            </w:pPr>
            <w:r w:rsidRPr="002B4AA4">
              <w:rPr>
                <w:rFonts w:cs="Arial"/>
                <w:b/>
                <w:sz w:val="21"/>
                <w:szCs w:val="21"/>
                <w:lang w:val="en-CA"/>
              </w:rPr>
              <w:t>Approved by</w:t>
            </w:r>
            <w:r w:rsidR="002B4AA4" w:rsidRPr="002B4AA4">
              <w:rPr>
                <w:rFonts w:cs="Arial"/>
                <w:b/>
                <w:sz w:val="21"/>
                <w:szCs w:val="21"/>
                <w:lang w:val="en-CA"/>
              </w:rPr>
              <w:t xml:space="preserve"> </w:t>
            </w:r>
            <w:r w:rsidR="00250097">
              <w:rPr>
                <w:rFonts w:cs="Arial"/>
                <w:b/>
                <w:sz w:val="21"/>
                <w:szCs w:val="21"/>
                <w:lang w:val="en-CA"/>
              </w:rPr>
              <w:t xml:space="preserve">Senior Management </w:t>
            </w:r>
            <w:r w:rsidR="002B4AA4" w:rsidRPr="002B4AA4">
              <w:rPr>
                <w:rFonts w:cs="Arial"/>
                <w:b/>
                <w:sz w:val="21"/>
                <w:szCs w:val="21"/>
                <w:lang w:val="en-CA"/>
              </w:rPr>
              <w:t>Team</w:t>
            </w:r>
            <w:r w:rsidRPr="002B4AA4">
              <w:rPr>
                <w:rFonts w:cs="Arial"/>
                <w:b/>
                <w:sz w:val="21"/>
                <w:szCs w:val="21"/>
                <w:lang w:val="en-CA"/>
              </w:rPr>
              <w:t>:</w:t>
            </w:r>
          </w:p>
        </w:tc>
        <w:tc>
          <w:tcPr>
            <w:tcW w:w="5568" w:type="dxa"/>
          </w:tcPr>
          <w:p w:rsidR="008A2AFB" w:rsidRPr="00046179" w:rsidRDefault="002B4AA4" w:rsidP="000F0A90">
            <w:pPr>
              <w:pStyle w:val="NoSpacing"/>
              <w:tabs>
                <w:tab w:val="left" w:pos="3402"/>
              </w:tabs>
              <w:rPr>
                <w:rFonts w:cs="Arial"/>
                <w:sz w:val="22"/>
                <w:szCs w:val="22"/>
                <w:lang w:val="en-CA"/>
              </w:rPr>
            </w:pPr>
            <w:r w:rsidRPr="00AF186C">
              <w:rPr>
                <w:rFonts w:cs="Arial"/>
                <w:i/>
                <w:sz w:val="22"/>
                <w:szCs w:val="22"/>
                <w:highlight w:val="yellow"/>
                <w:lang w:val="en-CA"/>
              </w:rPr>
              <w:t>Original</w:t>
            </w:r>
            <w:r w:rsidRPr="00AF186C">
              <w:rPr>
                <w:rFonts w:cs="Arial"/>
                <w:sz w:val="22"/>
                <w:szCs w:val="22"/>
                <w:highlight w:val="yellow"/>
                <w:lang w:val="en-CA"/>
              </w:rPr>
              <w:t>: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 xxx</w:t>
            </w:r>
          </w:p>
        </w:tc>
      </w:tr>
      <w:tr w:rsidR="00B42C0A" w:rsidTr="00250097">
        <w:trPr>
          <w:trHeight w:val="297"/>
        </w:trPr>
        <w:tc>
          <w:tcPr>
            <w:tcW w:w="4315" w:type="dxa"/>
          </w:tcPr>
          <w:p w:rsidR="00B42C0A" w:rsidRDefault="00B42C0A" w:rsidP="006A48F4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Revision Date(s):</w:t>
            </w:r>
          </w:p>
        </w:tc>
        <w:tc>
          <w:tcPr>
            <w:tcW w:w="5568" w:type="dxa"/>
          </w:tcPr>
          <w:p w:rsidR="00B42C0A" w:rsidRPr="00B42C0A" w:rsidRDefault="00B42C0A" w:rsidP="006A48F4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 w:rsidRPr="00AF186C">
              <w:rPr>
                <w:rFonts w:cs="Arial"/>
                <w:sz w:val="22"/>
                <w:szCs w:val="22"/>
                <w:highlight w:val="yellow"/>
                <w:lang w:val="en-CA"/>
              </w:rPr>
              <w:t>xxx; xxx; xxx</w:t>
            </w:r>
          </w:p>
        </w:tc>
      </w:tr>
      <w:tr w:rsidR="000F0A90" w:rsidTr="00250097">
        <w:trPr>
          <w:trHeight w:val="297"/>
        </w:trPr>
        <w:tc>
          <w:tcPr>
            <w:tcW w:w="4315" w:type="dxa"/>
          </w:tcPr>
          <w:p w:rsidR="000F0A90" w:rsidRPr="00A4075A" w:rsidRDefault="000F0A90" w:rsidP="006A48F4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Effective Date:</w:t>
            </w:r>
          </w:p>
        </w:tc>
        <w:tc>
          <w:tcPr>
            <w:tcW w:w="5568" w:type="dxa"/>
          </w:tcPr>
          <w:p w:rsidR="000F0A90" w:rsidRPr="00C84DC5" w:rsidRDefault="000F0A90" w:rsidP="006A48F4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0A7652" w:rsidTr="00250097">
        <w:trPr>
          <w:trHeight w:val="297"/>
        </w:trPr>
        <w:tc>
          <w:tcPr>
            <w:tcW w:w="4315" w:type="dxa"/>
          </w:tcPr>
          <w:p w:rsidR="000A7652" w:rsidRPr="00A4075A" w:rsidRDefault="000A7652" w:rsidP="00B25EE2">
            <w:pPr>
              <w:pStyle w:val="NoSpacing"/>
              <w:rPr>
                <w:rFonts w:cs="Arial"/>
                <w:b/>
                <w:sz w:val="22"/>
                <w:szCs w:val="22"/>
                <w:lang w:val="en-CA"/>
              </w:rPr>
            </w:pPr>
            <w:r w:rsidRPr="00A4075A">
              <w:rPr>
                <w:rFonts w:cs="Arial"/>
                <w:b/>
                <w:sz w:val="22"/>
                <w:szCs w:val="22"/>
                <w:lang w:val="en-CA"/>
              </w:rPr>
              <w:t>Next Review Date:</w:t>
            </w:r>
            <w:r w:rsidR="00B25EE2">
              <w:rPr>
                <w:rFonts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5568" w:type="dxa"/>
          </w:tcPr>
          <w:p w:rsidR="000A7652" w:rsidRPr="00046179" w:rsidRDefault="000A7652" w:rsidP="002B4AA4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0A7652" w:rsidTr="00250097">
        <w:trPr>
          <w:trHeight w:val="297"/>
        </w:trPr>
        <w:tc>
          <w:tcPr>
            <w:tcW w:w="4315" w:type="dxa"/>
          </w:tcPr>
          <w:p w:rsidR="000A7652" w:rsidRPr="00A4075A" w:rsidRDefault="00345D3A" w:rsidP="008272E4">
            <w:pPr>
              <w:pStyle w:val="NoSpacing"/>
              <w:rPr>
                <w:rFonts w:cs="Arial"/>
                <w:b/>
                <w:sz w:val="21"/>
                <w:szCs w:val="21"/>
                <w:lang w:val="en-CA"/>
              </w:rPr>
            </w:pPr>
            <w:r>
              <w:rPr>
                <w:rFonts w:cs="Arial"/>
                <w:b/>
                <w:sz w:val="21"/>
                <w:szCs w:val="21"/>
                <w:lang w:val="en-CA"/>
              </w:rPr>
              <w:t>Monitoring Responsibility</w:t>
            </w:r>
            <w:r w:rsidR="000A7652" w:rsidRPr="00A4075A">
              <w:rPr>
                <w:rFonts w:cs="Arial"/>
                <w:b/>
                <w:sz w:val="21"/>
                <w:szCs w:val="21"/>
                <w:lang w:val="en-CA"/>
              </w:rPr>
              <w:t>:</w:t>
            </w:r>
            <w:r w:rsidR="00250097">
              <w:rPr>
                <w:rFonts w:cs="Arial"/>
                <w:b/>
                <w:sz w:val="21"/>
                <w:szCs w:val="21"/>
                <w:lang w:val="en-CA"/>
              </w:rPr>
              <w:t xml:space="preserve"> </w:t>
            </w:r>
          </w:p>
        </w:tc>
        <w:tc>
          <w:tcPr>
            <w:tcW w:w="5568" w:type="dxa"/>
          </w:tcPr>
          <w:p w:rsidR="000A7652" w:rsidRDefault="00A22035" w:rsidP="00345D3A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Department</w:t>
            </w:r>
            <w:r w:rsidR="00345D3A">
              <w:rPr>
                <w:rFonts w:cs="Arial"/>
                <w:sz w:val="22"/>
                <w:szCs w:val="22"/>
                <w:lang w:val="en-CA"/>
              </w:rPr>
              <w:t xml:space="preserve"> / Office / Position title</w:t>
            </w:r>
            <w:r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345D3A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345D3A" w:rsidTr="00250097">
        <w:trPr>
          <w:trHeight w:val="297"/>
        </w:trPr>
        <w:tc>
          <w:tcPr>
            <w:tcW w:w="4315" w:type="dxa"/>
          </w:tcPr>
          <w:p w:rsidR="00345D3A" w:rsidRDefault="009931A6" w:rsidP="00345D3A">
            <w:pPr>
              <w:pStyle w:val="NoSpacing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1"/>
                <w:szCs w:val="21"/>
                <w:lang w:val="en-CA"/>
              </w:rPr>
              <w:t xml:space="preserve">Linked to a </w:t>
            </w:r>
            <w:r w:rsidR="00345D3A">
              <w:rPr>
                <w:rFonts w:cs="Arial"/>
                <w:b/>
                <w:sz w:val="21"/>
                <w:szCs w:val="21"/>
                <w:lang w:val="en-CA"/>
              </w:rPr>
              <w:t>College Policy:</w:t>
            </w:r>
          </w:p>
        </w:tc>
        <w:tc>
          <w:tcPr>
            <w:tcW w:w="5568" w:type="dxa"/>
          </w:tcPr>
          <w:p w:rsidR="00345D3A" w:rsidRDefault="00345D3A" w:rsidP="00032185">
            <w:pPr>
              <w:pStyle w:val="NoSpacing"/>
              <w:tabs>
                <w:tab w:val="right" w:pos="6282"/>
              </w:tabs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  <w:lang w:val="en-CA"/>
              </w:rPr>
              <w:t>#</w:t>
            </w:r>
            <w:r w:rsidR="009931A6">
              <w:rPr>
                <w:rFonts w:cs="Arial"/>
                <w:sz w:val="22"/>
                <w:szCs w:val="22"/>
                <w:lang w:val="en-CA"/>
              </w:rPr>
              <w:t>x-xxx</w:t>
            </w:r>
            <w:r w:rsidR="00046179">
              <w:rPr>
                <w:rFonts w:cs="Arial"/>
                <w:sz w:val="22"/>
                <w:szCs w:val="22"/>
                <w:lang w:val="en-CA"/>
              </w:rPr>
              <w:t>,</w:t>
            </w:r>
            <w:r w:rsidR="00032185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8A2AFB">
              <w:rPr>
                <w:rFonts w:cs="Arial"/>
                <w:i/>
                <w:sz w:val="22"/>
                <w:szCs w:val="22"/>
                <w:lang w:val="en-CA"/>
              </w:rPr>
              <w:t>policy t</w:t>
            </w:r>
            <w:r w:rsidR="002A3FE7" w:rsidRPr="002A3FE7">
              <w:rPr>
                <w:rFonts w:cs="Arial"/>
                <w:i/>
                <w:sz w:val="22"/>
                <w:szCs w:val="22"/>
                <w:lang w:val="en-CA"/>
              </w:rPr>
              <w:t>itle</w:t>
            </w:r>
            <w:r w:rsidR="00046179">
              <w:rPr>
                <w:rFonts w:cs="Arial"/>
                <w:sz w:val="22"/>
                <w:szCs w:val="22"/>
                <w:lang w:val="en-CA"/>
              </w:rPr>
              <w:t xml:space="preserve">    </w:t>
            </w:r>
            <w:r>
              <w:rPr>
                <w:rFonts w:cs="Arial"/>
                <w:sz w:val="22"/>
                <w:szCs w:val="22"/>
                <w:lang w:val="en-CA"/>
              </w:rPr>
              <w:sym w:font="Wingdings 2" w:char="F0A3"/>
            </w:r>
            <w:r>
              <w:rPr>
                <w:rFonts w:cs="Arial"/>
                <w:sz w:val="22"/>
                <w:szCs w:val="22"/>
                <w:lang w:val="en-CA"/>
              </w:rPr>
              <w:t xml:space="preserve"> No</w:t>
            </w:r>
          </w:p>
        </w:tc>
      </w:tr>
    </w:tbl>
    <w:p w:rsidR="000A7652" w:rsidRDefault="000A7652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8272E4" w:rsidRDefault="008272E4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8272E4" w:rsidRPr="00AA2B28" w:rsidRDefault="00AF186C" w:rsidP="008272E4">
      <w:pPr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>
        <w:rPr>
          <w:rFonts w:ascii="Arial" w:eastAsia="Calibri" w:hAnsi="Arial"/>
          <w:b/>
          <w:color w:val="auto"/>
          <w:sz w:val="22"/>
          <w:szCs w:val="22"/>
          <w:lang w:val="en-CA"/>
        </w:rPr>
        <w:t>Policy</w:t>
      </w:r>
      <w:r w:rsidR="008272E4"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 Statement</w:t>
      </w:r>
    </w:p>
    <w:p w:rsidR="00CC3A7D" w:rsidRDefault="00CC3A7D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CC3A7D" w:rsidRPr="006A48F4" w:rsidRDefault="00CC3A7D" w:rsidP="008272E4">
      <w:pPr>
        <w:pStyle w:val="NoSpacing"/>
        <w:rPr>
          <w:rFonts w:ascii="Arial" w:eastAsia="Calibri" w:hAnsi="Arial" w:cs="Arial"/>
          <w:sz w:val="22"/>
          <w:szCs w:val="22"/>
        </w:rPr>
      </w:pPr>
    </w:p>
    <w:p w:rsidR="008272E4" w:rsidRPr="00AA2B28" w:rsidRDefault="008272E4" w:rsidP="008272E4">
      <w:pPr>
        <w:shd w:val="pct10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Definitions</w:t>
      </w:r>
      <w:r>
        <w:rPr>
          <w:rFonts w:ascii="Arial" w:eastAsia="Calibri" w:hAnsi="Arial"/>
          <w:b/>
          <w:color w:val="auto"/>
          <w:sz w:val="22"/>
          <w:szCs w:val="22"/>
          <w:lang w:val="en-CA"/>
        </w:rPr>
        <w:t>/Acronyms</w:t>
      </w:r>
    </w:p>
    <w:p w:rsidR="008272E4" w:rsidRPr="006A48F4" w:rsidRDefault="008272E4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8272E4" w:rsidRPr="006A48F4" w:rsidRDefault="008272E4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8272E4" w:rsidRPr="006A48F4" w:rsidRDefault="008272E4" w:rsidP="008272E4">
      <w:pPr>
        <w:shd w:val="pct12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>
        <w:rPr>
          <w:rFonts w:ascii="Arial" w:eastAsia="Calibri" w:hAnsi="Arial"/>
          <w:b/>
          <w:color w:val="auto"/>
          <w:sz w:val="22"/>
          <w:szCs w:val="22"/>
          <w:lang w:val="en-CA"/>
        </w:rPr>
        <w:t xml:space="preserve">Operating Procedure  </w:t>
      </w:r>
    </w:p>
    <w:p w:rsidR="008272E4" w:rsidRDefault="008272E4" w:rsidP="008272E4">
      <w:pPr>
        <w:pStyle w:val="NoSpacing"/>
        <w:tabs>
          <w:tab w:val="left" w:pos="567"/>
          <w:tab w:val="left" w:pos="1134"/>
        </w:tabs>
        <w:ind w:left="570" w:hanging="570"/>
        <w:rPr>
          <w:rFonts w:ascii="Arial" w:eastAsia="Calibri" w:hAnsi="Arial" w:cs="Arial"/>
          <w:sz w:val="22"/>
          <w:szCs w:val="22"/>
          <w:lang w:val="en-CA"/>
        </w:rPr>
      </w:pPr>
    </w:p>
    <w:p w:rsidR="002A4317" w:rsidRDefault="008272E4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1.</w:t>
      </w:r>
      <w:r>
        <w:rPr>
          <w:rFonts w:ascii="Arial" w:eastAsia="Calibri" w:hAnsi="Arial" w:cs="Arial"/>
          <w:sz w:val="22"/>
          <w:szCs w:val="22"/>
          <w:lang w:val="en-CA"/>
        </w:rPr>
        <w:tab/>
      </w:r>
    </w:p>
    <w:p w:rsidR="008272E4" w:rsidRDefault="008272E4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9931A6" w:rsidRDefault="009931A6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2.</w:t>
      </w:r>
    </w:p>
    <w:p w:rsidR="009931A6" w:rsidRDefault="009931A6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9931A6" w:rsidRPr="006A48F4" w:rsidRDefault="009931A6" w:rsidP="008272E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3.</w:t>
      </w:r>
    </w:p>
    <w:p w:rsidR="00437DCE" w:rsidRPr="006A48F4" w:rsidRDefault="00437DCE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437DCE" w:rsidRPr="00AA2B28" w:rsidRDefault="00437DCE" w:rsidP="00437DCE">
      <w:pPr>
        <w:shd w:val="pct12" w:color="auto" w:fill="auto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Related Documents</w:t>
      </w:r>
    </w:p>
    <w:p w:rsidR="002A3FE7" w:rsidRDefault="002A3FE7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  <w:t>Regulation</w:t>
      </w:r>
    </w:p>
    <w:p w:rsidR="002A3FE7" w:rsidRDefault="002A3FE7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  <w:t>Directives</w:t>
      </w:r>
    </w:p>
    <w:p w:rsidR="002A3FE7" w:rsidRDefault="002A3FE7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  <w:t>Legislation</w:t>
      </w:r>
    </w:p>
    <w:p w:rsidR="002A3FE7" w:rsidRDefault="00046179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</w:r>
      <w:r w:rsidR="002A3FE7">
        <w:rPr>
          <w:rFonts w:ascii="Arial" w:eastAsia="Calibri" w:hAnsi="Arial" w:cs="Arial"/>
          <w:sz w:val="22"/>
          <w:szCs w:val="22"/>
          <w:lang w:val="en-CA"/>
        </w:rPr>
        <w:t>By-law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 1-102</w:t>
      </w:r>
    </w:p>
    <w:p w:rsidR="00720DF7" w:rsidRDefault="006A48F4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</w:r>
      <w:r w:rsidR="002A3FE7">
        <w:rPr>
          <w:rFonts w:ascii="Arial" w:eastAsia="Calibri" w:hAnsi="Arial" w:cs="Arial"/>
          <w:sz w:val="22"/>
          <w:szCs w:val="22"/>
          <w:lang w:val="en-CA"/>
        </w:rPr>
        <w:t xml:space="preserve">College </w:t>
      </w:r>
      <w:r w:rsidR="00720DF7">
        <w:rPr>
          <w:rFonts w:ascii="Arial" w:eastAsia="Calibri" w:hAnsi="Arial" w:cs="Arial"/>
          <w:sz w:val="22"/>
          <w:szCs w:val="22"/>
          <w:lang w:val="en-CA"/>
        </w:rPr>
        <w:t>Policy</w:t>
      </w:r>
      <w:r w:rsidR="002A3FE7">
        <w:rPr>
          <w:rFonts w:ascii="Arial" w:eastAsia="Calibri" w:hAnsi="Arial" w:cs="Arial"/>
          <w:sz w:val="22"/>
          <w:szCs w:val="22"/>
          <w:lang w:val="en-CA"/>
        </w:rPr>
        <w:t xml:space="preserve"> #x-xxx, </w:t>
      </w:r>
      <w:r w:rsidR="002A3FE7" w:rsidRPr="002A3FE7">
        <w:rPr>
          <w:rFonts w:ascii="Arial" w:eastAsia="Calibri" w:hAnsi="Arial" w:cs="Arial"/>
          <w:i/>
          <w:sz w:val="22"/>
          <w:szCs w:val="22"/>
          <w:lang w:val="en-CA"/>
        </w:rPr>
        <w:t>Title</w:t>
      </w:r>
    </w:p>
    <w:p w:rsidR="006A48F4" w:rsidRDefault="00437DCE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  <w:r w:rsidRPr="006A48F4">
        <w:rPr>
          <w:rFonts w:ascii="Arial" w:eastAsia="Calibri" w:hAnsi="Arial" w:cs="Arial"/>
          <w:sz w:val="22"/>
          <w:szCs w:val="22"/>
          <w:lang w:val="en-CA"/>
        </w:rPr>
        <w:t>•</w:t>
      </w:r>
      <w:r w:rsidRPr="006A48F4">
        <w:rPr>
          <w:rFonts w:ascii="Arial" w:eastAsia="Calibri" w:hAnsi="Arial" w:cs="Arial"/>
          <w:sz w:val="22"/>
          <w:szCs w:val="22"/>
          <w:lang w:val="en-CA"/>
        </w:rPr>
        <w:tab/>
      </w:r>
      <w:r w:rsidR="002A3FE7">
        <w:rPr>
          <w:rFonts w:ascii="Arial" w:eastAsia="Calibri" w:hAnsi="Arial" w:cs="Arial"/>
          <w:sz w:val="22"/>
          <w:szCs w:val="22"/>
          <w:lang w:val="en-CA"/>
        </w:rPr>
        <w:t xml:space="preserve">Administrative Operating Procedure </w:t>
      </w:r>
      <w:r w:rsidR="00046179">
        <w:rPr>
          <w:rFonts w:ascii="Arial" w:eastAsia="Calibri" w:hAnsi="Arial" w:cs="Arial"/>
          <w:sz w:val="22"/>
          <w:szCs w:val="22"/>
          <w:lang w:val="en-CA"/>
        </w:rPr>
        <w:t xml:space="preserve">OP </w:t>
      </w:r>
      <w:r w:rsidR="002A3FE7">
        <w:rPr>
          <w:rFonts w:ascii="Arial" w:eastAsia="Calibri" w:hAnsi="Arial" w:cs="Arial"/>
          <w:sz w:val="22"/>
          <w:szCs w:val="22"/>
          <w:lang w:val="en-CA"/>
        </w:rPr>
        <w:t xml:space="preserve">#x-xxx, </w:t>
      </w:r>
      <w:r w:rsidR="002A3FE7" w:rsidRPr="002A3FE7">
        <w:rPr>
          <w:rFonts w:ascii="Arial" w:eastAsia="Calibri" w:hAnsi="Arial" w:cs="Arial"/>
          <w:i/>
          <w:sz w:val="22"/>
          <w:szCs w:val="22"/>
          <w:lang w:val="en-CA"/>
        </w:rPr>
        <w:t>Title</w:t>
      </w:r>
    </w:p>
    <w:p w:rsidR="002A3FE7" w:rsidRPr="006A48F4" w:rsidRDefault="002A3FE7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7517E2" w:rsidRPr="006A48F4" w:rsidRDefault="007517E2" w:rsidP="006A48F4">
      <w:pPr>
        <w:pStyle w:val="NoSpacing"/>
        <w:tabs>
          <w:tab w:val="left" w:pos="180"/>
        </w:tabs>
        <w:rPr>
          <w:rFonts w:ascii="Arial" w:eastAsia="Calibri" w:hAnsi="Arial" w:cs="Arial"/>
          <w:sz w:val="22"/>
          <w:szCs w:val="22"/>
          <w:lang w:val="en-CA"/>
        </w:rPr>
      </w:pPr>
    </w:p>
    <w:p w:rsidR="007517E2" w:rsidRPr="00AA2B28" w:rsidRDefault="007517E2" w:rsidP="007517E2">
      <w:pPr>
        <w:shd w:val="pct10" w:color="auto" w:fill="auto"/>
        <w:tabs>
          <w:tab w:val="left" w:pos="180"/>
        </w:tabs>
        <w:ind w:left="180" w:hanging="180"/>
        <w:rPr>
          <w:rFonts w:ascii="Arial" w:eastAsia="Calibri" w:hAnsi="Arial"/>
          <w:b/>
          <w:color w:val="auto"/>
          <w:sz w:val="22"/>
          <w:szCs w:val="22"/>
          <w:lang w:val="en-CA"/>
        </w:rPr>
      </w:pPr>
      <w:r w:rsidRPr="00AA2B28">
        <w:rPr>
          <w:rFonts w:ascii="Arial" w:eastAsia="Calibri" w:hAnsi="Arial"/>
          <w:b/>
          <w:color w:val="auto"/>
          <w:sz w:val="22"/>
          <w:szCs w:val="22"/>
          <w:lang w:val="en-CA"/>
        </w:rPr>
        <w:t>Appendices</w:t>
      </w:r>
    </w:p>
    <w:p w:rsidR="008408B8" w:rsidRDefault="00A22035" w:rsidP="009931A6">
      <w:pPr>
        <w:pStyle w:val="NoSpacing"/>
        <w:tabs>
          <w:tab w:val="left" w:pos="180"/>
          <w:tab w:val="left" w:pos="54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Forms that are generated by this operating procedure are listed and included with the document.</w:t>
      </w:r>
    </w:p>
    <w:p w:rsidR="009931A6" w:rsidRDefault="009931A6" w:rsidP="009931A6">
      <w:pPr>
        <w:pStyle w:val="NoSpacing"/>
        <w:tabs>
          <w:tab w:val="left" w:pos="180"/>
          <w:tab w:val="left" w:pos="54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  <w:t xml:space="preserve">Appendix A –   </w:t>
      </w:r>
    </w:p>
    <w:p w:rsidR="009931A6" w:rsidRPr="006A48F4" w:rsidRDefault="009931A6" w:rsidP="009931A6">
      <w:pPr>
        <w:pStyle w:val="NoSpacing"/>
        <w:tabs>
          <w:tab w:val="left" w:pos="180"/>
          <w:tab w:val="left" w:pos="540"/>
        </w:tabs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•</w:t>
      </w:r>
      <w:r>
        <w:rPr>
          <w:rFonts w:ascii="Arial" w:eastAsia="Calibri" w:hAnsi="Arial" w:cs="Arial"/>
          <w:sz w:val="22"/>
          <w:szCs w:val="22"/>
          <w:lang w:val="en-CA"/>
        </w:rPr>
        <w:tab/>
        <w:t xml:space="preserve">Appendix B – </w:t>
      </w:r>
    </w:p>
    <w:p w:rsidR="00EF6F23" w:rsidRDefault="00EF6F23" w:rsidP="006A48F4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EC414D" w:rsidRDefault="00EC414D" w:rsidP="00EC414D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 xml:space="preserve">Appendices are considered to be an extension of the document – any amendments or revisions equals a revision to the procedure therefore </w:t>
      </w:r>
      <w:r w:rsidR="0053182D">
        <w:rPr>
          <w:rFonts w:ascii="Arial" w:eastAsia="Calibri" w:hAnsi="Arial" w:cs="Arial"/>
          <w:sz w:val="22"/>
          <w:szCs w:val="22"/>
          <w:lang w:val="en-CA"/>
        </w:rPr>
        <w:t>SMT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 approval is required.</w:t>
      </w:r>
    </w:p>
    <w:p w:rsidR="00EC414D" w:rsidRDefault="00EC414D" w:rsidP="00EC414D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EC414D" w:rsidRPr="006A48F4" w:rsidRDefault="00EC414D" w:rsidP="00EC414D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EC414D" w:rsidRPr="0036470C" w:rsidRDefault="00250097" w:rsidP="00EC414D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b/>
          <w:sz w:val="22"/>
          <w:szCs w:val="22"/>
          <w:lang w:val="en-CA"/>
        </w:rPr>
        <w:t xml:space="preserve">Review / Revision </w:t>
      </w:r>
      <w:proofErr w:type="gramStart"/>
      <w:r>
        <w:rPr>
          <w:rFonts w:ascii="Arial" w:eastAsia="Calibri" w:hAnsi="Arial" w:cs="Arial"/>
          <w:b/>
          <w:sz w:val="22"/>
          <w:szCs w:val="22"/>
          <w:lang w:val="en-CA"/>
        </w:rPr>
        <w:t>Log</w:t>
      </w:r>
      <w:r w:rsidR="00EC414D">
        <w:rPr>
          <w:rFonts w:ascii="Arial" w:eastAsia="Calibri" w:hAnsi="Arial" w:cs="Arial"/>
          <w:b/>
          <w:sz w:val="22"/>
          <w:szCs w:val="22"/>
          <w:lang w:val="en-CA"/>
        </w:rPr>
        <w:t xml:space="preserve">  </w:t>
      </w:r>
      <w:r w:rsidR="00EC414D" w:rsidRPr="0036470C">
        <w:rPr>
          <w:rFonts w:ascii="Arial" w:eastAsia="Calibri" w:hAnsi="Arial" w:cs="Arial"/>
          <w:sz w:val="22"/>
          <w:szCs w:val="22"/>
          <w:highlight w:val="yellow"/>
          <w:lang w:val="en-CA"/>
        </w:rPr>
        <w:t>This</w:t>
      </w:r>
      <w:proofErr w:type="gramEnd"/>
      <w:r w:rsidR="00EC414D" w:rsidRPr="0036470C">
        <w:rPr>
          <w:rFonts w:ascii="Arial" w:eastAsia="Calibri" w:hAnsi="Arial" w:cs="Arial"/>
          <w:sz w:val="22"/>
          <w:szCs w:val="22"/>
          <w:highlight w:val="yellow"/>
          <w:lang w:val="en-CA"/>
        </w:rPr>
        <w:t xml:space="preserve"> section is maintained by the President's</w:t>
      </w:r>
      <w:r w:rsidR="00EC414D">
        <w:rPr>
          <w:rFonts w:ascii="Arial" w:eastAsia="Calibri" w:hAnsi="Arial" w:cs="Arial"/>
          <w:sz w:val="22"/>
          <w:szCs w:val="22"/>
          <w:highlight w:val="yellow"/>
          <w:lang w:val="en-CA"/>
        </w:rPr>
        <w:t>/Board Office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0"/>
        <w:gridCol w:w="2250"/>
      </w:tblGrid>
      <w:tr w:rsidR="00250097" w:rsidRPr="008B577E" w:rsidTr="00250097">
        <w:tc>
          <w:tcPr>
            <w:tcW w:w="7560" w:type="dxa"/>
            <w:shd w:val="pct20" w:color="auto" w:fill="auto"/>
          </w:tcPr>
          <w:p w:rsidR="00250097" w:rsidRPr="008B577E" w:rsidRDefault="00250097" w:rsidP="00500736">
            <w:pP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  <w:t>Summary of Changes</w:t>
            </w:r>
          </w:p>
        </w:tc>
        <w:tc>
          <w:tcPr>
            <w:tcW w:w="2250" w:type="dxa"/>
            <w:shd w:val="pct20" w:color="auto" w:fill="auto"/>
          </w:tcPr>
          <w:p w:rsidR="00250097" w:rsidRPr="008B577E" w:rsidRDefault="00250097" w:rsidP="00500736">
            <w:pPr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</w:pPr>
            <w:r w:rsidRPr="008B577E">
              <w:rPr>
                <w:rFonts w:ascii="Arial" w:eastAsia="Calibri" w:hAnsi="Arial"/>
                <w:b/>
                <w:color w:val="auto"/>
                <w:sz w:val="20"/>
                <w:szCs w:val="20"/>
                <w:lang w:val="en-CA"/>
              </w:rPr>
              <w:t xml:space="preserve">Date </w:t>
            </w:r>
          </w:p>
        </w:tc>
      </w:tr>
      <w:tr w:rsidR="00250097" w:rsidRPr="008B577E" w:rsidTr="00250097">
        <w:tc>
          <w:tcPr>
            <w:tcW w:w="7560" w:type="dxa"/>
            <w:shd w:val="clear" w:color="auto" w:fill="auto"/>
          </w:tcPr>
          <w:p w:rsidR="00250097" w:rsidRPr="007D5E8F" w:rsidRDefault="00250097" w:rsidP="00250097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 w:rsidRPr="007D5E8F"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>e.g. New procedure</w:t>
            </w:r>
          </w:p>
        </w:tc>
        <w:tc>
          <w:tcPr>
            <w:tcW w:w="2250" w:type="dxa"/>
            <w:shd w:val="clear" w:color="auto" w:fill="auto"/>
          </w:tcPr>
          <w:p w:rsidR="00250097" w:rsidRPr="007D5E8F" w:rsidRDefault="00250097" w:rsidP="00500736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 w:rsidRPr="007D5E8F"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>Created month/year</w:t>
            </w:r>
          </w:p>
        </w:tc>
      </w:tr>
      <w:tr w:rsidR="00250097" w:rsidRPr="008B577E" w:rsidTr="00250097">
        <w:tc>
          <w:tcPr>
            <w:tcW w:w="7560" w:type="dxa"/>
            <w:shd w:val="clear" w:color="auto" w:fill="auto"/>
          </w:tcPr>
          <w:p w:rsidR="00250097" w:rsidRPr="007D5E8F" w:rsidRDefault="00250097" w:rsidP="00500736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  <w:tc>
          <w:tcPr>
            <w:tcW w:w="2250" w:type="dxa"/>
            <w:shd w:val="clear" w:color="auto" w:fill="auto"/>
          </w:tcPr>
          <w:p w:rsidR="00250097" w:rsidRPr="007D5E8F" w:rsidRDefault="00250097" w:rsidP="00500736">
            <w:pPr>
              <w:pStyle w:val="NoSpacing"/>
              <w:rPr>
                <w:rFonts w:ascii="Arial" w:eastAsia="Calibri" w:hAnsi="Arial" w:cs="Arial"/>
                <w:color w:val="auto"/>
                <w:sz w:val="12"/>
                <w:szCs w:val="12"/>
                <w:lang w:val="en-CA"/>
              </w:rPr>
            </w:pPr>
          </w:p>
        </w:tc>
      </w:tr>
      <w:tr w:rsidR="00250097" w:rsidRPr="008B577E" w:rsidTr="00250097">
        <w:tc>
          <w:tcPr>
            <w:tcW w:w="7560" w:type="dxa"/>
            <w:shd w:val="clear" w:color="auto" w:fill="auto"/>
          </w:tcPr>
          <w:p w:rsidR="00250097" w:rsidRDefault="00250097" w:rsidP="00AF186C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 w:rsidRPr="00250097"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>New format, separating policy from procedure</w:t>
            </w:r>
          </w:p>
        </w:tc>
        <w:tc>
          <w:tcPr>
            <w:tcW w:w="2250" w:type="dxa"/>
            <w:shd w:val="clear" w:color="auto" w:fill="auto"/>
          </w:tcPr>
          <w:p w:rsidR="00250097" w:rsidRDefault="00AF186C" w:rsidP="00500736">
            <w:pPr>
              <w:pStyle w:val="NoSpacing"/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val="en-CA"/>
              </w:rPr>
              <w:t>Month/year</w:t>
            </w:r>
          </w:p>
        </w:tc>
      </w:tr>
    </w:tbl>
    <w:p w:rsidR="00EC414D" w:rsidRDefault="00EC414D" w:rsidP="00EC414D">
      <w:pPr>
        <w:tabs>
          <w:tab w:val="left" w:pos="180"/>
        </w:tabs>
        <w:ind w:left="180" w:hanging="180"/>
        <w:rPr>
          <w:rFonts w:ascii="Arial" w:eastAsia="Calibri" w:hAnsi="Arial"/>
          <w:color w:val="auto"/>
          <w:sz w:val="12"/>
          <w:szCs w:val="12"/>
          <w:lang w:val="en-CA"/>
        </w:rPr>
      </w:pPr>
    </w:p>
    <w:p w:rsidR="00A22035" w:rsidRDefault="00A22035">
      <w:pPr>
        <w:rPr>
          <w:rFonts w:ascii="Arial" w:eastAsia="Calibri" w:hAnsi="Arial"/>
          <w:color w:val="auto"/>
          <w:sz w:val="12"/>
          <w:szCs w:val="12"/>
          <w:lang w:val="en-CA"/>
        </w:rPr>
      </w:pPr>
      <w:r>
        <w:rPr>
          <w:rFonts w:ascii="Arial" w:eastAsia="Calibri" w:hAnsi="Arial"/>
          <w:color w:val="auto"/>
          <w:sz w:val="12"/>
          <w:szCs w:val="12"/>
          <w:lang w:val="en-CA"/>
        </w:rPr>
        <w:br w:type="page"/>
      </w:r>
    </w:p>
    <w:p w:rsidR="00A22035" w:rsidRPr="004E401D" w:rsidRDefault="00A22035" w:rsidP="00A22035">
      <w:pPr>
        <w:pStyle w:val="NoSpacing"/>
        <w:jc w:val="right"/>
        <w:rPr>
          <w:rFonts w:ascii="Arial" w:eastAsia="Calibri" w:hAnsi="Arial" w:cs="Arial"/>
          <w:b/>
          <w:i/>
          <w:lang w:val="en-CA"/>
        </w:rPr>
      </w:pPr>
      <w:r w:rsidRPr="004E401D">
        <w:rPr>
          <w:rFonts w:ascii="Arial" w:eastAsia="Calibri" w:hAnsi="Arial" w:cs="Arial"/>
          <w:b/>
          <w:lang w:val="en-CA"/>
        </w:rPr>
        <w:lastRenderedPageBreak/>
        <w:t xml:space="preserve">Appendix A to </w:t>
      </w:r>
      <w:r w:rsidR="00AD19F5">
        <w:rPr>
          <w:rFonts w:ascii="Arial" w:eastAsia="Calibri" w:hAnsi="Arial" w:cs="Arial"/>
          <w:b/>
          <w:lang w:val="en-CA"/>
        </w:rPr>
        <w:t>Operating</w:t>
      </w:r>
      <w:r>
        <w:rPr>
          <w:rFonts w:ascii="Arial" w:eastAsia="Calibri" w:hAnsi="Arial" w:cs="Arial"/>
          <w:b/>
          <w:lang w:val="en-CA"/>
        </w:rPr>
        <w:t xml:space="preserve"> Procedure</w:t>
      </w:r>
      <w:r w:rsidRPr="004E401D">
        <w:rPr>
          <w:rFonts w:ascii="Arial" w:eastAsia="Calibri" w:hAnsi="Arial" w:cs="Arial"/>
          <w:b/>
          <w:lang w:val="en-CA"/>
        </w:rPr>
        <w:t xml:space="preserve"> </w:t>
      </w:r>
      <w:r w:rsidR="00EC414D">
        <w:rPr>
          <w:rFonts w:ascii="Arial" w:eastAsia="Calibri" w:hAnsi="Arial" w:cs="Arial"/>
          <w:b/>
          <w:lang w:val="en-CA"/>
        </w:rPr>
        <w:t xml:space="preserve">OP # </w:t>
      </w:r>
      <w:r w:rsidRPr="004E401D">
        <w:rPr>
          <w:rFonts w:ascii="Arial" w:eastAsia="Calibri" w:hAnsi="Arial" w:cs="Arial"/>
          <w:b/>
          <w:lang w:val="en-CA"/>
        </w:rPr>
        <w:t>x-xxx</w:t>
      </w:r>
      <w:r w:rsidR="0053182D">
        <w:rPr>
          <w:rFonts w:ascii="Arial" w:eastAsia="Calibri" w:hAnsi="Arial" w:cs="Arial"/>
          <w:b/>
          <w:lang w:val="en-CA"/>
        </w:rPr>
        <w:t xml:space="preserve"> </w:t>
      </w:r>
    </w:p>
    <w:p w:rsidR="00A22035" w:rsidRPr="004E401D" w:rsidRDefault="00A22035" w:rsidP="00A22035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A22035" w:rsidRPr="0053182D" w:rsidRDefault="0053182D" w:rsidP="00A22035">
      <w:pPr>
        <w:pStyle w:val="NoSpacing"/>
        <w:rPr>
          <w:rFonts w:ascii="Arial" w:eastAsia="Calibri" w:hAnsi="Arial" w:cs="Arial"/>
          <w:b/>
          <w:sz w:val="22"/>
          <w:szCs w:val="22"/>
          <w:lang w:val="en-CA"/>
        </w:rPr>
      </w:pPr>
      <w:r w:rsidRPr="0053182D">
        <w:rPr>
          <w:rFonts w:ascii="Arial" w:eastAsia="Calibri" w:hAnsi="Arial" w:cs="Arial"/>
          <w:b/>
          <w:sz w:val="22"/>
          <w:szCs w:val="22"/>
          <w:lang w:val="en-CA"/>
        </w:rPr>
        <w:t>Title</w:t>
      </w:r>
    </w:p>
    <w:p w:rsidR="00A22035" w:rsidRPr="004E401D" w:rsidRDefault="00A22035" w:rsidP="00A22035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</w:p>
    <w:p w:rsidR="00A22035" w:rsidRPr="004E401D" w:rsidRDefault="0053182D" w:rsidP="00A22035">
      <w:pPr>
        <w:pStyle w:val="NoSpacing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Text</w:t>
      </w:r>
    </w:p>
    <w:p w:rsidR="00720DF7" w:rsidRDefault="00720DF7" w:rsidP="00AC34E6">
      <w:pPr>
        <w:tabs>
          <w:tab w:val="left" w:pos="180"/>
        </w:tabs>
        <w:ind w:left="180" w:hanging="180"/>
        <w:rPr>
          <w:rFonts w:ascii="Arial" w:eastAsia="Calibri" w:hAnsi="Arial"/>
          <w:color w:val="auto"/>
          <w:sz w:val="12"/>
          <w:szCs w:val="12"/>
          <w:lang w:val="en-CA"/>
        </w:rPr>
      </w:pPr>
    </w:p>
    <w:sectPr w:rsidR="00720DF7" w:rsidSect="008C7105">
      <w:footerReference w:type="default" r:id="rId9"/>
      <w:pgSz w:w="12240" w:h="15840"/>
      <w:pgMar w:top="1166" w:right="907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3A" w:rsidRDefault="00345D3A" w:rsidP="008C7105">
      <w:r>
        <w:separator/>
      </w:r>
    </w:p>
  </w:endnote>
  <w:endnote w:type="continuationSeparator" w:id="0">
    <w:p w:rsidR="00345D3A" w:rsidRDefault="00345D3A" w:rsidP="008C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3A" w:rsidRDefault="00345D3A" w:rsidP="008C7105">
    <w:pPr>
      <w:tabs>
        <w:tab w:val="right" w:pos="9900"/>
      </w:tabs>
      <w:rPr>
        <w:rFonts w:ascii="Arial" w:hAnsi="Arial" w:cs="Arial"/>
      </w:rPr>
    </w:pPr>
  </w:p>
  <w:p w:rsidR="00345D3A" w:rsidRPr="008C7105" w:rsidRDefault="00345D3A" w:rsidP="008C7105">
    <w:pPr>
      <w:tabs>
        <w:tab w:val="right" w:pos="9900"/>
      </w:tabs>
      <w:rPr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6817E" wp14:editId="66127EE9">
              <wp:simplePos x="0" y="0"/>
              <wp:positionH relativeFrom="column">
                <wp:posOffset>-36195</wp:posOffset>
              </wp:positionH>
              <wp:positionV relativeFrom="paragraph">
                <wp:posOffset>-46990</wp:posOffset>
              </wp:positionV>
              <wp:extent cx="6402705" cy="0"/>
              <wp:effectExtent l="1143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2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DC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85pt;margin-top:-3.7pt;width:50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4+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J08pF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"/>
          </w:pict>
        </mc:Fallback>
      </mc:AlternateContent>
    </w:r>
    <w:r w:rsidR="00CC3A7D">
      <w:rPr>
        <w:rFonts w:ascii="Arial" w:hAnsi="Arial" w:cs="Arial"/>
        <w:b/>
        <w:noProof/>
        <w:sz w:val="18"/>
        <w:szCs w:val="18"/>
        <w:lang w:val="en-CA" w:eastAsia="en-CA"/>
      </w:rPr>
      <w:t>Administrative</w:t>
    </w:r>
    <w:r>
      <w:rPr>
        <w:rFonts w:ascii="Arial" w:hAnsi="Arial" w:cs="Arial"/>
        <w:b/>
        <w:noProof/>
        <w:sz w:val="18"/>
        <w:szCs w:val="18"/>
        <w:lang w:val="en-CA" w:eastAsia="en-CA"/>
      </w:rPr>
      <w:t xml:space="preserve"> Operating Procedure</w:t>
    </w:r>
    <w:r w:rsidRPr="007517E2">
      <w:rPr>
        <w:rFonts w:ascii="Arial" w:hAnsi="Arial" w:cs="Arial"/>
        <w:b/>
        <w:sz w:val="18"/>
        <w:szCs w:val="18"/>
      </w:rPr>
      <w:t xml:space="preserve"> </w:t>
    </w:r>
    <w:r w:rsidR="00EC414D">
      <w:rPr>
        <w:rFonts w:ascii="Arial" w:hAnsi="Arial" w:cs="Arial"/>
        <w:b/>
        <w:sz w:val="18"/>
        <w:szCs w:val="18"/>
      </w:rPr>
      <w:t xml:space="preserve">OP </w:t>
    </w:r>
    <w:r w:rsidRPr="007517E2">
      <w:rPr>
        <w:rFonts w:ascii="Arial" w:hAnsi="Arial" w:cs="Arial"/>
        <w:b/>
        <w:sz w:val="18"/>
        <w:szCs w:val="18"/>
      </w:rPr>
      <w:t xml:space="preserve">x-xxx:  </w:t>
    </w:r>
    <w:r w:rsidRPr="007517E2">
      <w:rPr>
        <w:rFonts w:ascii="Arial" w:hAnsi="Arial" w:cs="Arial"/>
        <w:b/>
        <w:i/>
        <w:sz w:val="18"/>
        <w:szCs w:val="18"/>
      </w:rPr>
      <w:t>Title</w:t>
    </w:r>
    <w:r w:rsidRPr="008C7105">
      <w:rPr>
        <w:sz w:val="18"/>
        <w:szCs w:val="18"/>
      </w:rPr>
      <w:tab/>
    </w:r>
    <w:r w:rsidRPr="008C7105">
      <w:rPr>
        <w:rFonts w:ascii="Arial" w:hAnsi="Arial" w:cs="Arial"/>
        <w:sz w:val="18"/>
        <w:szCs w:val="18"/>
      </w:rPr>
      <w:t xml:space="preserve">Page </w:t>
    </w:r>
    <w:r w:rsidRPr="008C7105">
      <w:rPr>
        <w:rFonts w:ascii="Arial" w:hAnsi="Arial" w:cs="Arial"/>
        <w:sz w:val="18"/>
        <w:szCs w:val="18"/>
      </w:rPr>
      <w:fldChar w:fldCharType="begin"/>
    </w:r>
    <w:r w:rsidRPr="008C7105">
      <w:rPr>
        <w:rFonts w:ascii="Arial" w:hAnsi="Arial" w:cs="Arial"/>
        <w:sz w:val="18"/>
        <w:szCs w:val="18"/>
      </w:rPr>
      <w:instrText xml:space="preserve"> PAGE </w:instrText>
    </w:r>
    <w:r w:rsidRPr="008C7105">
      <w:rPr>
        <w:rFonts w:ascii="Arial" w:hAnsi="Arial" w:cs="Arial"/>
        <w:sz w:val="18"/>
        <w:szCs w:val="18"/>
      </w:rPr>
      <w:fldChar w:fldCharType="separate"/>
    </w:r>
    <w:r w:rsidR="00B44C13">
      <w:rPr>
        <w:rFonts w:ascii="Arial" w:hAnsi="Arial" w:cs="Arial"/>
        <w:noProof/>
        <w:sz w:val="18"/>
        <w:szCs w:val="18"/>
      </w:rPr>
      <w:t>2</w:t>
    </w:r>
    <w:r w:rsidRPr="008C7105">
      <w:rPr>
        <w:rFonts w:ascii="Arial" w:hAnsi="Arial" w:cs="Arial"/>
        <w:sz w:val="18"/>
        <w:szCs w:val="18"/>
      </w:rPr>
      <w:fldChar w:fldCharType="end"/>
    </w:r>
    <w:r w:rsidRPr="008C7105">
      <w:rPr>
        <w:rFonts w:ascii="Arial" w:hAnsi="Arial" w:cs="Arial"/>
        <w:sz w:val="18"/>
        <w:szCs w:val="18"/>
      </w:rPr>
      <w:t xml:space="preserve"> of </w:t>
    </w:r>
    <w:r w:rsidRPr="008C7105">
      <w:rPr>
        <w:rFonts w:ascii="Arial" w:hAnsi="Arial" w:cs="Arial"/>
        <w:sz w:val="18"/>
        <w:szCs w:val="18"/>
      </w:rPr>
      <w:fldChar w:fldCharType="begin"/>
    </w:r>
    <w:r w:rsidRPr="008C7105">
      <w:rPr>
        <w:rFonts w:ascii="Arial" w:hAnsi="Arial" w:cs="Arial"/>
        <w:sz w:val="18"/>
        <w:szCs w:val="18"/>
      </w:rPr>
      <w:instrText xml:space="preserve"> NUMPAGES  </w:instrText>
    </w:r>
    <w:r w:rsidRPr="008C7105">
      <w:rPr>
        <w:rFonts w:ascii="Arial" w:hAnsi="Arial" w:cs="Arial"/>
        <w:sz w:val="18"/>
        <w:szCs w:val="18"/>
      </w:rPr>
      <w:fldChar w:fldCharType="separate"/>
    </w:r>
    <w:r w:rsidR="00B44C13">
      <w:rPr>
        <w:rFonts w:ascii="Arial" w:hAnsi="Arial" w:cs="Arial"/>
        <w:noProof/>
        <w:sz w:val="18"/>
        <w:szCs w:val="18"/>
      </w:rPr>
      <w:t>2</w:t>
    </w:r>
    <w:r w:rsidRPr="008C710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3A" w:rsidRDefault="00345D3A" w:rsidP="008C7105">
      <w:r>
        <w:separator/>
      </w:r>
    </w:p>
  </w:footnote>
  <w:footnote w:type="continuationSeparator" w:id="0">
    <w:p w:rsidR="00345D3A" w:rsidRDefault="00345D3A" w:rsidP="008C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D79"/>
    <w:multiLevelType w:val="multilevel"/>
    <w:tmpl w:val="163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C14DD"/>
    <w:multiLevelType w:val="multilevel"/>
    <w:tmpl w:val="365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939B0"/>
    <w:multiLevelType w:val="multilevel"/>
    <w:tmpl w:val="AB28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D"/>
    <w:rsid w:val="00000BF3"/>
    <w:rsid w:val="00007239"/>
    <w:rsid w:val="00007DFD"/>
    <w:rsid w:val="00011D43"/>
    <w:rsid w:val="00032185"/>
    <w:rsid w:val="00046179"/>
    <w:rsid w:val="000540E9"/>
    <w:rsid w:val="000A5DF4"/>
    <w:rsid w:val="000A7652"/>
    <w:rsid w:val="000C3026"/>
    <w:rsid w:val="000E515F"/>
    <w:rsid w:val="000F0A90"/>
    <w:rsid w:val="000F2B2B"/>
    <w:rsid w:val="00103EA2"/>
    <w:rsid w:val="001208FB"/>
    <w:rsid w:val="00125C26"/>
    <w:rsid w:val="00132B66"/>
    <w:rsid w:val="0013555C"/>
    <w:rsid w:val="00156FBC"/>
    <w:rsid w:val="001644BC"/>
    <w:rsid w:val="0018262B"/>
    <w:rsid w:val="001D576E"/>
    <w:rsid w:val="001E29C8"/>
    <w:rsid w:val="0020013F"/>
    <w:rsid w:val="00250097"/>
    <w:rsid w:val="00276651"/>
    <w:rsid w:val="00291018"/>
    <w:rsid w:val="002A0424"/>
    <w:rsid w:val="002A3FE7"/>
    <w:rsid w:val="002A4317"/>
    <w:rsid w:val="002B4AA4"/>
    <w:rsid w:val="002B7910"/>
    <w:rsid w:val="002C1244"/>
    <w:rsid w:val="002E00D7"/>
    <w:rsid w:val="002E6E3F"/>
    <w:rsid w:val="003406C8"/>
    <w:rsid w:val="00345D3A"/>
    <w:rsid w:val="00396E85"/>
    <w:rsid w:val="003B2805"/>
    <w:rsid w:val="003B4539"/>
    <w:rsid w:val="004233AF"/>
    <w:rsid w:val="004338CD"/>
    <w:rsid w:val="00437DCE"/>
    <w:rsid w:val="00451639"/>
    <w:rsid w:val="00477D4A"/>
    <w:rsid w:val="00477EE7"/>
    <w:rsid w:val="00480368"/>
    <w:rsid w:val="00485D8D"/>
    <w:rsid w:val="004B3BCB"/>
    <w:rsid w:val="004B744A"/>
    <w:rsid w:val="004E33C1"/>
    <w:rsid w:val="004E401D"/>
    <w:rsid w:val="004F2823"/>
    <w:rsid w:val="00501CF2"/>
    <w:rsid w:val="00502AF4"/>
    <w:rsid w:val="005137F4"/>
    <w:rsid w:val="0053182D"/>
    <w:rsid w:val="005477E5"/>
    <w:rsid w:val="00566A1C"/>
    <w:rsid w:val="00567B5C"/>
    <w:rsid w:val="0059547A"/>
    <w:rsid w:val="00597FAA"/>
    <w:rsid w:val="005A5C54"/>
    <w:rsid w:val="005C3DCE"/>
    <w:rsid w:val="005C7B2B"/>
    <w:rsid w:val="005F3507"/>
    <w:rsid w:val="00605E09"/>
    <w:rsid w:val="00621DB6"/>
    <w:rsid w:val="006259FC"/>
    <w:rsid w:val="00641C1D"/>
    <w:rsid w:val="00651F9A"/>
    <w:rsid w:val="00671958"/>
    <w:rsid w:val="006744DC"/>
    <w:rsid w:val="006801A3"/>
    <w:rsid w:val="006A48F4"/>
    <w:rsid w:val="006B03BA"/>
    <w:rsid w:val="006B6216"/>
    <w:rsid w:val="00714F84"/>
    <w:rsid w:val="00720DF7"/>
    <w:rsid w:val="0072784F"/>
    <w:rsid w:val="007517E2"/>
    <w:rsid w:val="00766464"/>
    <w:rsid w:val="007E2FE1"/>
    <w:rsid w:val="007E3531"/>
    <w:rsid w:val="00800F55"/>
    <w:rsid w:val="008012BF"/>
    <w:rsid w:val="00814D95"/>
    <w:rsid w:val="00815CB8"/>
    <w:rsid w:val="008272E4"/>
    <w:rsid w:val="00827B8C"/>
    <w:rsid w:val="008408B8"/>
    <w:rsid w:val="00844659"/>
    <w:rsid w:val="00845618"/>
    <w:rsid w:val="00852C79"/>
    <w:rsid w:val="00880BFE"/>
    <w:rsid w:val="008A2AFB"/>
    <w:rsid w:val="008A3F25"/>
    <w:rsid w:val="008C7105"/>
    <w:rsid w:val="008F430F"/>
    <w:rsid w:val="008F5B76"/>
    <w:rsid w:val="008F69BC"/>
    <w:rsid w:val="00900E9A"/>
    <w:rsid w:val="009010DB"/>
    <w:rsid w:val="0090243C"/>
    <w:rsid w:val="00925F9F"/>
    <w:rsid w:val="009350BE"/>
    <w:rsid w:val="00945E06"/>
    <w:rsid w:val="00965C38"/>
    <w:rsid w:val="00970BA7"/>
    <w:rsid w:val="009807E9"/>
    <w:rsid w:val="00981CA5"/>
    <w:rsid w:val="009915ED"/>
    <w:rsid w:val="00992F0D"/>
    <w:rsid w:val="009931A6"/>
    <w:rsid w:val="009B18EA"/>
    <w:rsid w:val="009B43B9"/>
    <w:rsid w:val="009C65F0"/>
    <w:rsid w:val="009D4D5F"/>
    <w:rsid w:val="009F78E0"/>
    <w:rsid w:val="00A141AA"/>
    <w:rsid w:val="00A15026"/>
    <w:rsid w:val="00A22035"/>
    <w:rsid w:val="00A34087"/>
    <w:rsid w:val="00A3750F"/>
    <w:rsid w:val="00A4075A"/>
    <w:rsid w:val="00A5225A"/>
    <w:rsid w:val="00A5705A"/>
    <w:rsid w:val="00A60D0A"/>
    <w:rsid w:val="00A65DBF"/>
    <w:rsid w:val="00A67A92"/>
    <w:rsid w:val="00A705C4"/>
    <w:rsid w:val="00AA2B28"/>
    <w:rsid w:val="00AB0F2A"/>
    <w:rsid w:val="00AC34E6"/>
    <w:rsid w:val="00AD19F5"/>
    <w:rsid w:val="00AF186C"/>
    <w:rsid w:val="00B1750C"/>
    <w:rsid w:val="00B21142"/>
    <w:rsid w:val="00B25EE2"/>
    <w:rsid w:val="00B26DC2"/>
    <w:rsid w:val="00B3300C"/>
    <w:rsid w:val="00B42C0A"/>
    <w:rsid w:val="00B44C13"/>
    <w:rsid w:val="00B55523"/>
    <w:rsid w:val="00B61A5E"/>
    <w:rsid w:val="00B95175"/>
    <w:rsid w:val="00B95201"/>
    <w:rsid w:val="00BA64D5"/>
    <w:rsid w:val="00BB51E9"/>
    <w:rsid w:val="00BC718C"/>
    <w:rsid w:val="00BE5E07"/>
    <w:rsid w:val="00C01A81"/>
    <w:rsid w:val="00C315E0"/>
    <w:rsid w:val="00C55997"/>
    <w:rsid w:val="00C779BC"/>
    <w:rsid w:val="00C84DC5"/>
    <w:rsid w:val="00C915B4"/>
    <w:rsid w:val="00CB544D"/>
    <w:rsid w:val="00CC3A7D"/>
    <w:rsid w:val="00CD1DD6"/>
    <w:rsid w:val="00CD453D"/>
    <w:rsid w:val="00CE5786"/>
    <w:rsid w:val="00CF7FDE"/>
    <w:rsid w:val="00D042AD"/>
    <w:rsid w:val="00D143A9"/>
    <w:rsid w:val="00D262FC"/>
    <w:rsid w:val="00D551D3"/>
    <w:rsid w:val="00D556A5"/>
    <w:rsid w:val="00D63DF6"/>
    <w:rsid w:val="00D673BC"/>
    <w:rsid w:val="00D767BE"/>
    <w:rsid w:val="00DC3CED"/>
    <w:rsid w:val="00DD46BB"/>
    <w:rsid w:val="00DE5D62"/>
    <w:rsid w:val="00DE75F7"/>
    <w:rsid w:val="00E10841"/>
    <w:rsid w:val="00E6670A"/>
    <w:rsid w:val="00E77B46"/>
    <w:rsid w:val="00E83587"/>
    <w:rsid w:val="00EB4A1D"/>
    <w:rsid w:val="00EC414D"/>
    <w:rsid w:val="00EF6F23"/>
    <w:rsid w:val="00EF7FDB"/>
    <w:rsid w:val="00F03E55"/>
    <w:rsid w:val="00F055F7"/>
    <w:rsid w:val="00F43CDC"/>
    <w:rsid w:val="00F50286"/>
    <w:rsid w:val="00F5322E"/>
    <w:rsid w:val="00F869A3"/>
    <w:rsid w:val="00FB64EC"/>
    <w:rsid w:val="00FB79C3"/>
    <w:rsid w:val="00FC17E4"/>
    <w:rsid w:val="00FD4E47"/>
    <w:rsid w:val="00FD63AE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FEDA2DD-6542-4E06-8B27-F667525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9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C79"/>
    <w:rPr>
      <w:color w:val="0000FF"/>
      <w:u w:val="single"/>
    </w:rPr>
  </w:style>
  <w:style w:type="character" w:styleId="FollowedHyperlink">
    <w:name w:val="FollowedHyperlink"/>
    <w:rsid w:val="00852C79"/>
    <w:rPr>
      <w:color w:val="551A8B"/>
      <w:u w:val="single"/>
    </w:rPr>
  </w:style>
  <w:style w:type="paragraph" w:styleId="NormalWeb">
    <w:name w:val="Normal (Web)"/>
    <w:basedOn w:val="Normal"/>
    <w:rsid w:val="00852C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91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1142"/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37DC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105"/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45A2-B681-4297-9A2F-9A139E1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D6EA08C8</Template>
  <TotalTime>1</TotalTime>
  <Pages>2</Pages>
  <Words>162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1-101</vt:lpstr>
    </vt:vector>
  </TitlesOfParts>
  <Company>Sir Sandford Fleming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1-101</dc:title>
  <dc:creator>ssfc</dc:creator>
  <cp:lastModifiedBy>Michelle Bozec</cp:lastModifiedBy>
  <cp:revision>2</cp:revision>
  <cp:lastPrinted>2017-09-14T19:24:00Z</cp:lastPrinted>
  <dcterms:created xsi:type="dcterms:W3CDTF">2018-09-28T18:10:00Z</dcterms:created>
  <dcterms:modified xsi:type="dcterms:W3CDTF">2018-09-28T18:10:00Z</dcterms:modified>
</cp:coreProperties>
</file>