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ACB5" w14:textId="2B77969F" w:rsidR="009B6E29" w:rsidRPr="00637C7E" w:rsidRDefault="00C33463">
      <w:pPr>
        <w:widowControl w:val="0"/>
        <w:tabs>
          <w:tab w:val="center" w:pos="4680"/>
        </w:tabs>
        <w:rPr>
          <w:rFonts w:asciiTheme="minorHAnsi" w:hAnsiTheme="minorHAnsi" w:cstheme="minorHAnsi"/>
          <w:sz w:val="32"/>
          <w:lang w:val="en-CA"/>
        </w:rPr>
      </w:pPr>
      <w:r w:rsidRPr="00637C7E">
        <w:rPr>
          <w:rFonts w:asciiTheme="minorHAnsi" w:hAnsiTheme="minorHAnsi" w:cstheme="minorHAnsi"/>
          <w:lang w:val="en-CA"/>
        </w:rPr>
        <w:fldChar w:fldCharType="begin"/>
      </w:r>
      <w:r w:rsidR="009B6E29" w:rsidRPr="00637C7E">
        <w:rPr>
          <w:rFonts w:asciiTheme="minorHAnsi" w:hAnsiTheme="minorHAnsi" w:cstheme="minorHAnsi"/>
        </w:rPr>
        <w:instrText xml:space="preserve"> SEQ CHAPTER \h \r 1</w:instrText>
      </w:r>
      <w:r w:rsidRPr="00637C7E">
        <w:rPr>
          <w:rFonts w:asciiTheme="minorHAnsi" w:hAnsiTheme="minorHAnsi" w:cstheme="minorHAnsi"/>
        </w:rPr>
        <w:fldChar w:fldCharType="end"/>
      </w:r>
      <w:r w:rsidR="009B6E29" w:rsidRPr="00637C7E">
        <w:rPr>
          <w:rFonts w:asciiTheme="minorHAnsi" w:hAnsiTheme="minorHAnsi" w:cstheme="minorHAnsi"/>
          <w:lang w:val="en-CA"/>
        </w:rPr>
        <w:tab/>
      </w:r>
      <w:r w:rsidR="009B6E29" w:rsidRPr="00637C7E">
        <w:rPr>
          <w:rFonts w:asciiTheme="minorHAnsi" w:hAnsiTheme="minorHAnsi" w:cstheme="minorHAnsi"/>
          <w:b/>
          <w:sz w:val="32"/>
          <w:lang w:val="en-CA"/>
        </w:rPr>
        <w:t>Position Description Form (PDF)</w:t>
      </w:r>
    </w:p>
    <w:p w14:paraId="16229631"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lang w:val="en-CA"/>
        </w:rPr>
      </w:pPr>
    </w:p>
    <w:p w14:paraId="47E881A2"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lang w:val="en-CA"/>
        </w:rPr>
      </w:pPr>
    </w:p>
    <w:p w14:paraId="3DC207A8"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lang w:val="en-CA"/>
        </w:rPr>
      </w:pPr>
    </w:p>
    <w:p w14:paraId="57AC8FC5"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 xml:space="preserve">College: </w:t>
      </w:r>
      <w:r w:rsidR="003F1DA6" w:rsidRPr="00637C7E">
        <w:rPr>
          <w:rFonts w:asciiTheme="minorHAnsi" w:hAnsiTheme="minorHAnsi" w:cstheme="minorHAnsi"/>
          <w:szCs w:val="24"/>
          <w:lang w:val="en-CA"/>
        </w:rPr>
        <w:t xml:space="preserve"> </w:t>
      </w:r>
      <w:r w:rsidRPr="00637C7E">
        <w:rPr>
          <w:rFonts w:asciiTheme="minorHAnsi" w:hAnsiTheme="minorHAnsi" w:cstheme="minorHAnsi"/>
          <w:szCs w:val="24"/>
          <w:lang w:val="en-CA"/>
        </w:rPr>
        <w:t>Sir Sandford Fleming</w:t>
      </w:r>
    </w:p>
    <w:p w14:paraId="12146D4F"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4B22307"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0F68748" w14:textId="7116BE68" w:rsidR="004F3855"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 xml:space="preserve">Incumbent's Name: </w:t>
      </w:r>
      <w:r w:rsidR="006F38F8">
        <w:rPr>
          <w:rFonts w:asciiTheme="minorHAnsi" w:hAnsiTheme="minorHAnsi" w:cstheme="minorHAnsi"/>
          <w:szCs w:val="24"/>
          <w:lang w:val="en-CA"/>
        </w:rPr>
        <w:t xml:space="preserve">VACANT </w:t>
      </w:r>
    </w:p>
    <w:p w14:paraId="7CB0906C"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CA17313" w14:textId="0FEA2789" w:rsidR="009B6E29" w:rsidRPr="00637C7E" w:rsidRDefault="001144A7">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Theme="minorHAnsi" w:hAnsiTheme="minorHAnsi" w:cstheme="minorHAnsi"/>
          <w:szCs w:val="24"/>
          <w:lang w:val="en-CA"/>
        </w:rPr>
      </w:pPr>
      <w:r w:rsidRPr="00637C7E">
        <w:rPr>
          <w:rFonts w:asciiTheme="minorHAnsi" w:hAnsiTheme="minorHAnsi" w:cstheme="minorHAnsi"/>
          <w:szCs w:val="24"/>
          <w:lang w:val="en-CA"/>
        </w:rPr>
        <w:t xml:space="preserve">Position Title: </w:t>
      </w:r>
      <w:r w:rsidR="00116486">
        <w:rPr>
          <w:rFonts w:asciiTheme="minorHAnsi" w:hAnsiTheme="minorHAnsi" w:cstheme="minorHAnsi"/>
          <w:szCs w:val="24"/>
          <w:lang w:val="en-CA"/>
        </w:rPr>
        <w:t xml:space="preserve">CAWT </w:t>
      </w:r>
      <w:r w:rsidR="00A56CB6" w:rsidRPr="00637C7E">
        <w:rPr>
          <w:rFonts w:asciiTheme="minorHAnsi" w:hAnsiTheme="minorHAnsi" w:cstheme="minorHAnsi"/>
          <w:szCs w:val="24"/>
          <w:lang w:val="en-CA"/>
        </w:rPr>
        <w:t>Research</w:t>
      </w:r>
      <w:r w:rsidR="004D58FD" w:rsidRPr="00637C7E">
        <w:rPr>
          <w:rFonts w:asciiTheme="minorHAnsi" w:hAnsiTheme="minorHAnsi" w:cstheme="minorHAnsi"/>
          <w:szCs w:val="24"/>
          <w:lang w:val="en-CA"/>
        </w:rPr>
        <w:t xml:space="preserve"> Technologist</w:t>
      </w:r>
      <w:r w:rsidR="006F38F8">
        <w:rPr>
          <w:rFonts w:asciiTheme="minorHAnsi" w:hAnsiTheme="minorHAnsi" w:cstheme="minorHAnsi"/>
          <w:szCs w:val="24"/>
          <w:lang w:val="en-CA"/>
        </w:rPr>
        <w:t xml:space="preserve"> – I/O</w:t>
      </w:r>
      <w:r w:rsidR="004D58FD" w:rsidRPr="00637C7E">
        <w:rPr>
          <w:rFonts w:asciiTheme="minorHAnsi" w:hAnsiTheme="minorHAnsi" w:cstheme="minorHAnsi"/>
          <w:szCs w:val="24"/>
          <w:lang w:val="en-CA"/>
        </w:rPr>
        <w:tab/>
      </w:r>
      <w:proofErr w:type="spellStart"/>
      <w:r w:rsidR="004D58FD" w:rsidRPr="00637C7E">
        <w:rPr>
          <w:rFonts w:asciiTheme="minorHAnsi" w:hAnsiTheme="minorHAnsi" w:cstheme="minorHAnsi"/>
          <w:szCs w:val="24"/>
          <w:lang w:val="en-CA"/>
        </w:rPr>
        <w:t>Payband</w:t>
      </w:r>
      <w:proofErr w:type="spellEnd"/>
      <w:r w:rsidR="004D58FD" w:rsidRPr="00637C7E">
        <w:rPr>
          <w:rFonts w:asciiTheme="minorHAnsi" w:hAnsiTheme="minorHAnsi" w:cstheme="minorHAnsi"/>
          <w:szCs w:val="24"/>
          <w:lang w:val="en-CA"/>
        </w:rPr>
        <w:t xml:space="preserve">: </w:t>
      </w:r>
      <w:r w:rsidR="00DB16BC" w:rsidRPr="00637C7E">
        <w:rPr>
          <w:rFonts w:asciiTheme="minorHAnsi" w:hAnsiTheme="minorHAnsi" w:cstheme="minorHAnsi"/>
          <w:szCs w:val="24"/>
          <w:lang w:val="en-CA"/>
        </w:rPr>
        <w:t xml:space="preserve"> </w:t>
      </w:r>
      <w:r w:rsidR="00B8268D">
        <w:rPr>
          <w:rFonts w:asciiTheme="minorHAnsi" w:hAnsiTheme="minorHAnsi" w:cstheme="minorHAnsi"/>
          <w:szCs w:val="24"/>
          <w:lang w:val="en-CA"/>
        </w:rPr>
        <w:t>I</w:t>
      </w:r>
    </w:p>
    <w:p w14:paraId="78C872D8"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CEACB98"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6915B44" w14:textId="023A8414"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Position Code/Number (if applicable):</w:t>
      </w:r>
      <w:r w:rsidR="00520561" w:rsidRPr="00637C7E">
        <w:rPr>
          <w:rFonts w:asciiTheme="minorHAnsi" w:hAnsiTheme="minorHAnsi" w:cstheme="minorHAnsi"/>
          <w:szCs w:val="24"/>
          <w:lang w:val="en-CA"/>
        </w:rPr>
        <w:t xml:space="preserve">  </w:t>
      </w:r>
      <w:r w:rsidR="00116486">
        <w:rPr>
          <w:rFonts w:asciiTheme="minorHAnsi" w:hAnsiTheme="minorHAnsi" w:cstheme="minorHAnsi"/>
          <w:szCs w:val="24"/>
          <w:lang w:val="en-CA"/>
        </w:rPr>
        <w:t>S00549</w:t>
      </w:r>
    </w:p>
    <w:p w14:paraId="666D250D" w14:textId="77777777" w:rsidR="00504987" w:rsidRPr="00637C7E" w:rsidRDefault="00504987">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73673F4B" w14:textId="77777777" w:rsidR="00116486" w:rsidRDefault="00116486">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166F965" w14:textId="7C3E0C35"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Scheduled No. of Hours____</w:t>
      </w:r>
      <w:r w:rsidR="0090684C" w:rsidRPr="00637C7E">
        <w:rPr>
          <w:rFonts w:asciiTheme="minorHAnsi" w:hAnsiTheme="minorHAnsi" w:cstheme="minorHAnsi"/>
          <w:szCs w:val="24"/>
          <w:lang w:val="en-CA"/>
        </w:rPr>
        <w:t>35</w:t>
      </w:r>
      <w:r w:rsidRPr="00637C7E">
        <w:rPr>
          <w:rFonts w:asciiTheme="minorHAnsi" w:hAnsiTheme="minorHAnsi" w:cstheme="minorHAnsi"/>
          <w:szCs w:val="24"/>
          <w:lang w:val="en-CA"/>
        </w:rPr>
        <w:t xml:space="preserve">_____ </w:t>
      </w:r>
    </w:p>
    <w:p w14:paraId="467A92A6"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5F745137" w14:textId="77777777" w:rsidR="00116486" w:rsidRDefault="00116486">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758C6EA" w14:textId="5AF40BC4"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Appointment Type:   ____X_______12 months    _____________less than 12 months</w:t>
      </w:r>
    </w:p>
    <w:p w14:paraId="53D3EC54"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041E2CE2"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4AC8FD4" w14:textId="066C6B09" w:rsidR="009B6E29" w:rsidRPr="00637C7E" w:rsidRDefault="009B6E29" w:rsidP="009B6E29">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line="405" w:lineRule="auto"/>
        <w:jc w:val="both"/>
        <w:rPr>
          <w:rFonts w:asciiTheme="minorHAnsi" w:hAnsiTheme="minorHAnsi" w:cstheme="minorHAnsi"/>
          <w:szCs w:val="24"/>
        </w:rPr>
      </w:pPr>
      <w:r w:rsidRPr="00637C7E">
        <w:rPr>
          <w:rFonts w:asciiTheme="minorHAnsi" w:hAnsiTheme="minorHAnsi" w:cstheme="minorHAnsi"/>
          <w:szCs w:val="24"/>
          <w:lang w:val="en-CA"/>
        </w:rPr>
        <w:t xml:space="preserve">Supervisor's Name and Title: </w:t>
      </w:r>
      <w:r w:rsidR="0076417F" w:rsidRPr="00637C7E">
        <w:rPr>
          <w:rFonts w:asciiTheme="minorHAnsi" w:hAnsiTheme="minorHAnsi" w:cstheme="minorHAnsi"/>
          <w:szCs w:val="24"/>
          <w:lang w:val="en-CA"/>
        </w:rPr>
        <w:t>Jennifer Andersen</w:t>
      </w:r>
      <w:r w:rsidR="001F39F9" w:rsidRPr="00637C7E">
        <w:rPr>
          <w:rFonts w:asciiTheme="minorHAnsi" w:hAnsiTheme="minorHAnsi" w:cstheme="minorHAnsi"/>
          <w:szCs w:val="24"/>
          <w:lang w:val="en-CA"/>
        </w:rPr>
        <w:t>, Manager</w:t>
      </w:r>
      <w:r w:rsidR="0076417F" w:rsidRPr="00637C7E">
        <w:rPr>
          <w:rFonts w:asciiTheme="minorHAnsi" w:hAnsiTheme="minorHAnsi" w:cstheme="minorHAnsi"/>
          <w:szCs w:val="24"/>
          <w:lang w:val="en-CA"/>
        </w:rPr>
        <w:t xml:space="preserve">, </w:t>
      </w:r>
      <w:r w:rsidR="001F39F9" w:rsidRPr="00637C7E">
        <w:rPr>
          <w:rFonts w:asciiTheme="minorHAnsi" w:hAnsiTheme="minorHAnsi" w:cstheme="minorHAnsi"/>
          <w:szCs w:val="24"/>
          <w:lang w:val="en-CA"/>
        </w:rPr>
        <w:t xml:space="preserve">CAWT </w:t>
      </w:r>
      <w:r w:rsidR="00D550A5" w:rsidRPr="00637C7E">
        <w:rPr>
          <w:rFonts w:asciiTheme="minorHAnsi" w:hAnsiTheme="minorHAnsi" w:cstheme="minorHAnsi"/>
          <w:szCs w:val="24"/>
        </w:rPr>
        <w:t xml:space="preserve"> </w:t>
      </w:r>
    </w:p>
    <w:p w14:paraId="3B16748F"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78262CB"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0150594" w14:textId="3CD27A98" w:rsidR="009B6E29" w:rsidRDefault="009B6E29" w:rsidP="0002288F">
      <w:pPr>
        <w:widowControl w:val="0"/>
        <w:tabs>
          <w:tab w:val="left" w:pos="-1080"/>
          <w:tab w:val="left" w:pos="-720"/>
          <w:tab w:val="left" w:pos="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87" w:hanging="5387"/>
        <w:rPr>
          <w:rFonts w:asciiTheme="minorHAnsi" w:hAnsiTheme="minorHAnsi" w:cstheme="minorHAnsi"/>
          <w:szCs w:val="24"/>
          <w:lang w:val="en-CA"/>
        </w:rPr>
      </w:pPr>
      <w:r w:rsidRPr="00637C7E">
        <w:rPr>
          <w:rFonts w:asciiTheme="minorHAnsi" w:hAnsiTheme="minorHAnsi" w:cstheme="minorHAnsi"/>
          <w:szCs w:val="24"/>
          <w:lang w:val="en-CA"/>
        </w:rPr>
        <w:t xml:space="preserve">Completed by: </w:t>
      </w:r>
      <w:r w:rsidR="003F6CF2" w:rsidRPr="00637C7E">
        <w:rPr>
          <w:rFonts w:asciiTheme="minorHAnsi" w:hAnsiTheme="minorHAnsi" w:cstheme="minorHAnsi"/>
          <w:szCs w:val="24"/>
          <w:lang w:val="en-CA"/>
        </w:rPr>
        <w:t xml:space="preserve">Jennifer </w:t>
      </w:r>
      <w:r w:rsidR="00C81009" w:rsidRPr="00637C7E">
        <w:rPr>
          <w:rFonts w:asciiTheme="minorHAnsi" w:hAnsiTheme="minorHAnsi" w:cstheme="minorHAnsi"/>
          <w:szCs w:val="24"/>
          <w:lang w:val="en-CA"/>
        </w:rPr>
        <w:t>Andersen</w:t>
      </w:r>
      <w:r w:rsidRPr="00637C7E">
        <w:rPr>
          <w:rFonts w:asciiTheme="minorHAnsi" w:hAnsiTheme="minorHAnsi" w:cstheme="minorHAnsi"/>
          <w:szCs w:val="24"/>
          <w:lang w:val="en-CA"/>
        </w:rPr>
        <w:tab/>
      </w:r>
      <w:r w:rsidR="00116486">
        <w:rPr>
          <w:rFonts w:asciiTheme="minorHAnsi" w:hAnsiTheme="minorHAnsi" w:cstheme="minorHAnsi"/>
          <w:szCs w:val="24"/>
          <w:lang w:val="en-CA"/>
        </w:rPr>
        <w:t xml:space="preserve">Effective </w:t>
      </w:r>
      <w:r w:rsidRPr="00637C7E">
        <w:rPr>
          <w:rFonts w:asciiTheme="minorHAnsi" w:hAnsiTheme="minorHAnsi" w:cstheme="minorHAnsi"/>
          <w:szCs w:val="24"/>
          <w:lang w:val="en-CA"/>
        </w:rPr>
        <w:t xml:space="preserve">Date: </w:t>
      </w:r>
      <w:r w:rsidR="00C81009" w:rsidRPr="00637C7E">
        <w:rPr>
          <w:rFonts w:asciiTheme="minorHAnsi" w:hAnsiTheme="minorHAnsi" w:cstheme="minorHAnsi"/>
          <w:szCs w:val="24"/>
          <w:lang w:val="en-CA"/>
        </w:rPr>
        <w:t xml:space="preserve">June </w:t>
      </w:r>
      <w:r w:rsidR="00B8268D">
        <w:rPr>
          <w:rFonts w:asciiTheme="minorHAnsi" w:hAnsiTheme="minorHAnsi" w:cstheme="minorHAnsi"/>
          <w:szCs w:val="24"/>
          <w:lang w:val="en-CA"/>
        </w:rPr>
        <w:t>14</w:t>
      </w:r>
      <w:r w:rsidR="00C81009" w:rsidRPr="00637C7E">
        <w:rPr>
          <w:rFonts w:asciiTheme="minorHAnsi" w:hAnsiTheme="minorHAnsi" w:cstheme="minorHAnsi"/>
          <w:szCs w:val="24"/>
          <w:lang w:val="en-CA"/>
        </w:rPr>
        <w:t>, 2022</w:t>
      </w:r>
    </w:p>
    <w:p w14:paraId="71B5FD65" w14:textId="11F4ED3E" w:rsidR="00116486" w:rsidRPr="00637C7E" w:rsidRDefault="00116486" w:rsidP="0002288F">
      <w:pPr>
        <w:widowControl w:val="0"/>
        <w:tabs>
          <w:tab w:val="left" w:pos="-1080"/>
          <w:tab w:val="left" w:pos="-720"/>
          <w:tab w:val="left" w:pos="0"/>
          <w:tab w:val="left" w:pos="567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87" w:hanging="5387"/>
        <w:rPr>
          <w:rFonts w:asciiTheme="minorHAnsi" w:hAnsiTheme="minorHAnsi" w:cstheme="minorHAnsi"/>
          <w:szCs w:val="24"/>
          <w:lang w:val="en-CA"/>
        </w:rPr>
      </w:pPr>
      <w:r>
        <w:rPr>
          <w:rFonts w:asciiTheme="minorHAnsi" w:hAnsiTheme="minorHAnsi" w:cstheme="minorHAnsi"/>
          <w:szCs w:val="24"/>
          <w:lang w:val="en-CA"/>
        </w:rPr>
        <w:tab/>
        <w:t>Last Review Date: September 2022</w:t>
      </w:r>
      <w:r>
        <w:rPr>
          <w:rFonts w:asciiTheme="minorHAnsi" w:hAnsiTheme="minorHAnsi" w:cstheme="minorHAnsi"/>
          <w:szCs w:val="24"/>
          <w:lang w:val="en-CA"/>
        </w:rPr>
        <w:tab/>
      </w:r>
    </w:p>
    <w:p w14:paraId="03A78E38" w14:textId="0008B9B1" w:rsidR="009B6E29" w:rsidRPr="00637C7E" w:rsidRDefault="0002288F" w:rsidP="00504987">
      <w:pPr>
        <w:widowControl w:val="0"/>
        <w:tabs>
          <w:tab w:val="left" w:pos="-1080"/>
          <w:tab w:val="left" w:pos="-720"/>
          <w:tab w:val="left" w:pos="0"/>
          <w:tab w:val="left" w:pos="538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ab/>
      </w:r>
    </w:p>
    <w:p w14:paraId="4E07A055"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Theme="minorHAnsi" w:hAnsiTheme="minorHAnsi" w:cstheme="minorHAnsi"/>
          <w:szCs w:val="24"/>
          <w:lang w:val="en-CA"/>
        </w:rPr>
      </w:pPr>
    </w:p>
    <w:p w14:paraId="159EBA3E"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055B9C71"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b/>
          <w:szCs w:val="24"/>
          <w:lang w:val="en-CA"/>
        </w:rPr>
        <w:t>Signatures:</w:t>
      </w:r>
    </w:p>
    <w:p w14:paraId="268D4C35"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4CF30D42"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235085F4"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32FA779"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Theme="minorHAnsi" w:hAnsiTheme="minorHAnsi" w:cstheme="minorHAnsi"/>
          <w:szCs w:val="24"/>
          <w:lang w:val="en-CA"/>
        </w:rPr>
      </w:pPr>
      <w:r w:rsidRPr="00637C7E">
        <w:rPr>
          <w:rFonts w:asciiTheme="minorHAnsi" w:hAnsiTheme="minorHAnsi" w:cstheme="minorHAnsi"/>
          <w:szCs w:val="24"/>
          <w:lang w:val="en-CA"/>
        </w:rPr>
        <w:t>Incumbent:</w:t>
      </w:r>
      <w:r w:rsidRPr="00637C7E">
        <w:rPr>
          <w:rFonts w:asciiTheme="minorHAnsi" w:hAnsiTheme="minorHAnsi" w:cstheme="minorHAnsi"/>
          <w:szCs w:val="24"/>
          <w:lang w:val="en-CA"/>
        </w:rPr>
        <w:tab/>
        <w:t>Date:</w:t>
      </w:r>
    </w:p>
    <w:p w14:paraId="3638B1E3"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r w:rsidRPr="00637C7E">
        <w:rPr>
          <w:rFonts w:asciiTheme="minorHAnsi" w:hAnsiTheme="minorHAnsi" w:cstheme="minorHAnsi"/>
          <w:szCs w:val="24"/>
          <w:lang w:val="en-CA"/>
        </w:rPr>
        <w:t>(Indicates the incumbent has read and understood the PDF)</w:t>
      </w:r>
    </w:p>
    <w:p w14:paraId="380D1EA4"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A5D56DD"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9DA3B99"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642D11DB"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012DE05"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Theme="minorHAnsi" w:hAnsiTheme="minorHAnsi" w:cstheme="minorHAnsi"/>
          <w:szCs w:val="24"/>
          <w:lang w:val="en-CA"/>
        </w:rPr>
      </w:pPr>
      <w:r w:rsidRPr="00637C7E">
        <w:rPr>
          <w:rFonts w:asciiTheme="minorHAnsi" w:hAnsiTheme="minorHAnsi" w:cstheme="minorHAnsi"/>
          <w:szCs w:val="24"/>
          <w:lang w:val="en-CA"/>
        </w:rPr>
        <w:t>Supervisor:</w:t>
      </w:r>
      <w:r w:rsidRPr="00637C7E">
        <w:rPr>
          <w:rFonts w:asciiTheme="minorHAnsi" w:hAnsiTheme="minorHAnsi" w:cstheme="minorHAnsi"/>
          <w:szCs w:val="24"/>
          <w:lang w:val="en-CA"/>
        </w:rPr>
        <w:tab/>
        <w:t>Date:</w:t>
      </w:r>
    </w:p>
    <w:p w14:paraId="5EDC2907"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F1EC8C3"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1B08A4CD" w14:textId="77777777" w:rsidR="009B6E29" w:rsidRPr="00637C7E" w:rsidRDefault="009B6E29">
      <w:pPr>
        <w:widowControl w:val="0"/>
        <w:tabs>
          <w:tab w:val="left" w:pos="-1080"/>
          <w:tab w:val="left" w:pos="-72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lang w:val="en-CA"/>
        </w:rPr>
      </w:pPr>
    </w:p>
    <w:p w14:paraId="35A71CA6" w14:textId="674BFC16" w:rsidR="009B6E29" w:rsidRPr="00637C7E" w:rsidRDefault="009B6E29">
      <w:pPr>
        <w:rPr>
          <w:rFonts w:asciiTheme="minorHAnsi" w:hAnsiTheme="minorHAnsi" w:cstheme="minorHAnsi"/>
        </w:rPr>
      </w:pPr>
      <w:r w:rsidRPr="00637C7E">
        <w:rPr>
          <w:rFonts w:asciiTheme="minorHAnsi" w:hAnsiTheme="minorHAnsi" w:cstheme="minorHAnsi"/>
          <w:szCs w:val="24"/>
        </w:rPr>
        <w:br w:type="page"/>
      </w:r>
      <w:r w:rsidRPr="00637C7E">
        <w:rPr>
          <w:rFonts w:asciiTheme="minorHAnsi" w:hAnsiTheme="minorHAnsi" w:cstheme="minorHAnsi"/>
          <w:b/>
          <w:lang w:val="en-CA"/>
        </w:rPr>
        <w:lastRenderedPageBreak/>
        <w:t>Instructions for Completing the PDF</w:t>
      </w:r>
    </w:p>
    <w:p w14:paraId="6702CD6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18F55C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1.</w:t>
      </w:r>
      <w:r w:rsidRPr="00637C7E">
        <w:rPr>
          <w:rFonts w:asciiTheme="minorHAnsi" w:hAnsiTheme="minorHAnsi" w:cstheme="minorHAnsi"/>
          <w:lang w:val="en-CA"/>
        </w:rPr>
        <w:tab/>
        <w:t>Read the form carefully before completing any of the sections.</w:t>
      </w:r>
    </w:p>
    <w:p w14:paraId="22DB110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9283F7C" w14:textId="77DA8B48"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2.</w:t>
      </w:r>
      <w:r w:rsidRPr="00637C7E">
        <w:rPr>
          <w:rFonts w:asciiTheme="minorHAnsi" w:hAnsiTheme="minorHAnsi" w:cstheme="minorHAnsi"/>
          <w:lang w:val="en-CA"/>
        </w:rPr>
        <w:tab/>
        <w:t xml:space="preserve">Answer each section as completely as you can based on the typical activities or requirements </w:t>
      </w:r>
      <w:r w:rsidR="005F363E" w:rsidRPr="00637C7E">
        <w:rPr>
          <w:rFonts w:asciiTheme="minorHAnsi" w:hAnsiTheme="minorHAnsi" w:cstheme="minorHAnsi"/>
          <w:lang w:val="en-CA"/>
        </w:rPr>
        <w:t>of</w:t>
      </w:r>
      <w:r w:rsidRPr="00637C7E">
        <w:rPr>
          <w:rFonts w:asciiTheme="minorHAnsi" w:hAnsiTheme="minorHAnsi" w:cstheme="minorHAnsi"/>
          <w:lang w:val="en-CA"/>
        </w:rPr>
        <w:t xml:space="preserve"> the position and not on exceptional or rare requirements.</w:t>
      </w:r>
    </w:p>
    <w:p w14:paraId="2818560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8A85C0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3.</w:t>
      </w:r>
      <w:r w:rsidRPr="00637C7E">
        <w:rPr>
          <w:rFonts w:asciiTheme="minorHAnsi" w:hAnsiTheme="minorHAnsi" w:cstheme="minorHAnsi"/>
          <w:lang w:val="en-CA"/>
        </w:rPr>
        <w:tab/>
        <w:t>If you have any questions, refer to the document entitled "A Guide on How to Write Support Staff Position Description Forms" or contact your Human Resources representation for clarification.</w:t>
      </w:r>
    </w:p>
    <w:p w14:paraId="7DDF2F1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61E682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4.</w:t>
      </w:r>
      <w:r w:rsidRPr="00637C7E">
        <w:rPr>
          <w:rFonts w:asciiTheme="minorHAnsi" w:hAnsiTheme="minorHAnsi" w:cstheme="minorHAnsi"/>
          <w:lang w:val="en-CA"/>
        </w:rPr>
        <w:tab/>
        <w:t>Ensure the PDF is legible.</w:t>
      </w:r>
    </w:p>
    <w:p w14:paraId="078FC36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147B7F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5.</w:t>
      </w:r>
      <w:r w:rsidRPr="00637C7E">
        <w:rPr>
          <w:rFonts w:asciiTheme="minorHAnsi" w:hAnsiTheme="minorHAnsi" w:cstheme="minorHAnsi"/>
          <w:lang w:val="en-CA"/>
        </w:rPr>
        <w:tab/>
        <w:t xml:space="preserve">Responses should be </w:t>
      </w:r>
      <w:r w:rsidRPr="00637C7E">
        <w:rPr>
          <w:rFonts w:asciiTheme="minorHAnsi" w:hAnsiTheme="minorHAnsi" w:cstheme="minorHAnsi"/>
          <w:b/>
          <w:lang w:val="en-CA"/>
        </w:rPr>
        <w:t>straightforward and concise using simple factual statements.</w:t>
      </w:r>
    </w:p>
    <w:p w14:paraId="276909A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03A4D2E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b/>
          <w:lang w:val="en-CA"/>
        </w:rPr>
        <w:t>Position Summary</w:t>
      </w:r>
    </w:p>
    <w:p w14:paraId="653B52A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FDE20F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Provide a concise description of the overall purpose of the position.</w:t>
      </w:r>
    </w:p>
    <w:p w14:paraId="77A27C5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360"/>
      </w:tblGrid>
      <w:tr w:rsidR="009B6E29" w:rsidRPr="00637C7E" w14:paraId="3B1F8390" w14:textId="77777777">
        <w:trPr>
          <w:cantSplit/>
        </w:trPr>
        <w:tc>
          <w:tcPr>
            <w:tcW w:w="9360" w:type="dxa"/>
          </w:tcPr>
          <w:p w14:paraId="02CCEC19" w14:textId="3CC5982E" w:rsidR="00DC1EB4" w:rsidRPr="00637C7E" w:rsidRDefault="00204211" w:rsidP="00602286">
            <w:pPr>
              <w:rPr>
                <w:rFonts w:asciiTheme="minorHAnsi" w:hAnsiTheme="minorHAnsi" w:cstheme="minorHAnsi"/>
                <w:sz w:val="22"/>
                <w:szCs w:val="24"/>
              </w:rPr>
            </w:pPr>
            <w:bookmarkStart w:id="0" w:name="_Hlk105504914"/>
            <w:r w:rsidRPr="00637C7E">
              <w:rPr>
                <w:rFonts w:asciiTheme="minorHAnsi" w:hAnsiTheme="minorHAnsi" w:cstheme="minorHAnsi"/>
                <w:sz w:val="22"/>
                <w:szCs w:val="24"/>
              </w:rPr>
              <w:t>The CAWT</w:t>
            </w:r>
            <w:r w:rsidR="00D550A5" w:rsidRPr="00637C7E">
              <w:rPr>
                <w:rFonts w:asciiTheme="minorHAnsi" w:hAnsiTheme="minorHAnsi" w:cstheme="minorHAnsi"/>
                <w:sz w:val="22"/>
                <w:szCs w:val="24"/>
              </w:rPr>
              <w:t xml:space="preserve"> </w:t>
            </w:r>
            <w:r w:rsidR="004A3C2E" w:rsidRPr="00637C7E">
              <w:rPr>
                <w:rFonts w:asciiTheme="minorHAnsi" w:hAnsiTheme="minorHAnsi" w:cstheme="minorHAnsi"/>
                <w:sz w:val="22"/>
                <w:szCs w:val="24"/>
              </w:rPr>
              <w:t>Research</w:t>
            </w:r>
            <w:r w:rsidR="00D550A5" w:rsidRPr="00637C7E">
              <w:rPr>
                <w:rFonts w:asciiTheme="minorHAnsi" w:hAnsiTheme="minorHAnsi" w:cstheme="minorHAnsi"/>
                <w:sz w:val="22"/>
                <w:szCs w:val="24"/>
              </w:rPr>
              <w:t xml:space="preserve"> Technologist will </w:t>
            </w:r>
            <w:r w:rsidR="00065A28" w:rsidRPr="00637C7E">
              <w:rPr>
                <w:rFonts w:asciiTheme="minorHAnsi" w:hAnsiTheme="minorHAnsi" w:cstheme="minorHAnsi"/>
                <w:sz w:val="22"/>
                <w:szCs w:val="24"/>
              </w:rPr>
              <w:t xml:space="preserve">install, </w:t>
            </w:r>
            <w:r w:rsidR="00C81009" w:rsidRPr="00637C7E">
              <w:rPr>
                <w:rFonts w:asciiTheme="minorHAnsi" w:hAnsiTheme="minorHAnsi" w:cstheme="minorHAnsi"/>
                <w:sz w:val="22"/>
                <w:szCs w:val="24"/>
              </w:rPr>
              <w:t>decommission,</w:t>
            </w:r>
            <w:r w:rsidR="00065A28" w:rsidRPr="00637C7E">
              <w:rPr>
                <w:rFonts w:asciiTheme="minorHAnsi" w:hAnsiTheme="minorHAnsi" w:cstheme="minorHAnsi"/>
                <w:sz w:val="22"/>
                <w:szCs w:val="24"/>
              </w:rPr>
              <w:t xml:space="preserve"> and operate </w:t>
            </w:r>
            <w:r w:rsidR="00D550A5" w:rsidRPr="00637C7E">
              <w:rPr>
                <w:rFonts w:asciiTheme="minorHAnsi" w:hAnsiTheme="minorHAnsi" w:cstheme="minorHAnsi"/>
                <w:sz w:val="22"/>
                <w:szCs w:val="24"/>
              </w:rPr>
              <w:t>a wide range of experiments</w:t>
            </w:r>
            <w:r w:rsidR="00DC1EB4" w:rsidRPr="00637C7E">
              <w:rPr>
                <w:rFonts w:asciiTheme="minorHAnsi" w:hAnsiTheme="minorHAnsi" w:cstheme="minorHAnsi"/>
                <w:sz w:val="22"/>
                <w:szCs w:val="24"/>
              </w:rPr>
              <w:t xml:space="preserve">, </w:t>
            </w:r>
            <w:r w:rsidR="00C832EE" w:rsidRPr="00637C7E">
              <w:rPr>
                <w:rFonts w:asciiTheme="minorHAnsi" w:hAnsiTheme="minorHAnsi" w:cstheme="minorHAnsi"/>
                <w:sz w:val="22"/>
                <w:szCs w:val="24"/>
              </w:rPr>
              <w:t>technologies</w:t>
            </w:r>
            <w:r w:rsidR="00D550A5" w:rsidRPr="00637C7E">
              <w:rPr>
                <w:rFonts w:asciiTheme="minorHAnsi" w:hAnsiTheme="minorHAnsi" w:cstheme="minorHAnsi"/>
                <w:sz w:val="22"/>
                <w:szCs w:val="24"/>
              </w:rPr>
              <w:t xml:space="preserve"> and </w:t>
            </w:r>
            <w:r w:rsidR="00C81009" w:rsidRPr="00637C7E">
              <w:rPr>
                <w:rFonts w:asciiTheme="minorHAnsi" w:hAnsiTheme="minorHAnsi" w:cstheme="minorHAnsi"/>
                <w:sz w:val="22"/>
                <w:szCs w:val="24"/>
              </w:rPr>
              <w:t xml:space="preserve">laboratory </w:t>
            </w:r>
            <w:r w:rsidR="00DC1EB4" w:rsidRPr="00637C7E">
              <w:rPr>
                <w:rFonts w:asciiTheme="minorHAnsi" w:hAnsiTheme="minorHAnsi" w:cstheme="minorHAnsi"/>
                <w:sz w:val="22"/>
                <w:szCs w:val="24"/>
              </w:rPr>
              <w:t xml:space="preserve">instruments </w:t>
            </w:r>
            <w:r w:rsidR="00D550A5" w:rsidRPr="00637C7E">
              <w:rPr>
                <w:rFonts w:asciiTheme="minorHAnsi" w:hAnsiTheme="minorHAnsi" w:cstheme="minorHAnsi"/>
                <w:sz w:val="22"/>
                <w:szCs w:val="24"/>
              </w:rPr>
              <w:t xml:space="preserve">in the Centre for </w:t>
            </w:r>
            <w:r w:rsidR="00602286" w:rsidRPr="00637C7E">
              <w:rPr>
                <w:rFonts w:asciiTheme="minorHAnsi" w:hAnsiTheme="minorHAnsi" w:cstheme="minorHAnsi"/>
                <w:sz w:val="22"/>
                <w:szCs w:val="24"/>
              </w:rPr>
              <w:t xml:space="preserve">Advancement of Water and Wastewater Technologies </w:t>
            </w:r>
            <w:r w:rsidR="00D550A5" w:rsidRPr="00637C7E">
              <w:rPr>
                <w:rFonts w:asciiTheme="minorHAnsi" w:hAnsiTheme="minorHAnsi" w:cstheme="minorHAnsi"/>
                <w:sz w:val="22"/>
                <w:szCs w:val="24"/>
              </w:rPr>
              <w:t xml:space="preserve">(CAWT) at the Frost Campus and remote locations. The incumbent will implement </w:t>
            </w:r>
            <w:r w:rsidR="00493697" w:rsidRPr="00637C7E">
              <w:rPr>
                <w:rFonts w:asciiTheme="minorHAnsi" w:hAnsiTheme="minorHAnsi" w:cstheme="minorHAnsi"/>
                <w:sz w:val="22"/>
                <w:szCs w:val="24"/>
              </w:rPr>
              <w:t xml:space="preserve">and execute </w:t>
            </w:r>
            <w:r w:rsidR="00D550A5" w:rsidRPr="00637C7E">
              <w:rPr>
                <w:rFonts w:asciiTheme="minorHAnsi" w:hAnsiTheme="minorHAnsi" w:cstheme="minorHAnsi"/>
                <w:sz w:val="22"/>
                <w:szCs w:val="24"/>
              </w:rPr>
              <w:t xml:space="preserve">a variety of </w:t>
            </w:r>
            <w:r w:rsidR="00DC1EB4" w:rsidRPr="00637C7E">
              <w:rPr>
                <w:rFonts w:asciiTheme="minorHAnsi" w:hAnsiTheme="minorHAnsi" w:cstheme="minorHAnsi"/>
                <w:sz w:val="22"/>
                <w:szCs w:val="24"/>
              </w:rPr>
              <w:t xml:space="preserve">research </w:t>
            </w:r>
            <w:r w:rsidR="00D550A5" w:rsidRPr="00637C7E">
              <w:rPr>
                <w:rFonts w:asciiTheme="minorHAnsi" w:hAnsiTheme="minorHAnsi" w:cstheme="minorHAnsi"/>
                <w:sz w:val="22"/>
                <w:szCs w:val="24"/>
              </w:rPr>
              <w:t xml:space="preserve">projects by following </w:t>
            </w:r>
            <w:r w:rsidR="00DC1EB4" w:rsidRPr="00637C7E">
              <w:rPr>
                <w:rFonts w:asciiTheme="minorHAnsi" w:hAnsiTheme="minorHAnsi" w:cstheme="minorHAnsi"/>
                <w:sz w:val="22"/>
                <w:szCs w:val="24"/>
              </w:rPr>
              <w:t xml:space="preserve">project outlines and test plans following standard methods, procedures and as developed by Research Scientists.  </w:t>
            </w:r>
          </w:p>
          <w:p w14:paraId="7090C7FC" w14:textId="77777777" w:rsidR="00DC1EB4" w:rsidRPr="00637C7E" w:rsidRDefault="00DC1EB4" w:rsidP="00602286">
            <w:pPr>
              <w:rPr>
                <w:rFonts w:asciiTheme="minorHAnsi" w:hAnsiTheme="minorHAnsi" w:cstheme="minorHAnsi"/>
                <w:sz w:val="22"/>
                <w:szCs w:val="24"/>
              </w:rPr>
            </w:pPr>
          </w:p>
          <w:p w14:paraId="7F195725" w14:textId="41BAEAD7" w:rsidR="00DC1EB4" w:rsidRPr="00637C7E" w:rsidRDefault="00DC1EB4" w:rsidP="00DC1EB4">
            <w:pPr>
              <w:rPr>
                <w:rFonts w:asciiTheme="minorHAnsi" w:hAnsiTheme="minorHAnsi" w:cstheme="minorHAnsi"/>
                <w:sz w:val="22"/>
                <w:szCs w:val="22"/>
              </w:rPr>
            </w:pPr>
            <w:r w:rsidRPr="00637C7E">
              <w:rPr>
                <w:rFonts w:asciiTheme="minorHAnsi" w:hAnsiTheme="minorHAnsi" w:cstheme="minorHAnsi"/>
                <w:sz w:val="22"/>
                <w:szCs w:val="24"/>
              </w:rPr>
              <w:t xml:space="preserve">The incumbent will conduct </w:t>
            </w:r>
            <w:r w:rsidRPr="00637C7E">
              <w:rPr>
                <w:rFonts w:asciiTheme="minorHAnsi" w:hAnsiTheme="minorHAnsi" w:cstheme="minorHAnsi"/>
                <w:sz w:val="22"/>
                <w:szCs w:val="22"/>
              </w:rPr>
              <w:t>laboratory analyses as required for water and wastewater treatment research in an accredited lab</w:t>
            </w:r>
            <w:r w:rsidRPr="00637C7E">
              <w:rPr>
                <w:rFonts w:asciiTheme="minorHAnsi" w:hAnsiTheme="minorHAnsi" w:cstheme="minorHAnsi"/>
                <w:sz w:val="22"/>
                <w:szCs w:val="24"/>
              </w:rPr>
              <w:t xml:space="preserve"> </w:t>
            </w:r>
            <w:r w:rsidR="000F4BE7" w:rsidRPr="00637C7E">
              <w:rPr>
                <w:rFonts w:asciiTheme="minorHAnsi" w:hAnsiTheme="minorHAnsi" w:cstheme="minorHAnsi"/>
                <w:bCs/>
                <w:sz w:val="22"/>
                <w:szCs w:val="24"/>
              </w:rPr>
              <w:t>(</w:t>
            </w:r>
            <w:r w:rsidR="000F4BE7" w:rsidRPr="00637C7E">
              <w:rPr>
                <w:rFonts w:asciiTheme="minorHAnsi" w:hAnsiTheme="minorHAnsi" w:cstheme="minorHAnsi"/>
                <w:bCs/>
                <w:sz w:val="22"/>
                <w:szCs w:val="22"/>
              </w:rPr>
              <w:t>ISO 17025:2017)</w:t>
            </w:r>
            <w:r w:rsidR="00D550A5" w:rsidRPr="00637C7E">
              <w:rPr>
                <w:rFonts w:asciiTheme="minorHAnsi" w:hAnsiTheme="minorHAnsi" w:cstheme="minorHAnsi"/>
                <w:sz w:val="22"/>
                <w:szCs w:val="24"/>
              </w:rPr>
              <w:t xml:space="preserve"> </w:t>
            </w:r>
            <w:r w:rsidR="00003C2A" w:rsidRPr="00637C7E">
              <w:rPr>
                <w:rFonts w:asciiTheme="minorHAnsi" w:hAnsiTheme="minorHAnsi" w:cstheme="minorHAnsi"/>
                <w:sz w:val="22"/>
                <w:szCs w:val="24"/>
              </w:rPr>
              <w:t>within set timelines</w:t>
            </w:r>
            <w:r w:rsidR="004A3C2E" w:rsidRPr="00637C7E">
              <w:rPr>
                <w:rFonts w:asciiTheme="minorHAnsi" w:hAnsiTheme="minorHAnsi" w:cstheme="minorHAnsi"/>
                <w:sz w:val="22"/>
                <w:szCs w:val="24"/>
              </w:rPr>
              <w:t xml:space="preserve"> and in adherence to established methods</w:t>
            </w:r>
            <w:r w:rsidR="00D550A5" w:rsidRPr="00637C7E">
              <w:rPr>
                <w:rFonts w:asciiTheme="minorHAnsi" w:hAnsiTheme="minorHAnsi" w:cstheme="minorHAnsi"/>
                <w:sz w:val="22"/>
                <w:szCs w:val="24"/>
              </w:rPr>
              <w:t xml:space="preserve">. </w:t>
            </w:r>
            <w:r w:rsidRPr="00637C7E">
              <w:rPr>
                <w:rFonts w:asciiTheme="minorHAnsi" w:hAnsiTheme="minorHAnsi" w:cstheme="minorHAnsi"/>
                <w:sz w:val="22"/>
                <w:szCs w:val="22"/>
              </w:rPr>
              <w:t>They will develop and validate laboratory methods</w:t>
            </w:r>
            <w:r w:rsidR="004A3C2E" w:rsidRPr="00637C7E">
              <w:rPr>
                <w:rFonts w:asciiTheme="minorHAnsi" w:hAnsiTheme="minorHAnsi" w:cstheme="minorHAnsi"/>
                <w:sz w:val="22"/>
                <w:szCs w:val="22"/>
              </w:rPr>
              <w:t xml:space="preserve"> and</w:t>
            </w:r>
            <w:r w:rsidRPr="00637C7E">
              <w:rPr>
                <w:rFonts w:asciiTheme="minorHAnsi" w:hAnsiTheme="minorHAnsi" w:cstheme="minorHAnsi"/>
                <w:sz w:val="22"/>
                <w:szCs w:val="22"/>
              </w:rPr>
              <w:t xml:space="preserve"> procedures necessary for the analytical needs of a research project, including keeping detailed records, developing standard operating procedures</w:t>
            </w:r>
            <w:r w:rsidR="004A3C2E" w:rsidRPr="00637C7E">
              <w:rPr>
                <w:rFonts w:asciiTheme="minorHAnsi" w:hAnsiTheme="minorHAnsi" w:cstheme="minorHAnsi"/>
                <w:sz w:val="22"/>
                <w:szCs w:val="22"/>
              </w:rPr>
              <w:t xml:space="preserve">, </w:t>
            </w:r>
            <w:r w:rsidRPr="00637C7E">
              <w:rPr>
                <w:rFonts w:asciiTheme="minorHAnsi" w:hAnsiTheme="minorHAnsi" w:cstheme="minorHAnsi"/>
                <w:sz w:val="22"/>
                <w:szCs w:val="22"/>
              </w:rPr>
              <w:t>work instructions</w:t>
            </w:r>
            <w:r w:rsidR="00493697" w:rsidRPr="00637C7E">
              <w:rPr>
                <w:rFonts w:asciiTheme="minorHAnsi" w:hAnsiTheme="minorHAnsi" w:cstheme="minorHAnsi"/>
                <w:sz w:val="22"/>
                <w:szCs w:val="22"/>
              </w:rPr>
              <w:t>,</w:t>
            </w:r>
            <w:r w:rsidR="004A3C2E" w:rsidRPr="00637C7E">
              <w:rPr>
                <w:rFonts w:asciiTheme="minorHAnsi" w:hAnsiTheme="minorHAnsi" w:cstheme="minorHAnsi"/>
                <w:sz w:val="22"/>
                <w:szCs w:val="22"/>
              </w:rPr>
              <w:t xml:space="preserve"> and health and safety protocols</w:t>
            </w:r>
            <w:r w:rsidR="00493697" w:rsidRPr="00637C7E">
              <w:rPr>
                <w:rFonts w:asciiTheme="minorHAnsi" w:hAnsiTheme="minorHAnsi" w:cstheme="minorHAnsi"/>
                <w:sz w:val="22"/>
                <w:szCs w:val="22"/>
              </w:rPr>
              <w:t xml:space="preserve"> </w:t>
            </w:r>
            <w:r w:rsidRPr="00637C7E">
              <w:rPr>
                <w:rFonts w:asciiTheme="minorHAnsi" w:hAnsiTheme="minorHAnsi" w:cstheme="minorHAnsi"/>
                <w:sz w:val="22"/>
                <w:szCs w:val="22"/>
              </w:rPr>
              <w:t xml:space="preserve">in consultation with the CAWT </w:t>
            </w:r>
            <w:r w:rsidR="00460BCC" w:rsidRPr="00637C7E">
              <w:rPr>
                <w:rFonts w:asciiTheme="minorHAnsi" w:hAnsiTheme="minorHAnsi" w:cstheme="minorHAnsi"/>
                <w:sz w:val="22"/>
                <w:szCs w:val="22"/>
              </w:rPr>
              <w:t xml:space="preserve">Manager, CAWT </w:t>
            </w:r>
            <w:r w:rsidRPr="00637C7E">
              <w:rPr>
                <w:rFonts w:asciiTheme="minorHAnsi" w:hAnsiTheme="minorHAnsi" w:cstheme="minorHAnsi"/>
                <w:sz w:val="22"/>
                <w:szCs w:val="22"/>
              </w:rPr>
              <w:t>Laboratory Coordinator,</w:t>
            </w:r>
            <w:r w:rsidR="00460BCC" w:rsidRPr="00637C7E">
              <w:rPr>
                <w:rFonts w:asciiTheme="minorHAnsi" w:hAnsiTheme="minorHAnsi" w:cstheme="minorHAnsi"/>
                <w:sz w:val="22"/>
                <w:szCs w:val="22"/>
              </w:rPr>
              <w:t xml:space="preserve"> and</w:t>
            </w:r>
            <w:r w:rsidRPr="00637C7E">
              <w:rPr>
                <w:rFonts w:asciiTheme="minorHAnsi" w:hAnsiTheme="minorHAnsi" w:cstheme="minorHAnsi"/>
                <w:sz w:val="22"/>
                <w:szCs w:val="22"/>
              </w:rPr>
              <w:t xml:space="preserve"> Research Scientist.  </w:t>
            </w:r>
          </w:p>
          <w:p w14:paraId="1887F201" w14:textId="77777777" w:rsidR="00DC1EB4" w:rsidRPr="00637C7E" w:rsidRDefault="00DC1EB4" w:rsidP="00DC1EB4">
            <w:pPr>
              <w:rPr>
                <w:rFonts w:asciiTheme="minorHAnsi" w:hAnsiTheme="minorHAnsi" w:cstheme="minorHAnsi"/>
                <w:sz w:val="22"/>
                <w:szCs w:val="22"/>
              </w:rPr>
            </w:pPr>
          </w:p>
          <w:p w14:paraId="6DF26064" w14:textId="527E3461" w:rsidR="00204211" w:rsidRPr="00637C7E" w:rsidRDefault="00460BCC" w:rsidP="00602286">
            <w:pPr>
              <w:rPr>
                <w:rFonts w:asciiTheme="minorHAnsi" w:hAnsiTheme="minorHAnsi" w:cstheme="minorHAnsi"/>
                <w:sz w:val="22"/>
                <w:szCs w:val="24"/>
              </w:rPr>
            </w:pPr>
            <w:r w:rsidRPr="00637C7E">
              <w:rPr>
                <w:rFonts w:asciiTheme="minorHAnsi" w:hAnsiTheme="minorHAnsi" w:cstheme="minorHAnsi"/>
                <w:sz w:val="22"/>
                <w:szCs w:val="24"/>
              </w:rPr>
              <w:t>They will ensure integrity of data collected through laboratory methods and procedures and ensure it is recorded and backed up in accordance with accepted laboratory procedures. The</w:t>
            </w:r>
            <w:r w:rsidR="004A3C2E" w:rsidRPr="00637C7E">
              <w:rPr>
                <w:rFonts w:asciiTheme="minorHAnsi" w:hAnsiTheme="minorHAnsi" w:cstheme="minorHAnsi"/>
                <w:sz w:val="22"/>
                <w:szCs w:val="24"/>
              </w:rPr>
              <w:t xml:space="preserve">y </w:t>
            </w:r>
            <w:r w:rsidRPr="00637C7E">
              <w:rPr>
                <w:rFonts w:asciiTheme="minorHAnsi" w:hAnsiTheme="minorHAnsi" w:cstheme="minorHAnsi"/>
                <w:sz w:val="22"/>
                <w:szCs w:val="24"/>
              </w:rPr>
              <w:t xml:space="preserve">will follow quality control (assurance) measures to ensure repeatability and data integrity.  </w:t>
            </w:r>
            <w:r w:rsidR="00DC1EB4" w:rsidRPr="00637C7E">
              <w:rPr>
                <w:rFonts w:asciiTheme="minorHAnsi" w:hAnsiTheme="minorHAnsi" w:cstheme="minorHAnsi"/>
                <w:sz w:val="22"/>
                <w:szCs w:val="22"/>
              </w:rPr>
              <w:t>They will be responsible for maintaining and calibrating laboratory equipment</w:t>
            </w:r>
            <w:r w:rsidR="00493697" w:rsidRPr="00637C7E">
              <w:rPr>
                <w:rFonts w:asciiTheme="minorHAnsi" w:hAnsiTheme="minorHAnsi" w:cstheme="minorHAnsi"/>
                <w:sz w:val="22"/>
                <w:szCs w:val="22"/>
              </w:rPr>
              <w:t xml:space="preserve"> and</w:t>
            </w:r>
            <w:r w:rsidR="00DC1EB4" w:rsidRPr="00637C7E">
              <w:rPr>
                <w:rFonts w:asciiTheme="minorHAnsi" w:hAnsiTheme="minorHAnsi" w:cstheme="minorHAnsi"/>
                <w:sz w:val="22"/>
                <w:szCs w:val="22"/>
              </w:rPr>
              <w:t xml:space="preserve"> infrastructure, as well as undertaking troubleshooting and repair work. They will coordinate with external parties including vendors and manufacturers for services, repairs, troubleshooting, and </w:t>
            </w:r>
            <w:r w:rsidR="00493697" w:rsidRPr="00637C7E">
              <w:rPr>
                <w:rFonts w:asciiTheme="minorHAnsi" w:hAnsiTheme="minorHAnsi" w:cstheme="minorHAnsi"/>
                <w:sz w:val="22"/>
                <w:szCs w:val="22"/>
              </w:rPr>
              <w:t xml:space="preserve">to </w:t>
            </w:r>
            <w:r w:rsidR="00DC1EB4" w:rsidRPr="00637C7E">
              <w:rPr>
                <w:rFonts w:asciiTheme="minorHAnsi" w:hAnsiTheme="minorHAnsi" w:cstheme="minorHAnsi"/>
                <w:sz w:val="22"/>
                <w:szCs w:val="22"/>
              </w:rPr>
              <w:t>obtain quotes as required</w:t>
            </w:r>
            <w:r w:rsidR="004A3C2E" w:rsidRPr="00637C7E">
              <w:rPr>
                <w:rFonts w:asciiTheme="minorHAnsi" w:hAnsiTheme="minorHAnsi" w:cstheme="minorHAnsi"/>
                <w:sz w:val="22"/>
                <w:szCs w:val="22"/>
              </w:rPr>
              <w:t xml:space="preserve"> for project and analytical needs</w:t>
            </w:r>
            <w:r w:rsidR="00DC1EB4" w:rsidRPr="00637C7E">
              <w:rPr>
                <w:rFonts w:asciiTheme="minorHAnsi" w:hAnsiTheme="minorHAnsi" w:cstheme="minorHAnsi"/>
                <w:sz w:val="22"/>
                <w:szCs w:val="22"/>
              </w:rPr>
              <w:t xml:space="preserve">. </w:t>
            </w:r>
          </w:p>
          <w:p w14:paraId="7C5D67B4" w14:textId="77777777" w:rsidR="00204211" w:rsidRPr="00637C7E" w:rsidRDefault="00204211" w:rsidP="00602286">
            <w:pPr>
              <w:rPr>
                <w:rFonts w:asciiTheme="minorHAnsi" w:hAnsiTheme="minorHAnsi" w:cstheme="minorHAnsi"/>
                <w:sz w:val="22"/>
                <w:szCs w:val="24"/>
                <w:highlight w:val="yellow"/>
              </w:rPr>
            </w:pPr>
          </w:p>
          <w:p w14:paraId="6414F150" w14:textId="78240DA8" w:rsidR="009B6E29" w:rsidRPr="00637C7E" w:rsidRDefault="00460BCC" w:rsidP="00602286">
            <w:pPr>
              <w:rPr>
                <w:rFonts w:asciiTheme="minorHAnsi" w:hAnsiTheme="minorHAnsi" w:cstheme="minorHAnsi"/>
                <w:sz w:val="22"/>
                <w:szCs w:val="24"/>
              </w:rPr>
            </w:pPr>
            <w:r w:rsidRPr="00637C7E">
              <w:rPr>
                <w:rFonts w:asciiTheme="minorHAnsi" w:hAnsiTheme="minorHAnsi" w:cstheme="minorHAnsi"/>
                <w:sz w:val="22"/>
                <w:szCs w:val="22"/>
                <w:lang w:val="en-CA"/>
              </w:rPr>
              <w:t>The</w:t>
            </w:r>
            <w:r w:rsidRPr="00637C7E">
              <w:rPr>
                <w:rFonts w:asciiTheme="minorHAnsi" w:hAnsiTheme="minorHAnsi" w:cstheme="minorHAnsi"/>
                <w:sz w:val="22"/>
                <w:szCs w:val="22"/>
              </w:rPr>
              <w:t xml:space="preserve"> incumbent will </w:t>
            </w:r>
            <w:r w:rsidR="002E41DD" w:rsidRPr="00637C7E">
              <w:rPr>
                <w:rFonts w:asciiTheme="minorHAnsi" w:hAnsiTheme="minorHAnsi" w:cstheme="minorHAnsi"/>
                <w:sz w:val="22"/>
                <w:szCs w:val="22"/>
              </w:rPr>
              <w:t>organize</w:t>
            </w:r>
            <w:r w:rsidRPr="00637C7E">
              <w:rPr>
                <w:rFonts w:asciiTheme="minorHAnsi" w:hAnsiTheme="minorHAnsi" w:cstheme="minorHAnsi"/>
                <w:sz w:val="22"/>
                <w:szCs w:val="22"/>
              </w:rPr>
              <w:t xml:space="preserve"> the work of laboratory technicians, </w:t>
            </w:r>
            <w:r w:rsidRPr="00637C7E">
              <w:rPr>
                <w:rFonts w:asciiTheme="minorHAnsi" w:hAnsiTheme="minorHAnsi" w:cstheme="minorHAnsi"/>
                <w:sz w:val="22"/>
                <w:szCs w:val="22"/>
                <w:lang w:val="en-CA"/>
              </w:rPr>
              <w:t>students,</w:t>
            </w:r>
            <w:r w:rsidRPr="00637C7E">
              <w:rPr>
                <w:rFonts w:asciiTheme="minorHAnsi" w:hAnsiTheme="minorHAnsi" w:cstheme="minorHAnsi"/>
                <w:sz w:val="22"/>
                <w:szCs w:val="22"/>
              </w:rPr>
              <w:t xml:space="preserve"> and others as necessary to meet </w:t>
            </w:r>
            <w:r w:rsidRPr="00637C7E">
              <w:rPr>
                <w:rFonts w:asciiTheme="minorHAnsi" w:hAnsiTheme="minorHAnsi" w:cstheme="minorHAnsi"/>
                <w:sz w:val="22"/>
                <w:szCs w:val="22"/>
                <w:lang w:val="en-CA"/>
              </w:rPr>
              <w:t>project</w:t>
            </w:r>
            <w:r w:rsidRPr="00637C7E">
              <w:rPr>
                <w:rFonts w:asciiTheme="minorHAnsi" w:hAnsiTheme="minorHAnsi" w:cstheme="minorHAnsi"/>
                <w:sz w:val="22"/>
                <w:szCs w:val="22"/>
              </w:rPr>
              <w:t xml:space="preserve"> deliverables.  They will </w:t>
            </w:r>
            <w:r w:rsidR="00D550A5" w:rsidRPr="00637C7E">
              <w:rPr>
                <w:rFonts w:asciiTheme="minorHAnsi" w:hAnsiTheme="minorHAnsi" w:cstheme="minorHAnsi"/>
                <w:sz w:val="22"/>
                <w:szCs w:val="24"/>
              </w:rPr>
              <w:t>ensur</w:t>
            </w:r>
            <w:r w:rsidRPr="00637C7E">
              <w:rPr>
                <w:rFonts w:asciiTheme="minorHAnsi" w:hAnsiTheme="minorHAnsi" w:cstheme="minorHAnsi"/>
                <w:sz w:val="22"/>
                <w:szCs w:val="24"/>
              </w:rPr>
              <w:t>e</w:t>
            </w:r>
            <w:r w:rsidR="00D550A5" w:rsidRPr="00637C7E">
              <w:rPr>
                <w:rFonts w:asciiTheme="minorHAnsi" w:hAnsiTheme="minorHAnsi" w:cstheme="minorHAnsi"/>
                <w:sz w:val="22"/>
                <w:szCs w:val="24"/>
              </w:rPr>
              <w:t xml:space="preserve"> safe, accurate and effective use of facilities</w:t>
            </w:r>
            <w:r w:rsidR="002E41DD" w:rsidRPr="00637C7E">
              <w:rPr>
                <w:rFonts w:asciiTheme="minorHAnsi" w:hAnsiTheme="minorHAnsi" w:cstheme="minorHAnsi"/>
                <w:sz w:val="22"/>
                <w:szCs w:val="24"/>
              </w:rPr>
              <w:t>,</w:t>
            </w:r>
            <w:r w:rsidR="00D550A5" w:rsidRPr="00637C7E">
              <w:rPr>
                <w:rFonts w:asciiTheme="minorHAnsi" w:hAnsiTheme="minorHAnsi" w:cstheme="minorHAnsi"/>
                <w:sz w:val="22"/>
                <w:szCs w:val="24"/>
              </w:rPr>
              <w:t xml:space="preserve"> equipment </w:t>
            </w:r>
            <w:r w:rsidR="002E41DD" w:rsidRPr="00637C7E">
              <w:rPr>
                <w:rFonts w:asciiTheme="minorHAnsi" w:hAnsiTheme="minorHAnsi" w:cstheme="minorHAnsi"/>
                <w:sz w:val="22"/>
                <w:szCs w:val="24"/>
              </w:rPr>
              <w:t xml:space="preserve">and instrumentation, </w:t>
            </w:r>
            <w:r w:rsidR="00D550A5" w:rsidRPr="00637C7E">
              <w:rPr>
                <w:rFonts w:asciiTheme="minorHAnsi" w:hAnsiTheme="minorHAnsi" w:cstheme="minorHAnsi"/>
                <w:sz w:val="22"/>
                <w:szCs w:val="24"/>
              </w:rPr>
              <w:t>and that all health and safety procedures are followed for the protection of students, staff, faculty</w:t>
            </w:r>
            <w:r w:rsidR="00CD0D60" w:rsidRPr="00637C7E">
              <w:rPr>
                <w:rFonts w:asciiTheme="minorHAnsi" w:hAnsiTheme="minorHAnsi" w:cstheme="minorHAnsi"/>
                <w:sz w:val="22"/>
                <w:szCs w:val="24"/>
              </w:rPr>
              <w:t>, and visitors</w:t>
            </w:r>
            <w:r w:rsidR="00D550A5" w:rsidRPr="00637C7E">
              <w:rPr>
                <w:rFonts w:asciiTheme="minorHAnsi" w:hAnsiTheme="minorHAnsi" w:cstheme="minorHAnsi"/>
                <w:sz w:val="22"/>
                <w:szCs w:val="24"/>
              </w:rPr>
              <w:t xml:space="preserve">. </w:t>
            </w:r>
            <w:bookmarkEnd w:id="0"/>
            <w:r w:rsidR="00C81009" w:rsidRPr="00637C7E">
              <w:rPr>
                <w:rFonts w:asciiTheme="minorHAnsi" w:hAnsiTheme="minorHAnsi" w:cstheme="minorHAnsi"/>
                <w:sz w:val="22"/>
                <w:szCs w:val="24"/>
              </w:rPr>
              <w:t xml:space="preserve"> </w:t>
            </w:r>
            <w:r w:rsidRPr="00637C7E">
              <w:rPr>
                <w:rFonts w:asciiTheme="minorHAnsi" w:hAnsiTheme="minorHAnsi" w:cstheme="minorHAnsi"/>
                <w:sz w:val="22"/>
                <w:szCs w:val="22"/>
              </w:rPr>
              <w:t xml:space="preserve"> They will provide training on analytical methods</w:t>
            </w:r>
            <w:r w:rsidR="004A3C2E" w:rsidRPr="00637C7E">
              <w:rPr>
                <w:rFonts w:asciiTheme="minorHAnsi" w:hAnsiTheme="minorHAnsi" w:cstheme="minorHAnsi"/>
                <w:sz w:val="22"/>
                <w:szCs w:val="22"/>
              </w:rPr>
              <w:t xml:space="preserve">, </w:t>
            </w:r>
            <w:r w:rsidRPr="00637C7E">
              <w:rPr>
                <w:rFonts w:asciiTheme="minorHAnsi" w:hAnsiTheme="minorHAnsi" w:cstheme="minorHAnsi"/>
                <w:sz w:val="22"/>
                <w:szCs w:val="22"/>
              </w:rPr>
              <w:t>lab practices</w:t>
            </w:r>
            <w:r w:rsidR="004A3C2E" w:rsidRPr="00637C7E">
              <w:rPr>
                <w:rFonts w:asciiTheme="minorHAnsi" w:hAnsiTheme="minorHAnsi" w:cstheme="minorHAnsi"/>
                <w:sz w:val="22"/>
                <w:szCs w:val="22"/>
              </w:rPr>
              <w:t>, and project operations</w:t>
            </w:r>
            <w:r w:rsidRPr="00637C7E">
              <w:rPr>
                <w:rFonts w:asciiTheme="minorHAnsi" w:hAnsiTheme="minorHAnsi" w:cstheme="minorHAnsi"/>
                <w:sz w:val="22"/>
                <w:szCs w:val="22"/>
              </w:rPr>
              <w:t xml:space="preserve"> to </w:t>
            </w:r>
            <w:r w:rsidRPr="00637C7E">
              <w:rPr>
                <w:rFonts w:asciiTheme="minorHAnsi" w:hAnsiTheme="minorHAnsi" w:cstheme="minorHAnsi"/>
                <w:sz w:val="22"/>
                <w:szCs w:val="24"/>
              </w:rPr>
              <w:t>student workers, co-ops, interns, Lab Technicians, and visitors.</w:t>
            </w:r>
          </w:p>
          <w:p w14:paraId="4AF1D905" w14:textId="3762CB10" w:rsidR="007D5348" w:rsidRPr="00637C7E" w:rsidRDefault="007D5348" w:rsidP="00602286">
            <w:pPr>
              <w:rPr>
                <w:rFonts w:asciiTheme="minorHAnsi" w:hAnsiTheme="minorHAnsi" w:cstheme="minorHAnsi"/>
                <w:lang w:val="en-CA"/>
              </w:rPr>
            </w:pPr>
          </w:p>
        </w:tc>
      </w:tr>
    </w:tbl>
    <w:p w14:paraId="7C49DE4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Duties and Responsibilities</w:t>
      </w:r>
    </w:p>
    <w:p w14:paraId="38E10D7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CCDF5E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Indicate as clearly as possible the significant duties and responsibilities associated with the position.  Indicate the approximate percentage of time for each duty.  Describe duties rather than detailed work routines.</w:t>
      </w:r>
    </w:p>
    <w:p w14:paraId="745E914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360" w:type="dxa"/>
        <w:tblInd w:w="101" w:type="dxa"/>
        <w:tblBorders>
          <w:top w:val="dashed" w:sz="7" w:space="0" w:color="808080"/>
          <w:left w:val="dashed" w:sz="7" w:space="0" w:color="808080"/>
          <w:bottom w:val="dashed" w:sz="7" w:space="0" w:color="808080"/>
          <w:right w:val="dashed" w:sz="7" w:space="0" w:color="80808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7938"/>
        <w:gridCol w:w="1422"/>
      </w:tblGrid>
      <w:tr w:rsidR="009B6E29" w:rsidRPr="00637C7E" w14:paraId="067744FE" w14:textId="77777777" w:rsidTr="00F82EAB">
        <w:trPr>
          <w:cantSplit/>
        </w:trPr>
        <w:tc>
          <w:tcPr>
            <w:tcW w:w="7938" w:type="dxa"/>
            <w:tcBorders>
              <w:top w:val="dashed" w:sz="7" w:space="0" w:color="808080"/>
              <w:left w:val="dashed" w:sz="7" w:space="0" w:color="808080"/>
              <w:bottom w:val="dashed" w:sz="7" w:space="0" w:color="000000"/>
              <w:right w:val="dashed" w:sz="7" w:space="0" w:color="000000"/>
            </w:tcBorders>
          </w:tcPr>
          <w:p w14:paraId="6AF92BA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1422" w:type="dxa"/>
            <w:tcBorders>
              <w:top w:val="dashed" w:sz="7" w:space="0" w:color="808080"/>
              <w:left w:val="dashed" w:sz="7" w:space="0" w:color="000000"/>
              <w:bottom w:val="dashed" w:sz="7" w:space="0" w:color="000000"/>
              <w:right w:val="dashed" w:sz="7" w:space="0" w:color="808080"/>
            </w:tcBorders>
          </w:tcPr>
          <w:p w14:paraId="740BDF02" w14:textId="77777777" w:rsidR="009B6E29" w:rsidRPr="00637C7E" w:rsidRDefault="009B6E29">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Approximate % of time annually*</w:t>
            </w:r>
          </w:p>
        </w:tc>
      </w:tr>
      <w:tr w:rsidR="00F82EAB" w:rsidRPr="00637C7E" w14:paraId="74884F4F" w14:textId="77777777" w:rsidTr="00F82EAB">
        <w:trPr>
          <w:cantSplit/>
        </w:trPr>
        <w:tc>
          <w:tcPr>
            <w:tcW w:w="7938" w:type="dxa"/>
            <w:tcBorders>
              <w:top w:val="dashed" w:sz="7" w:space="0" w:color="000000"/>
              <w:left w:val="dashed" w:sz="7" w:space="0" w:color="808080"/>
              <w:bottom w:val="dashed" w:sz="7" w:space="0" w:color="000000"/>
              <w:right w:val="dashed" w:sz="7" w:space="0" w:color="000000"/>
            </w:tcBorders>
          </w:tcPr>
          <w:p w14:paraId="4B94B32F" w14:textId="77777777" w:rsidR="008F3D99" w:rsidRPr="00637C7E" w:rsidRDefault="008F3D99" w:rsidP="00DC1EB4">
            <w:pPr>
              <w:pStyle w:val="ListParagraph"/>
              <w:widowControl w:val="0"/>
              <w:numPr>
                <w:ilvl w:val="0"/>
                <w:numId w:val="26"/>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ind w:hanging="720"/>
              <w:rPr>
                <w:rFonts w:asciiTheme="minorHAnsi" w:hAnsiTheme="minorHAnsi" w:cstheme="minorHAnsi"/>
                <w:bCs/>
                <w:sz w:val="22"/>
                <w:szCs w:val="22"/>
              </w:rPr>
            </w:pPr>
            <w:r w:rsidRPr="00637C7E">
              <w:rPr>
                <w:rFonts w:asciiTheme="minorHAnsi" w:hAnsiTheme="minorHAnsi" w:cstheme="minorHAnsi"/>
                <w:bCs/>
                <w:sz w:val="22"/>
                <w:szCs w:val="22"/>
              </w:rPr>
              <w:t>Project work.</w:t>
            </w:r>
          </w:p>
          <w:p w14:paraId="22AAFD13" w14:textId="562877FB" w:rsidR="008F3D99" w:rsidRPr="00637C7E" w:rsidRDefault="008F3D99" w:rsidP="00DC1EB4">
            <w:pPr>
              <w:pStyle w:val="ListParagraph"/>
              <w:ind w:left="354"/>
              <w:rPr>
                <w:rFonts w:asciiTheme="minorHAnsi" w:hAnsiTheme="minorHAnsi" w:cstheme="minorHAnsi"/>
                <w:bCs/>
                <w:sz w:val="22"/>
                <w:szCs w:val="22"/>
              </w:rPr>
            </w:pPr>
            <w:r w:rsidRPr="00637C7E">
              <w:rPr>
                <w:rFonts w:asciiTheme="minorHAnsi" w:hAnsiTheme="minorHAnsi" w:cstheme="minorHAnsi"/>
                <w:bCs/>
                <w:sz w:val="22"/>
                <w:szCs w:val="22"/>
              </w:rPr>
              <w:t xml:space="preserve">Participate in partner meetings and project planning sessions </w:t>
            </w:r>
            <w:r w:rsidR="00602286" w:rsidRPr="00637C7E">
              <w:rPr>
                <w:rFonts w:asciiTheme="minorHAnsi" w:hAnsiTheme="minorHAnsi" w:cstheme="minorHAnsi"/>
                <w:bCs/>
                <w:sz w:val="22"/>
                <w:szCs w:val="22"/>
              </w:rPr>
              <w:t>to provide feedback in relation to</w:t>
            </w:r>
            <w:r w:rsidR="000A1DF5" w:rsidRPr="00637C7E">
              <w:rPr>
                <w:rFonts w:asciiTheme="minorHAnsi" w:hAnsiTheme="minorHAnsi" w:cstheme="minorHAnsi"/>
                <w:bCs/>
                <w:sz w:val="22"/>
                <w:szCs w:val="22"/>
              </w:rPr>
              <w:t xml:space="preserve"> </w:t>
            </w:r>
            <w:r w:rsidR="00602286" w:rsidRPr="00637C7E">
              <w:rPr>
                <w:rFonts w:asciiTheme="minorHAnsi" w:hAnsiTheme="minorHAnsi" w:cstheme="minorHAnsi"/>
                <w:bCs/>
                <w:sz w:val="22"/>
                <w:szCs w:val="22"/>
              </w:rPr>
              <w:t xml:space="preserve">methodologies </w:t>
            </w:r>
            <w:r w:rsidRPr="00637C7E">
              <w:rPr>
                <w:rFonts w:asciiTheme="minorHAnsi" w:hAnsiTheme="minorHAnsi" w:cstheme="minorHAnsi"/>
                <w:bCs/>
                <w:sz w:val="22"/>
                <w:szCs w:val="22"/>
              </w:rPr>
              <w:t>and</w:t>
            </w:r>
            <w:r w:rsidR="00602286" w:rsidRPr="00637C7E">
              <w:rPr>
                <w:rFonts w:asciiTheme="minorHAnsi" w:hAnsiTheme="minorHAnsi" w:cstheme="minorHAnsi"/>
                <w:bCs/>
                <w:sz w:val="22"/>
                <w:szCs w:val="22"/>
              </w:rPr>
              <w:t xml:space="preserve"> modification of </w:t>
            </w:r>
            <w:r w:rsidRPr="00637C7E">
              <w:rPr>
                <w:rFonts w:asciiTheme="minorHAnsi" w:hAnsiTheme="minorHAnsi" w:cstheme="minorHAnsi"/>
                <w:bCs/>
                <w:sz w:val="22"/>
                <w:szCs w:val="22"/>
              </w:rPr>
              <w:t>technologies</w:t>
            </w:r>
            <w:r w:rsidR="007E3D3B" w:rsidRPr="00637C7E">
              <w:rPr>
                <w:rFonts w:asciiTheme="minorHAnsi" w:hAnsiTheme="minorHAnsi" w:cstheme="minorHAnsi"/>
                <w:bCs/>
                <w:sz w:val="22"/>
                <w:szCs w:val="22"/>
              </w:rPr>
              <w:t xml:space="preserve">, </w:t>
            </w:r>
            <w:r w:rsidR="000A1DF5" w:rsidRPr="00637C7E">
              <w:rPr>
                <w:rFonts w:asciiTheme="minorHAnsi" w:hAnsiTheme="minorHAnsi" w:cstheme="minorHAnsi"/>
                <w:bCs/>
                <w:sz w:val="22"/>
                <w:szCs w:val="22"/>
              </w:rPr>
              <w:t>experimental designs</w:t>
            </w:r>
            <w:r w:rsidR="007E3D3B" w:rsidRPr="00637C7E">
              <w:rPr>
                <w:rFonts w:asciiTheme="minorHAnsi" w:hAnsiTheme="minorHAnsi" w:cstheme="minorHAnsi"/>
                <w:bCs/>
                <w:sz w:val="22"/>
                <w:szCs w:val="22"/>
              </w:rPr>
              <w:t>, and test plans</w:t>
            </w:r>
            <w:r w:rsidR="000A1DF5" w:rsidRPr="00637C7E">
              <w:rPr>
                <w:rFonts w:asciiTheme="minorHAnsi" w:hAnsiTheme="minorHAnsi" w:cstheme="minorHAnsi"/>
                <w:bCs/>
                <w:sz w:val="22"/>
                <w:szCs w:val="22"/>
              </w:rPr>
              <w:t xml:space="preserve"> </w:t>
            </w:r>
            <w:r w:rsidR="00602286" w:rsidRPr="00637C7E">
              <w:rPr>
                <w:rFonts w:asciiTheme="minorHAnsi" w:hAnsiTheme="minorHAnsi" w:cstheme="minorHAnsi"/>
                <w:bCs/>
                <w:sz w:val="22"/>
                <w:szCs w:val="22"/>
              </w:rPr>
              <w:t xml:space="preserve">to conduct </w:t>
            </w:r>
            <w:r w:rsidR="007E3D3B" w:rsidRPr="00637C7E">
              <w:rPr>
                <w:rFonts w:asciiTheme="minorHAnsi" w:hAnsiTheme="minorHAnsi" w:cstheme="minorHAnsi"/>
                <w:bCs/>
                <w:sz w:val="22"/>
                <w:szCs w:val="22"/>
              </w:rPr>
              <w:t xml:space="preserve">bench scale, </w:t>
            </w:r>
            <w:r w:rsidR="00602286" w:rsidRPr="00637C7E">
              <w:rPr>
                <w:rFonts w:asciiTheme="minorHAnsi" w:hAnsiTheme="minorHAnsi" w:cstheme="minorHAnsi"/>
                <w:bCs/>
                <w:sz w:val="22"/>
                <w:szCs w:val="22"/>
              </w:rPr>
              <w:t>pilot or full</w:t>
            </w:r>
            <w:r w:rsidR="000A1DF5" w:rsidRPr="00637C7E">
              <w:rPr>
                <w:rFonts w:asciiTheme="minorHAnsi" w:hAnsiTheme="minorHAnsi" w:cstheme="minorHAnsi"/>
                <w:bCs/>
                <w:sz w:val="22"/>
                <w:szCs w:val="22"/>
              </w:rPr>
              <w:t>-</w:t>
            </w:r>
            <w:r w:rsidR="00602286" w:rsidRPr="00637C7E">
              <w:rPr>
                <w:rFonts w:asciiTheme="minorHAnsi" w:hAnsiTheme="minorHAnsi" w:cstheme="minorHAnsi"/>
                <w:bCs/>
                <w:sz w:val="22"/>
                <w:szCs w:val="22"/>
              </w:rPr>
              <w:t>scale installations</w:t>
            </w:r>
            <w:r w:rsidRPr="00637C7E">
              <w:rPr>
                <w:rFonts w:asciiTheme="minorHAnsi" w:hAnsiTheme="minorHAnsi" w:cstheme="minorHAnsi"/>
                <w:bCs/>
                <w:sz w:val="22"/>
                <w:szCs w:val="22"/>
              </w:rPr>
              <w:t xml:space="preserve">. </w:t>
            </w:r>
            <w:r w:rsidR="00CF44FA" w:rsidRPr="00637C7E">
              <w:rPr>
                <w:rFonts w:asciiTheme="minorHAnsi" w:hAnsiTheme="minorHAnsi" w:cstheme="minorHAnsi"/>
                <w:bCs/>
                <w:sz w:val="22"/>
                <w:szCs w:val="22"/>
              </w:rPr>
              <w:t xml:space="preserve">Plan, </w:t>
            </w:r>
            <w:r w:rsidR="00B546CD" w:rsidRPr="00637C7E">
              <w:rPr>
                <w:rFonts w:asciiTheme="minorHAnsi" w:hAnsiTheme="minorHAnsi" w:cstheme="minorHAnsi"/>
                <w:bCs/>
                <w:sz w:val="22"/>
                <w:szCs w:val="22"/>
              </w:rPr>
              <w:t>install, execute and decommission</w:t>
            </w:r>
            <w:r w:rsidR="00CF44FA" w:rsidRPr="00637C7E">
              <w:rPr>
                <w:rFonts w:asciiTheme="minorHAnsi" w:hAnsiTheme="minorHAnsi" w:cstheme="minorHAnsi"/>
                <w:bCs/>
                <w:sz w:val="22"/>
                <w:szCs w:val="22"/>
              </w:rPr>
              <w:t xml:space="preserve"> a range of experiments.  </w:t>
            </w:r>
            <w:r w:rsidR="00B546CD" w:rsidRPr="00637C7E">
              <w:rPr>
                <w:rFonts w:asciiTheme="minorHAnsi" w:hAnsiTheme="minorHAnsi" w:cstheme="minorHAnsi"/>
                <w:bCs/>
                <w:sz w:val="22"/>
                <w:szCs w:val="22"/>
              </w:rPr>
              <w:t xml:space="preserve">Adapt and modify current facilities and equipment to accommodate and integrate new techniques and projects.  </w:t>
            </w:r>
            <w:r w:rsidRPr="00637C7E">
              <w:rPr>
                <w:rFonts w:asciiTheme="minorHAnsi" w:hAnsiTheme="minorHAnsi" w:cstheme="minorHAnsi"/>
                <w:bCs/>
                <w:sz w:val="22"/>
                <w:szCs w:val="22"/>
              </w:rPr>
              <w:t>Draft budget estimates for project equipment and supply purchases.  Purchase equi</w:t>
            </w:r>
            <w:r w:rsidR="00CF44FA" w:rsidRPr="00637C7E">
              <w:rPr>
                <w:rFonts w:asciiTheme="minorHAnsi" w:hAnsiTheme="minorHAnsi" w:cstheme="minorHAnsi"/>
                <w:bCs/>
                <w:sz w:val="22"/>
                <w:szCs w:val="22"/>
              </w:rPr>
              <w:t xml:space="preserve">pment </w:t>
            </w:r>
            <w:r w:rsidR="00C81009" w:rsidRPr="00637C7E">
              <w:rPr>
                <w:rFonts w:asciiTheme="minorHAnsi" w:hAnsiTheme="minorHAnsi" w:cstheme="minorHAnsi"/>
                <w:bCs/>
                <w:sz w:val="22"/>
                <w:szCs w:val="22"/>
              </w:rPr>
              <w:t xml:space="preserve">and supplies </w:t>
            </w:r>
            <w:r w:rsidR="00CF44FA" w:rsidRPr="00637C7E">
              <w:rPr>
                <w:rFonts w:asciiTheme="minorHAnsi" w:hAnsiTheme="minorHAnsi" w:cstheme="minorHAnsi"/>
                <w:bCs/>
                <w:sz w:val="22"/>
                <w:szCs w:val="22"/>
              </w:rPr>
              <w:t xml:space="preserve">under </w:t>
            </w:r>
            <w:r w:rsidR="007E3D3B" w:rsidRPr="00637C7E">
              <w:rPr>
                <w:rFonts w:asciiTheme="minorHAnsi" w:hAnsiTheme="minorHAnsi" w:cstheme="minorHAnsi"/>
                <w:bCs/>
                <w:sz w:val="22"/>
                <w:szCs w:val="22"/>
              </w:rPr>
              <w:t xml:space="preserve">the </w:t>
            </w:r>
            <w:r w:rsidR="00CF44FA" w:rsidRPr="00637C7E">
              <w:rPr>
                <w:rFonts w:asciiTheme="minorHAnsi" w:hAnsiTheme="minorHAnsi" w:cstheme="minorHAnsi"/>
                <w:bCs/>
                <w:sz w:val="22"/>
                <w:szCs w:val="22"/>
              </w:rPr>
              <w:t xml:space="preserve">approval of </w:t>
            </w:r>
            <w:r w:rsidR="00C81009" w:rsidRPr="00637C7E">
              <w:rPr>
                <w:rFonts w:asciiTheme="minorHAnsi" w:hAnsiTheme="minorHAnsi" w:cstheme="minorHAnsi"/>
                <w:bCs/>
                <w:sz w:val="22"/>
                <w:szCs w:val="22"/>
              </w:rPr>
              <w:t xml:space="preserve">the CAWT </w:t>
            </w:r>
            <w:r w:rsidR="00CF44FA" w:rsidRPr="00637C7E">
              <w:rPr>
                <w:rFonts w:asciiTheme="minorHAnsi" w:hAnsiTheme="minorHAnsi" w:cstheme="minorHAnsi"/>
                <w:bCs/>
                <w:sz w:val="22"/>
                <w:szCs w:val="22"/>
              </w:rPr>
              <w:t xml:space="preserve">Manager, </w:t>
            </w:r>
            <w:r w:rsidRPr="00637C7E">
              <w:rPr>
                <w:rFonts w:asciiTheme="minorHAnsi" w:hAnsiTheme="minorHAnsi" w:cstheme="minorHAnsi"/>
                <w:bCs/>
                <w:sz w:val="22"/>
                <w:szCs w:val="22"/>
              </w:rPr>
              <w:t xml:space="preserve">within set timelines. </w:t>
            </w:r>
            <w:r w:rsidR="007E3D3B" w:rsidRPr="00637C7E">
              <w:rPr>
                <w:rFonts w:asciiTheme="minorHAnsi" w:hAnsiTheme="minorHAnsi" w:cstheme="minorHAnsi"/>
                <w:bCs/>
                <w:sz w:val="22"/>
                <w:szCs w:val="22"/>
              </w:rPr>
              <w:t xml:space="preserve"> </w:t>
            </w:r>
            <w:r w:rsidR="00B546CD" w:rsidRPr="00637C7E">
              <w:rPr>
                <w:rFonts w:asciiTheme="minorHAnsi" w:hAnsiTheme="minorHAnsi" w:cstheme="minorHAnsi"/>
                <w:bCs/>
                <w:sz w:val="22"/>
                <w:szCs w:val="22"/>
              </w:rPr>
              <w:t xml:space="preserve">Operate and troubleshoot technologies and experiments.  </w:t>
            </w:r>
            <w:r w:rsidRPr="00637C7E">
              <w:rPr>
                <w:rFonts w:asciiTheme="minorHAnsi" w:hAnsiTheme="minorHAnsi" w:cstheme="minorHAnsi"/>
                <w:bCs/>
                <w:sz w:val="22"/>
                <w:szCs w:val="22"/>
              </w:rPr>
              <w:t>Work with Physical Resources</w:t>
            </w:r>
            <w:r w:rsidR="00CF44FA" w:rsidRPr="00637C7E">
              <w:rPr>
                <w:rFonts w:asciiTheme="minorHAnsi" w:hAnsiTheme="minorHAnsi" w:cstheme="minorHAnsi"/>
                <w:bCs/>
                <w:sz w:val="22"/>
                <w:szCs w:val="22"/>
              </w:rPr>
              <w:t xml:space="preserve">, </w:t>
            </w:r>
            <w:r w:rsidRPr="00637C7E">
              <w:rPr>
                <w:rFonts w:asciiTheme="minorHAnsi" w:hAnsiTheme="minorHAnsi" w:cstheme="minorHAnsi"/>
                <w:bCs/>
                <w:sz w:val="22"/>
                <w:szCs w:val="22"/>
              </w:rPr>
              <w:t xml:space="preserve">other departments </w:t>
            </w:r>
            <w:r w:rsidR="00CF44FA" w:rsidRPr="00637C7E">
              <w:rPr>
                <w:rFonts w:asciiTheme="minorHAnsi" w:hAnsiTheme="minorHAnsi" w:cstheme="minorHAnsi"/>
                <w:bCs/>
                <w:sz w:val="22"/>
                <w:szCs w:val="22"/>
              </w:rPr>
              <w:t>at Fleming College and e</w:t>
            </w:r>
            <w:r w:rsidRPr="00637C7E">
              <w:rPr>
                <w:rFonts w:asciiTheme="minorHAnsi" w:hAnsiTheme="minorHAnsi" w:cstheme="minorHAnsi"/>
                <w:bCs/>
                <w:sz w:val="22"/>
                <w:szCs w:val="22"/>
              </w:rPr>
              <w:t xml:space="preserve">xternal contractors on installation and set-up of new technologies and </w:t>
            </w:r>
            <w:r w:rsidR="00204211" w:rsidRPr="00637C7E">
              <w:rPr>
                <w:rFonts w:asciiTheme="minorHAnsi" w:hAnsiTheme="minorHAnsi" w:cstheme="minorHAnsi"/>
                <w:bCs/>
                <w:sz w:val="22"/>
                <w:szCs w:val="22"/>
              </w:rPr>
              <w:t>equipment and</w:t>
            </w:r>
            <w:r w:rsidRPr="00637C7E">
              <w:rPr>
                <w:rFonts w:asciiTheme="minorHAnsi" w:hAnsiTheme="minorHAnsi" w:cstheme="minorHAnsi"/>
                <w:bCs/>
                <w:sz w:val="22"/>
                <w:szCs w:val="22"/>
              </w:rPr>
              <w:t xml:space="preserve"> decommissioning of projects and equipment.  Assist in writing final technical reports</w:t>
            </w:r>
            <w:r w:rsidR="00204211" w:rsidRPr="00637C7E">
              <w:rPr>
                <w:rFonts w:asciiTheme="minorHAnsi" w:hAnsiTheme="minorHAnsi" w:cstheme="minorHAnsi"/>
                <w:bCs/>
                <w:sz w:val="22"/>
                <w:szCs w:val="22"/>
              </w:rPr>
              <w:t xml:space="preserve"> and project summaries</w:t>
            </w:r>
            <w:r w:rsidRPr="00637C7E">
              <w:rPr>
                <w:rFonts w:asciiTheme="minorHAnsi" w:hAnsiTheme="minorHAnsi" w:cstheme="minorHAnsi"/>
                <w:bCs/>
                <w:sz w:val="22"/>
                <w:szCs w:val="22"/>
              </w:rPr>
              <w:t>.</w:t>
            </w:r>
          </w:p>
          <w:p w14:paraId="76966B5E" w14:textId="77777777" w:rsidR="00F82EAB" w:rsidRPr="00637C7E" w:rsidRDefault="00F82EAB" w:rsidP="00AC18D3">
            <w:pPr>
              <w:ind w:left="720"/>
              <w:rPr>
                <w:rFonts w:asciiTheme="minorHAnsi" w:hAnsiTheme="minorHAnsi" w:cstheme="minorHAnsi"/>
                <w:sz w:val="22"/>
                <w:szCs w:val="22"/>
                <w:lang w:val="en-CA"/>
              </w:rPr>
            </w:pPr>
          </w:p>
        </w:tc>
        <w:tc>
          <w:tcPr>
            <w:tcW w:w="1422" w:type="dxa"/>
            <w:tcBorders>
              <w:top w:val="dashed" w:sz="7" w:space="0" w:color="000000"/>
              <w:left w:val="dashed" w:sz="7" w:space="0" w:color="000000"/>
              <w:bottom w:val="dashed" w:sz="7" w:space="0" w:color="000000"/>
              <w:right w:val="dashed" w:sz="7" w:space="0" w:color="808080"/>
            </w:tcBorders>
          </w:tcPr>
          <w:p w14:paraId="03A1E2D9" w14:textId="261FB7A5" w:rsidR="00F82EAB" w:rsidRPr="00637C7E" w:rsidRDefault="006747EB" w:rsidP="00E458D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4</w:t>
            </w:r>
            <w:r w:rsidR="006D5D37" w:rsidRPr="00637C7E">
              <w:rPr>
                <w:rFonts w:asciiTheme="minorHAnsi" w:hAnsiTheme="minorHAnsi" w:cstheme="minorHAnsi"/>
                <w:sz w:val="22"/>
                <w:szCs w:val="22"/>
                <w:lang w:val="en-CA"/>
              </w:rPr>
              <w:t>5</w:t>
            </w:r>
            <w:r w:rsidR="00F82EAB" w:rsidRPr="00637C7E">
              <w:rPr>
                <w:rFonts w:asciiTheme="minorHAnsi" w:hAnsiTheme="minorHAnsi" w:cstheme="minorHAnsi"/>
                <w:sz w:val="22"/>
                <w:szCs w:val="22"/>
                <w:lang w:val="en-CA"/>
              </w:rPr>
              <w:t>%</w:t>
            </w:r>
          </w:p>
        </w:tc>
      </w:tr>
      <w:tr w:rsidR="00F82EAB" w:rsidRPr="00637C7E" w14:paraId="1352584B" w14:textId="77777777" w:rsidTr="00F82EAB">
        <w:trPr>
          <w:cantSplit/>
        </w:trPr>
        <w:tc>
          <w:tcPr>
            <w:tcW w:w="7938" w:type="dxa"/>
            <w:tcBorders>
              <w:top w:val="dashed" w:sz="7" w:space="0" w:color="000000"/>
              <w:left w:val="dashed" w:sz="7" w:space="0" w:color="808080"/>
              <w:bottom w:val="dashed" w:sz="7" w:space="0" w:color="000000"/>
              <w:right w:val="dashed" w:sz="7" w:space="0" w:color="000000"/>
            </w:tcBorders>
          </w:tcPr>
          <w:p w14:paraId="48642662" w14:textId="70FB23E2" w:rsidR="008F3D99" w:rsidRPr="00637C7E" w:rsidRDefault="007E3D3B" w:rsidP="00DC1EB4">
            <w:pPr>
              <w:pStyle w:val="ListParagraph"/>
              <w:numPr>
                <w:ilvl w:val="0"/>
                <w:numId w:val="26"/>
              </w:numPr>
              <w:ind w:left="354" w:hanging="354"/>
              <w:rPr>
                <w:rFonts w:asciiTheme="minorHAnsi" w:hAnsiTheme="minorHAnsi" w:cstheme="minorHAnsi"/>
                <w:bCs/>
                <w:sz w:val="22"/>
                <w:szCs w:val="22"/>
              </w:rPr>
            </w:pPr>
            <w:r w:rsidRPr="00637C7E">
              <w:rPr>
                <w:rFonts w:asciiTheme="minorHAnsi" w:hAnsiTheme="minorHAnsi" w:cstheme="minorHAnsi"/>
                <w:bCs/>
                <w:sz w:val="22"/>
                <w:szCs w:val="22"/>
              </w:rPr>
              <w:lastRenderedPageBreak/>
              <w:t>Laboratory Analysis</w:t>
            </w:r>
            <w:r w:rsidR="00600F00" w:rsidRPr="00637C7E">
              <w:rPr>
                <w:rFonts w:asciiTheme="minorHAnsi" w:hAnsiTheme="minorHAnsi" w:cstheme="minorHAnsi"/>
                <w:bCs/>
                <w:sz w:val="22"/>
                <w:szCs w:val="22"/>
              </w:rPr>
              <w:t xml:space="preserve"> &amp;</w:t>
            </w:r>
            <w:r w:rsidR="006D5D37" w:rsidRPr="00637C7E">
              <w:rPr>
                <w:rFonts w:asciiTheme="minorHAnsi" w:hAnsiTheme="minorHAnsi" w:cstheme="minorHAnsi"/>
                <w:bCs/>
                <w:sz w:val="22"/>
                <w:szCs w:val="22"/>
              </w:rPr>
              <w:t xml:space="preserve"> Method Validation</w:t>
            </w:r>
          </w:p>
          <w:p w14:paraId="592D1AA3" w14:textId="77777777" w:rsidR="00600F00" w:rsidRPr="00637C7E" w:rsidRDefault="007E3D3B" w:rsidP="00600F00">
            <w:pPr>
              <w:rPr>
                <w:rFonts w:asciiTheme="minorHAnsi" w:hAnsiTheme="minorHAnsi" w:cstheme="minorHAnsi"/>
                <w:bCs/>
                <w:sz w:val="22"/>
                <w:szCs w:val="22"/>
              </w:rPr>
            </w:pPr>
            <w:r w:rsidRPr="00637C7E">
              <w:rPr>
                <w:rFonts w:asciiTheme="minorHAnsi" w:hAnsiTheme="minorHAnsi" w:cstheme="minorHAnsi"/>
                <w:bCs/>
                <w:sz w:val="22"/>
                <w:szCs w:val="22"/>
              </w:rPr>
              <w:t xml:space="preserve">Operate and develop </w:t>
            </w:r>
            <w:r w:rsidR="008F3D99" w:rsidRPr="00637C7E">
              <w:rPr>
                <w:rFonts w:asciiTheme="minorHAnsi" w:hAnsiTheme="minorHAnsi" w:cstheme="minorHAnsi"/>
                <w:bCs/>
                <w:sz w:val="22"/>
                <w:szCs w:val="22"/>
              </w:rPr>
              <w:t xml:space="preserve">analytical laboratory </w:t>
            </w:r>
            <w:r w:rsidRPr="00637C7E">
              <w:rPr>
                <w:rFonts w:asciiTheme="minorHAnsi" w:hAnsiTheme="minorHAnsi" w:cstheme="minorHAnsi"/>
                <w:bCs/>
                <w:sz w:val="22"/>
                <w:szCs w:val="22"/>
              </w:rPr>
              <w:t>methods</w:t>
            </w:r>
            <w:r w:rsidR="00DF1BA7" w:rsidRPr="00637C7E">
              <w:rPr>
                <w:rFonts w:asciiTheme="minorHAnsi" w:hAnsiTheme="minorHAnsi" w:cstheme="minorHAnsi"/>
                <w:bCs/>
                <w:sz w:val="22"/>
                <w:szCs w:val="22"/>
              </w:rPr>
              <w:t>, including the development of standard operating procedures and work instructions,</w:t>
            </w:r>
            <w:r w:rsidRPr="00637C7E">
              <w:rPr>
                <w:rFonts w:asciiTheme="minorHAnsi" w:hAnsiTheme="minorHAnsi" w:cstheme="minorHAnsi"/>
                <w:bCs/>
                <w:sz w:val="22"/>
                <w:szCs w:val="22"/>
              </w:rPr>
              <w:t xml:space="preserve"> on a wide range of instruments </w:t>
            </w:r>
            <w:r w:rsidR="008F3D99" w:rsidRPr="00637C7E">
              <w:rPr>
                <w:rFonts w:asciiTheme="minorHAnsi" w:hAnsiTheme="minorHAnsi" w:cstheme="minorHAnsi"/>
                <w:bCs/>
                <w:sz w:val="22"/>
                <w:szCs w:val="22"/>
              </w:rPr>
              <w:t>based on</w:t>
            </w:r>
            <w:r w:rsidR="002F7874" w:rsidRPr="00637C7E">
              <w:rPr>
                <w:rFonts w:asciiTheme="minorHAnsi" w:hAnsiTheme="minorHAnsi" w:cstheme="minorHAnsi"/>
                <w:bCs/>
                <w:sz w:val="22"/>
                <w:szCs w:val="22"/>
              </w:rPr>
              <w:t xml:space="preserve"> Standard Methods and ISO 17025:2017 </w:t>
            </w:r>
            <w:r w:rsidR="008F3D99" w:rsidRPr="00637C7E">
              <w:rPr>
                <w:rFonts w:asciiTheme="minorHAnsi" w:hAnsiTheme="minorHAnsi" w:cstheme="minorHAnsi"/>
                <w:bCs/>
                <w:sz w:val="22"/>
                <w:szCs w:val="22"/>
              </w:rPr>
              <w:t xml:space="preserve">guidelines, and as required for an ISO accredited testing facility. </w:t>
            </w:r>
            <w:r w:rsidRPr="00637C7E">
              <w:rPr>
                <w:rFonts w:asciiTheme="minorHAnsi" w:hAnsiTheme="minorHAnsi" w:cstheme="minorHAnsi"/>
                <w:bCs/>
                <w:sz w:val="22"/>
                <w:szCs w:val="22"/>
              </w:rPr>
              <w:t xml:space="preserve"> </w:t>
            </w:r>
          </w:p>
          <w:p w14:paraId="3777177B" w14:textId="3F4E2F4C" w:rsidR="00600F00" w:rsidRPr="00637C7E" w:rsidRDefault="00DF1BA7" w:rsidP="00600F00">
            <w:pPr>
              <w:rPr>
                <w:rFonts w:asciiTheme="minorHAnsi" w:hAnsiTheme="minorHAnsi" w:cstheme="minorHAnsi"/>
                <w:bCs/>
                <w:sz w:val="22"/>
                <w:szCs w:val="22"/>
              </w:rPr>
            </w:pPr>
            <w:r w:rsidRPr="00637C7E">
              <w:rPr>
                <w:rFonts w:asciiTheme="minorHAnsi" w:hAnsiTheme="minorHAnsi" w:cstheme="minorHAnsi"/>
                <w:sz w:val="22"/>
                <w:szCs w:val="22"/>
              </w:rPr>
              <w:t xml:space="preserve">Set-up, operate and maintain bench and analytical instrumentation including, but not limited to: </w:t>
            </w:r>
            <w:r w:rsidR="00473417" w:rsidRPr="00637C7E">
              <w:rPr>
                <w:rFonts w:asciiTheme="minorHAnsi" w:hAnsiTheme="minorHAnsi" w:cstheme="minorHAnsi"/>
                <w:bCs/>
                <w:sz w:val="22"/>
                <w:szCs w:val="22"/>
              </w:rPr>
              <w:t>T</w:t>
            </w:r>
            <w:r w:rsidR="007E3D3B" w:rsidRPr="00637C7E">
              <w:rPr>
                <w:rFonts w:asciiTheme="minorHAnsi" w:hAnsiTheme="minorHAnsi" w:cstheme="minorHAnsi"/>
                <w:bCs/>
                <w:sz w:val="22"/>
                <w:szCs w:val="22"/>
              </w:rPr>
              <w:t>otal Organic Carbon Analyzer</w:t>
            </w:r>
            <w:r w:rsidR="00E56ABD" w:rsidRPr="00637C7E">
              <w:rPr>
                <w:rFonts w:asciiTheme="minorHAnsi" w:hAnsiTheme="minorHAnsi" w:cstheme="minorHAnsi"/>
                <w:bCs/>
                <w:sz w:val="22"/>
                <w:szCs w:val="22"/>
              </w:rPr>
              <w:t>,</w:t>
            </w:r>
            <w:r w:rsidR="007E3D3B" w:rsidRPr="00637C7E">
              <w:rPr>
                <w:rFonts w:asciiTheme="minorHAnsi" w:hAnsiTheme="minorHAnsi" w:cstheme="minorHAnsi"/>
                <w:bCs/>
                <w:sz w:val="22"/>
                <w:szCs w:val="22"/>
              </w:rPr>
              <w:t xml:space="preserve"> UV/Vis Spectrophotomet</w:t>
            </w:r>
            <w:r w:rsidR="00E56ABD" w:rsidRPr="00637C7E">
              <w:rPr>
                <w:rFonts w:asciiTheme="minorHAnsi" w:hAnsiTheme="minorHAnsi" w:cstheme="minorHAnsi"/>
                <w:bCs/>
                <w:sz w:val="22"/>
                <w:szCs w:val="22"/>
              </w:rPr>
              <w:t>er</w:t>
            </w:r>
            <w:r w:rsidR="007E3D3B" w:rsidRPr="00637C7E">
              <w:rPr>
                <w:rFonts w:asciiTheme="minorHAnsi" w:hAnsiTheme="minorHAnsi" w:cstheme="minorHAnsi"/>
                <w:bCs/>
                <w:sz w:val="22"/>
                <w:szCs w:val="22"/>
              </w:rPr>
              <w:t xml:space="preserve">, </w:t>
            </w:r>
            <w:r w:rsidR="00E56ABD" w:rsidRPr="00637C7E">
              <w:rPr>
                <w:rFonts w:asciiTheme="minorHAnsi" w:hAnsiTheme="minorHAnsi" w:cstheme="minorHAnsi"/>
                <w:bCs/>
                <w:sz w:val="22"/>
                <w:szCs w:val="22"/>
              </w:rPr>
              <w:t xml:space="preserve">Titrator, multimeters, </w:t>
            </w:r>
            <w:r w:rsidR="007E3D3B" w:rsidRPr="00637C7E">
              <w:rPr>
                <w:rFonts w:asciiTheme="minorHAnsi" w:hAnsiTheme="minorHAnsi" w:cstheme="minorHAnsi"/>
                <w:bCs/>
                <w:sz w:val="22"/>
                <w:szCs w:val="22"/>
              </w:rPr>
              <w:t>microbiological testing equipment, incubators, heating blocks, chemical digestion equipment,</w:t>
            </w:r>
            <w:r w:rsidR="00E56ABD" w:rsidRPr="00637C7E">
              <w:rPr>
                <w:rFonts w:asciiTheme="minorHAnsi" w:hAnsiTheme="minorHAnsi" w:cstheme="minorHAnsi"/>
                <w:bCs/>
                <w:sz w:val="22"/>
                <w:szCs w:val="22"/>
              </w:rPr>
              <w:t xml:space="preserve"> respirometer,</w:t>
            </w:r>
            <w:r w:rsidR="007E3D3B" w:rsidRPr="00637C7E">
              <w:rPr>
                <w:rFonts w:asciiTheme="minorHAnsi" w:hAnsiTheme="minorHAnsi" w:cstheme="minorHAnsi"/>
                <w:bCs/>
                <w:sz w:val="22"/>
                <w:szCs w:val="22"/>
              </w:rPr>
              <w:t xml:space="preserve"> </w:t>
            </w:r>
            <w:proofErr w:type="spellStart"/>
            <w:r w:rsidR="007E3D3B" w:rsidRPr="00637C7E">
              <w:rPr>
                <w:rFonts w:asciiTheme="minorHAnsi" w:hAnsiTheme="minorHAnsi" w:cstheme="minorHAnsi"/>
                <w:bCs/>
                <w:sz w:val="22"/>
                <w:szCs w:val="22"/>
              </w:rPr>
              <w:t>fumehoods</w:t>
            </w:r>
            <w:proofErr w:type="spellEnd"/>
            <w:r w:rsidR="007E3D3B" w:rsidRPr="00637C7E">
              <w:rPr>
                <w:rFonts w:asciiTheme="minorHAnsi" w:hAnsiTheme="minorHAnsi" w:cstheme="minorHAnsi"/>
                <w:bCs/>
                <w:sz w:val="22"/>
                <w:szCs w:val="22"/>
              </w:rPr>
              <w:t>, sewage pumps, peristaltic pumps, flow meters, temperature recording devices, environmental chamber</w:t>
            </w:r>
            <w:r w:rsidR="00204211" w:rsidRPr="00637C7E">
              <w:rPr>
                <w:rFonts w:asciiTheme="minorHAnsi" w:hAnsiTheme="minorHAnsi" w:cstheme="minorHAnsi"/>
                <w:bCs/>
                <w:sz w:val="22"/>
                <w:szCs w:val="22"/>
              </w:rPr>
              <w:t>s</w:t>
            </w:r>
            <w:r w:rsidR="007E3D3B" w:rsidRPr="00637C7E">
              <w:rPr>
                <w:rFonts w:asciiTheme="minorHAnsi" w:hAnsiTheme="minorHAnsi" w:cstheme="minorHAnsi"/>
                <w:bCs/>
                <w:sz w:val="22"/>
                <w:szCs w:val="22"/>
              </w:rPr>
              <w:t xml:space="preserve">, walk-in fridges, </w:t>
            </w:r>
            <w:r w:rsidR="00E56ABD" w:rsidRPr="00637C7E">
              <w:rPr>
                <w:rFonts w:asciiTheme="minorHAnsi" w:hAnsiTheme="minorHAnsi" w:cstheme="minorHAnsi"/>
                <w:bCs/>
                <w:sz w:val="22"/>
                <w:szCs w:val="22"/>
              </w:rPr>
              <w:t xml:space="preserve">autosamplers, autoclaves, muffle furnace, drying oven, </w:t>
            </w:r>
            <w:r w:rsidR="007E3D3B" w:rsidRPr="00637C7E">
              <w:rPr>
                <w:rFonts w:asciiTheme="minorHAnsi" w:hAnsiTheme="minorHAnsi" w:cstheme="minorHAnsi"/>
                <w:bCs/>
                <w:sz w:val="22"/>
                <w:szCs w:val="22"/>
              </w:rPr>
              <w:t xml:space="preserve">and other laboratory equipment. </w:t>
            </w:r>
          </w:p>
          <w:p w14:paraId="6A3010AD" w14:textId="77777777" w:rsidR="00600F00" w:rsidRPr="00637C7E" w:rsidRDefault="00E56ABD" w:rsidP="00600F00">
            <w:pPr>
              <w:rPr>
                <w:rFonts w:asciiTheme="minorHAnsi" w:hAnsiTheme="minorHAnsi" w:cstheme="minorHAnsi"/>
                <w:bCs/>
                <w:sz w:val="22"/>
                <w:szCs w:val="22"/>
              </w:rPr>
            </w:pPr>
            <w:r w:rsidRPr="00637C7E">
              <w:rPr>
                <w:rFonts w:asciiTheme="minorHAnsi" w:hAnsiTheme="minorHAnsi" w:cstheme="minorHAnsi"/>
                <w:bCs/>
                <w:sz w:val="22"/>
                <w:szCs w:val="22"/>
              </w:rPr>
              <w:t>Perform accredited and non-accredited analysis of, but not limited to: pH, turbidity, dissolved oxygen, conductivity, oxidation reduction potential, alkalinity, biomethane potential, Biochemical oxygen demand (total and soluble), chemical oxygen demand (total and soluble), total and free chlorine, total and volatile suspended solids, total and total volatile solids, ammonia, total organic carbon, dissolved organic carbon, E. coli, total coliforms, fecal coliforms, heterotrophic plate counts, volatile fatty acids, and other laboratory methods.</w:t>
            </w:r>
          </w:p>
          <w:p w14:paraId="56087F2C" w14:textId="77777777" w:rsidR="00600F00" w:rsidRPr="00637C7E" w:rsidRDefault="008F3D99" w:rsidP="00600F00">
            <w:pPr>
              <w:rPr>
                <w:rFonts w:asciiTheme="minorHAnsi" w:hAnsiTheme="minorHAnsi" w:cstheme="minorHAnsi"/>
                <w:bCs/>
                <w:sz w:val="22"/>
                <w:szCs w:val="22"/>
              </w:rPr>
            </w:pPr>
            <w:r w:rsidRPr="00637C7E">
              <w:rPr>
                <w:rFonts w:asciiTheme="minorHAnsi" w:hAnsiTheme="minorHAnsi" w:cstheme="minorHAnsi"/>
                <w:bCs/>
                <w:sz w:val="22"/>
                <w:szCs w:val="22"/>
              </w:rPr>
              <w:t xml:space="preserve">Maintain CALA PT proficiency through lab analysis.  </w:t>
            </w:r>
          </w:p>
          <w:p w14:paraId="5B84027E" w14:textId="77777777" w:rsidR="00600F00" w:rsidRPr="00637C7E" w:rsidRDefault="008F3D99" w:rsidP="00600F00">
            <w:pPr>
              <w:rPr>
                <w:rFonts w:asciiTheme="minorHAnsi" w:hAnsiTheme="minorHAnsi" w:cstheme="minorHAnsi"/>
                <w:bCs/>
                <w:sz w:val="22"/>
                <w:szCs w:val="22"/>
              </w:rPr>
            </w:pPr>
            <w:r w:rsidRPr="00637C7E">
              <w:rPr>
                <w:rFonts w:asciiTheme="minorHAnsi" w:hAnsiTheme="minorHAnsi" w:cstheme="minorHAnsi"/>
                <w:bCs/>
                <w:sz w:val="22"/>
                <w:szCs w:val="22"/>
              </w:rPr>
              <w:t xml:space="preserve">Perform method validation </w:t>
            </w:r>
            <w:r w:rsidR="007E3D3B" w:rsidRPr="00637C7E">
              <w:rPr>
                <w:rFonts w:asciiTheme="minorHAnsi" w:hAnsiTheme="minorHAnsi" w:cstheme="minorHAnsi"/>
                <w:bCs/>
                <w:sz w:val="22"/>
                <w:szCs w:val="22"/>
              </w:rPr>
              <w:t xml:space="preserve">and development </w:t>
            </w:r>
            <w:r w:rsidRPr="00637C7E">
              <w:rPr>
                <w:rFonts w:asciiTheme="minorHAnsi" w:hAnsiTheme="minorHAnsi" w:cstheme="minorHAnsi"/>
                <w:bCs/>
                <w:sz w:val="22"/>
                <w:szCs w:val="22"/>
              </w:rPr>
              <w:t xml:space="preserve">under </w:t>
            </w:r>
            <w:r w:rsidR="002F7874" w:rsidRPr="00637C7E">
              <w:rPr>
                <w:rFonts w:asciiTheme="minorHAnsi" w:hAnsiTheme="minorHAnsi" w:cstheme="minorHAnsi"/>
                <w:bCs/>
                <w:sz w:val="22"/>
                <w:szCs w:val="22"/>
              </w:rPr>
              <w:t xml:space="preserve">ISO 17025:2017 </w:t>
            </w:r>
            <w:r w:rsidRPr="00637C7E">
              <w:rPr>
                <w:rFonts w:asciiTheme="minorHAnsi" w:hAnsiTheme="minorHAnsi" w:cstheme="minorHAnsi"/>
                <w:bCs/>
                <w:sz w:val="22"/>
                <w:szCs w:val="22"/>
              </w:rPr>
              <w:t>requirements</w:t>
            </w:r>
            <w:r w:rsidR="007E3D3B" w:rsidRPr="00637C7E">
              <w:rPr>
                <w:rFonts w:asciiTheme="minorHAnsi" w:hAnsiTheme="minorHAnsi" w:cstheme="minorHAnsi"/>
                <w:bCs/>
                <w:sz w:val="22"/>
                <w:szCs w:val="22"/>
              </w:rPr>
              <w:t xml:space="preserve"> and under the guidance of the CAWT Manager and CAWT Laboratory Coordinator</w:t>
            </w:r>
            <w:r w:rsidRPr="00637C7E">
              <w:rPr>
                <w:rFonts w:asciiTheme="minorHAnsi" w:hAnsiTheme="minorHAnsi" w:cstheme="minorHAnsi"/>
                <w:bCs/>
                <w:sz w:val="22"/>
                <w:szCs w:val="22"/>
              </w:rPr>
              <w:t>.</w:t>
            </w:r>
          </w:p>
          <w:p w14:paraId="7C0AFCFE" w14:textId="77777777" w:rsidR="00600F00" w:rsidRPr="00637C7E" w:rsidRDefault="008F3D99" w:rsidP="00600F00">
            <w:pPr>
              <w:rPr>
                <w:rFonts w:asciiTheme="minorHAnsi" w:hAnsiTheme="minorHAnsi" w:cstheme="minorHAnsi"/>
                <w:bCs/>
                <w:sz w:val="22"/>
                <w:szCs w:val="22"/>
              </w:rPr>
            </w:pPr>
            <w:r w:rsidRPr="00637C7E">
              <w:rPr>
                <w:rFonts w:asciiTheme="minorHAnsi" w:hAnsiTheme="minorHAnsi" w:cstheme="minorHAnsi"/>
                <w:bCs/>
                <w:sz w:val="22"/>
                <w:szCs w:val="22"/>
              </w:rPr>
              <w:t xml:space="preserve">Perform data entry and data validation by required deadlines. Develop and review final data spreadsheets to ensure accuracy and unambiguity. Ensure data integrity and security to include multiple backups both onsite and offsite. Organize and implement quality control (assurance) procedures and Standard Operating Procedures </w:t>
            </w:r>
            <w:r w:rsidR="00805FF2" w:rsidRPr="00637C7E">
              <w:rPr>
                <w:rFonts w:asciiTheme="minorHAnsi" w:hAnsiTheme="minorHAnsi" w:cstheme="minorHAnsi"/>
                <w:bCs/>
                <w:sz w:val="22"/>
                <w:szCs w:val="22"/>
              </w:rPr>
              <w:t xml:space="preserve">(SOPs) </w:t>
            </w:r>
            <w:r w:rsidRPr="00637C7E">
              <w:rPr>
                <w:rFonts w:asciiTheme="minorHAnsi" w:hAnsiTheme="minorHAnsi" w:cstheme="minorHAnsi"/>
                <w:bCs/>
                <w:sz w:val="22"/>
                <w:szCs w:val="22"/>
              </w:rPr>
              <w:t>that will ensure and maintain high quality of data and data reporting system</w:t>
            </w:r>
            <w:r w:rsidRPr="00637C7E">
              <w:rPr>
                <w:rFonts w:asciiTheme="minorHAnsi" w:hAnsiTheme="minorHAnsi" w:cstheme="minorHAnsi"/>
                <w:sz w:val="22"/>
                <w:szCs w:val="22"/>
              </w:rPr>
              <w:t xml:space="preserve">.  </w:t>
            </w:r>
          </w:p>
          <w:p w14:paraId="4521671A" w14:textId="7260863E" w:rsidR="008F3D99" w:rsidRPr="00637C7E" w:rsidRDefault="00600F00" w:rsidP="00600F00">
            <w:pPr>
              <w:rPr>
                <w:rFonts w:asciiTheme="minorHAnsi" w:hAnsiTheme="minorHAnsi" w:cstheme="minorHAnsi"/>
                <w:bCs/>
                <w:sz w:val="22"/>
                <w:szCs w:val="22"/>
              </w:rPr>
            </w:pPr>
            <w:r w:rsidRPr="00637C7E">
              <w:rPr>
                <w:rFonts w:asciiTheme="minorHAnsi" w:hAnsiTheme="minorHAnsi" w:cstheme="minorHAnsi"/>
                <w:sz w:val="22"/>
                <w:szCs w:val="22"/>
              </w:rPr>
              <w:t>Repair, maintain and troubleshoot high-end analytical instrumentation, infrastructure and equipment, including coordinating the work of vendors and manufacturers for service requests, repairs and obtaining quotes.</w:t>
            </w:r>
          </w:p>
          <w:p w14:paraId="245AC6C7" w14:textId="77777777" w:rsidR="00F82EAB" w:rsidRPr="00637C7E" w:rsidRDefault="00F82EAB" w:rsidP="00003C2A">
            <w:pPr>
              <w:ind w:left="720"/>
              <w:rPr>
                <w:rFonts w:asciiTheme="minorHAnsi" w:hAnsiTheme="minorHAnsi" w:cstheme="minorHAnsi"/>
                <w:bCs/>
                <w:sz w:val="22"/>
                <w:szCs w:val="22"/>
              </w:rPr>
            </w:pPr>
          </w:p>
        </w:tc>
        <w:tc>
          <w:tcPr>
            <w:tcW w:w="1422" w:type="dxa"/>
            <w:tcBorders>
              <w:top w:val="dashed" w:sz="7" w:space="0" w:color="000000"/>
              <w:left w:val="dashed" w:sz="7" w:space="0" w:color="000000"/>
              <w:bottom w:val="dashed" w:sz="7" w:space="0" w:color="000000"/>
              <w:right w:val="dashed" w:sz="7" w:space="0" w:color="808080"/>
            </w:tcBorders>
          </w:tcPr>
          <w:p w14:paraId="49887737" w14:textId="1322567C" w:rsidR="00F82EAB" w:rsidRPr="00637C7E" w:rsidRDefault="006747EB" w:rsidP="00F82EA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3</w:t>
            </w:r>
            <w:r w:rsidR="006D5D37" w:rsidRPr="00637C7E">
              <w:rPr>
                <w:rFonts w:asciiTheme="minorHAnsi" w:hAnsiTheme="minorHAnsi" w:cstheme="minorHAnsi"/>
                <w:sz w:val="22"/>
                <w:szCs w:val="22"/>
                <w:lang w:val="en-CA"/>
              </w:rPr>
              <w:t>5</w:t>
            </w:r>
            <w:r w:rsidR="00F82EAB" w:rsidRPr="00637C7E">
              <w:rPr>
                <w:rFonts w:asciiTheme="minorHAnsi" w:hAnsiTheme="minorHAnsi" w:cstheme="minorHAnsi"/>
                <w:sz w:val="22"/>
                <w:szCs w:val="22"/>
                <w:lang w:val="en-CA"/>
              </w:rPr>
              <w:t>%</w:t>
            </w:r>
          </w:p>
        </w:tc>
      </w:tr>
      <w:tr w:rsidR="00F82EAB" w:rsidRPr="00637C7E" w14:paraId="49B8162B" w14:textId="77777777" w:rsidTr="00F82EAB">
        <w:trPr>
          <w:cantSplit/>
        </w:trPr>
        <w:tc>
          <w:tcPr>
            <w:tcW w:w="7938" w:type="dxa"/>
            <w:tcBorders>
              <w:top w:val="dashed" w:sz="7" w:space="0" w:color="000000"/>
              <w:left w:val="dashed" w:sz="7" w:space="0" w:color="808080"/>
              <w:bottom w:val="dashed" w:sz="7" w:space="0" w:color="000000"/>
              <w:right w:val="dashed" w:sz="7" w:space="0" w:color="000000"/>
            </w:tcBorders>
          </w:tcPr>
          <w:p w14:paraId="5911EA85" w14:textId="1EEC97D6" w:rsidR="00F82EAB" w:rsidRPr="00637C7E" w:rsidRDefault="00204211" w:rsidP="00F82EAB">
            <w:pPr>
              <w:pStyle w:val="ListParagraph"/>
              <w:numPr>
                <w:ilvl w:val="0"/>
                <w:numId w:val="26"/>
              </w:numPr>
              <w:rPr>
                <w:rFonts w:asciiTheme="minorHAnsi" w:hAnsiTheme="minorHAnsi" w:cstheme="minorHAnsi"/>
                <w:bCs/>
                <w:sz w:val="22"/>
                <w:szCs w:val="22"/>
              </w:rPr>
            </w:pPr>
            <w:r w:rsidRPr="00637C7E">
              <w:rPr>
                <w:rFonts w:asciiTheme="minorHAnsi" w:hAnsiTheme="minorHAnsi" w:cstheme="minorHAnsi"/>
                <w:bCs/>
                <w:sz w:val="22"/>
                <w:szCs w:val="22"/>
              </w:rPr>
              <w:t xml:space="preserve">Inventory </w:t>
            </w:r>
            <w:r w:rsidR="00FB7D77" w:rsidRPr="00637C7E">
              <w:rPr>
                <w:rFonts w:asciiTheme="minorHAnsi" w:hAnsiTheme="minorHAnsi" w:cstheme="minorHAnsi"/>
                <w:bCs/>
                <w:sz w:val="22"/>
                <w:szCs w:val="22"/>
              </w:rPr>
              <w:t>&amp; Purchases</w:t>
            </w:r>
          </w:p>
          <w:p w14:paraId="6D0076ED" w14:textId="61D754EC" w:rsidR="00F82EAB" w:rsidRPr="00637C7E" w:rsidRDefault="00204211" w:rsidP="0031027F">
            <w:pPr>
              <w:widowControl w:val="0"/>
              <w:tabs>
                <w:tab w:val="left" w:pos="-1080"/>
                <w:tab w:val="left" w:pos="-720"/>
                <w:tab w:val="left" w:pos="36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bCs/>
                <w:sz w:val="22"/>
                <w:szCs w:val="22"/>
              </w:rPr>
            </w:pPr>
            <w:r w:rsidRPr="00637C7E">
              <w:rPr>
                <w:rFonts w:asciiTheme="minorHAnsi" w:hAnsiTheme="minorHAnsi" w:cstheme="minorHAnsi"/>
                <w:bCs/>
                <w:sz w:val="22"/>
                <w:szCs w:val="22"/>
              </w:rPr>
              <w:t xml:space="preserve">Maintain laboratory inventory levels by coordinating with </w:t>
            </w:r>
            <w:r w:rsidR="00FB7D77" w:rsidRPr="00637C7E">
              <w:rPr>
                <w:rFonts w:asciiTheme="minorHAnsi" w:hAnsiTheme="minorHAnsi" w:cstheme="minorHAnsi"/>
                <w:bCs/>
                <w:sz w:val="22"/>
                <w:szCs w:val="22"/>
              </w:rPr>
              <w:t xml:space="preserve">CAWT staff and students.  </w:t>
            </w:r>
            <w:r w:rsidRPr="00637C7E">
              <w:rPr>
                <w:rFonts w:asciiTheme="minorHAnsi" w:hAnsiTheme="minorHAnsi" w:cstheme="minorHAnsi"/>
                <w:bCs/>
                <w:sz w:val="22"/>
                <w:szCs w:val="22"/>
              </w:rPr>
              <w:t xml:space="preserve">Track equipment purchases and maintain purchase logs. Conduct research on appropriate material, products and supplies for lab analysis and experiments. Obtain quotes, and follow up with suppliers, inspect orders for completion. </w:t>
            </w:r>
            <w:r w:rsidR="00FB7D77" w:rsidRPr="00637C7E">
              <w:rPr>
                <w:rFonts w:asciiTheme="minorHAnsi" w:hAnsiTheme="minorHAnsi" w:cstheme="minorHAnsi"/>
                <w:bCs/>
                <w:sz w:val="22"/>
                <w:szCs w:val="22"/>
              </w:rPr>
              <w:t>Purchase laboratory supplies under the approval of the CAWT Manager</w:t>
            </w:r>
            <w:r w:rsidR="0031027F" w:rsidRPr="00637C7E">
              <w:rPr>
                <w:rFonts w:asciiTheme="minorHAnsi" w:hAnsiTheme="minorHAnsi" w:cstheme="minorHAnsi"/>
                <w:bCs/>
                <w:sz w:val="22"/>
                <w:szCs w:val="22"/>
              </w:rPr>
              <w:t xml:space="preserve"> and under the guidance of the CAWT Laboratory Coordinator</w:t>
            </w:r>
            <w:r w:rsidR="00FB7D77" w:rsidRPr="00637C7E">
              <w:rPr>
                <w:rFonts w:asciiTheme="minorHAnsi" w:hAnsiTheme="minorHAnsi" w:cstheme="minorHAnsi"/>
                <w:bCs/>
                <w:sz w:val="22"/>
                <w:szCs w:val="22"/>
              </w:rPr>
              <w:t>.</w:t>
            </w:r>
          </w:p>
          <w:p w14:paraId="7749ED96" w14:textId="70439D8F" w:rsidR="00FB7D77" w:rsidRPr="00637C7E" w:rsidRDefault="00FB7D77" w:rsidP="00204211">
            <w:pPr>
              <w:widowControl w:val="0"/>
              <w:tabs>
                <w:tab w:val="left" w:pos="-1080"/>
                <w:tab w:val="left" w:pos="-720"/>
                <w:tab w:val="left" w:pos="360"/>
                <w:tab w:val="left" w:pos="720"/>
                <w:tab w:val="left" w:pos="7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ind w:left="780"/>
              <w:rPr>
                <w:rFonts w:asciiTheme="minorHAnsi" w:hAnsiTheme="minorHAnsi" w:cstheme="minorHAnsi"/>
                <w:sz w:val="22"/>
                <w:szCs w:val="22"/>
                <w:highlight w:val="yellow"/>
                <w:lang w:val="en-CA"/>
              </w:rPr>
            </w:pPr>
          </w:p>
        </w:tc>
        <w:tc>
          <w:tcPr>
            <w:tcW w:w="1422" w:type="dxa"/>
            <w:tcBorders>
              <w:top w:val="dashed" w:sz="7" w:space="0" w:color="000000"/>
              <w:left w:val="dashed" w:sz="7" w:space="0" w:color="000000"/>
              <w:bottom w:val="dashed" w:sz="7" w:space="0" w:color="000000"/>
              <w:right w:val="dashed" w:sz="7" w:space="0" w:color="808080"/>
            </w:tcBorders>
          </w:tcPr>
          <w:p w14:paraId="6A2C8A07" w14:textId="7BED91F0" w:rsidR="00F82EAB" w:rsidRPr="00637C7E" w:rsidRDefault="006747EB" w:rsidP="00F82EA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highlight w:val="yellow"/>
                <w:lang w:val="en-CA"/>
              </w:rPr>
            </w:pPr>
            <w:r w:rsidRPr="00637C7E">
              <w:rPr>
                <w:rFonts w:asciiTheme="minorHAnsi" w:hAnsiTheme="minorHAnsi" w:cstheme="minorHAnsi"/>
                <w:sz w:val="22"/>
                <w:szCs w:val="22"/>
                <w:lang w:val="en-CA"/>
              </w:rPr>
              <w:t>1</w:t>
            </w:r>
            <w:r w:rsidR="00F82EAB" w:rsidRPr="00637C7E">
              <w:rPr>
                <w:rFonts w:asciiTheme="minorHAnsi" w:hAnsiTheme="minorHAnsi" w:cstheme="minorHAnsi"/>
                <w:sz w:val="22"/>
                <w:szCs w:val="22"/>
                <w:lang w:val="en-CA"/>
              </w:rPr>
              <w:t>0%</w:t>
            </w:r>
          </w:p>
        </w:tc>
      </w:tr>
      <w:tr w:rsidR="00F82EAB" w:rsidRPr="00637C7E" w14:paraId="50CDF670" w14:textId="77777777" w:rsidTr="00F82EAB">
        <w:trPr>
          <w:cantSplit/>
        </w:trPr>
        <w:tc>
          <w:tcPr>
            <w:tcW w:w="7938" w:type="dxa"/>
            <w:tcBorders>
              <w:top w:val="dashed" w:sz="7" w:space="0" w:color="000000"/>
              <w:left w:val="dashed" w:sz="7" w:space="0" w:color="808080"/>
              <w:bottom w:val="dashed" w:sz="7" w:space="0" w:color="000000"/>
              <w:right w:val="dashed" w:sz="7" w:space="0" w:color="000000"/>
            </w:tcBorders>
          </w:tcPr>
          <w:p w14:paraId="21421D2F" w14:textId="3F4DAAD1" w:rsidR="00C81009" w:rsidRPr="00637C7E" w:rsidRDefault="007E3D3B" w:rsidP="00C81009">
            <w:pPr>
              <w:pStyle w:val="ListParagraph"/>
              <w:numPr>
                <w:ilvl w:val="0"/>
                <w:numId w:val="26"/>
              </w:numPr>
              <w:rPr>
                <w:rFonts w:asciiTheme="minorHAnsi" w:hAnsiTheme="minorHAnsi" w:cstheme="minorHAnsi"/>
                <w:sz w:val="22"/>
                <w:szCs w:val="22"/>
                <w:lang w:val="en-CA"/>
              </w:rPr>
            </w:pPr>
            <w:r w:rsidRPr="00637C7E">
              <w:rPr>
                <w:rFonts w:asciiTheme="minorHAnsi" w:hAnsiTheme="minorHAnsi" w:cstheme="minorHAnsi"/>
                <w:sz w:val="22"/>
                <w:szCs w:val="22"/>
                <w:lang w:val="en-CA"/>
              </w:rPr>
              <w:t>Training</w:t>
            </w:r>
          </w:p>
          <w:p w14:paraId="216FA7E6" w14:textId="7D3FE967" w:rsidR="007E3D3B" w:rsidRPr="00637C7E" w:rsidRDefault="007932B2" w:rsidP="0031027F">
            <w:pPr>
              <w:rPr>
                <w:rFonts w:asciiTheme="minorHAnsi" w:hAnsiTheme="minorHAnsi" w:cstheme="minorHAnsi"/>
                <w:bCs/>
                <w:sz w:val="22"/>
                <w:szCs w:val="22"/>
              </w:rPr>
            </w:pPr>
            <w:r w:rsidRPr="00637C7E">
              <w:rPr>
                <w:rFonts w:asciiTheme="minorHAnsi" w:hAnsiTheme="minorHAnsi" w:cstheme="minorHAnsi"/>
                <w:bCs/>
                <w:sz w:val="22"/>
                <w:szCs w:val="22"/>
              </w:rPr>
              <w:t xml:space="preserve">Facilitate training/orientation sessions/demonstrate procedures for new lab staff, student workers, placement workers, and technicians.  Informing them of procedures, policies and best practices. Provide day-to-day guidance for student workers and lab technicians. </w:t>
            </w:r>
            <w:r w:rsidR="007E3D3B" w:rsidRPr="00637C7E">
              <w:rPr>
                <w:rFonts w:asciiTheme="minorHAnsi" w:hAnsiTheme="minorHAnsi" w:cstheme="minorHAnsi"/>
                <w:bCs/>
                <w:sz w:val="22"/>
                <w:szCs w:val="22"/>
              </w:rPr>
              <w:t xml:space="preserve">Train CAWT staff and students on </w:t>
            </w:r>
            <w:r w:rsidR="00204211" w:rsidRPr="00637C7E">
              <w:rPr>
                <w:rFonts w:asciiTheme="minorHAnsi" w:hAnsiTheme="minorHAnsi" w:cstheme="minorHAnsi"/>
                <w:bCs/>
                <w:sz w:val="22"/>
                <w:szCs w:val="22"/>
              </w:rPr>
              <w:t xml:space="preserve">project operations and </w:t>
            </w:r>
            <w:r w:rsidR="007E3D3B" w:rsidRPr="00637C7E">
              <w:rPr>
                <w:rFonts w:asciiTheme="minorHAnsi" w:hAnsiTheme="minorHAnsi" w:cstheme="minorHAnsi"/>
                <w:bCs/>
                <w:sz w:val="22"/>
                <w:szCs w:val="22"/>
              </w:rPr>
              <w:t>analytical methods</w:t>
            </w:r>
            <w:r w:rsidR="00204211" w:rsidRPr="00637C7E">
              <w:rPr>
                <w:rFonts w:asciiTheme="minorHAnsi" w:hAnsiTheme="minorHAnsi" w:cstheme="minorHAnsi"/>
                <w:bCs/>
                <w:sz w:val="22"/>
                <w:szCs w:val="22"/>
              </w:rPr>
              <w:t>.  Coordinate training of new student hires, including online requirements and laboratory training modules.  Provide tours of facilities and safety equipment.</w:t>
            </w:r>
          </w:p>
          <w:p w14:paraId="5136131B" w14:textId="45DF453A" w:rsidR="00FB7D77" w:rsidRPr="00637C7E" w:rsidRDefault="00FB7D77" w:rsidP="007E3D3B">
            <w:pPr>
              <w:pStyle w:val="ListParagraph"/>
              <w:rPr>
                <w:rFonts w:asciiTheme="minorHAnsi" w:hAnsiTheme="minorHAnsi" w:cstheme="minorHAnsi"/>
                <w:sz w:val="22"/>
                <w:szCs w:val="22"/>
                <w:lang w:val="en-CA"/>
              </w:rPr>
            </w:pPr>
          </w:p>
        </w:tc>
        <w:tc>
          <w:tcPr>
            <w:tcW w:w="1422" w:type="dxa"/>
            <w:tcBorders>
              <w:top w:val="dashed" w:sz="7" w:space="0" w:color="000000"/>
              <w:left w:val="dashed" w:sz="7" w:space="0" w:color="000000"/>
              <w:bottom w:val="dashed" w:sz="7" w:space="0" w:color="000000"/>
              <w:right w:val="dashed" w:sz="7" w:space="0" w:color="808080"/>
            </w:tcBorders>
          </w:tcPr>
          <w:p w14:paraId="2287DA49" w14:textId="127A0BFD" w:rsidR="00F82EAB" w:rsidRPr="00637C7E" w:rsidRDefault="00204211" w:rsidP="00AC18D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5</w:t>
            </w:r>
            <w:r w:rsidR="00F82EAB" w:rsidRPr="00637C7E">
              <w:rPr>
                <w:rFonts w:asciiTheme="minorHAnsi" w:hAnsiTheme="minorHAnsi" w:cstheme="minorHAnsi"/>
                <w:sz w:val="22"/>
                <w:szCs w:val="22"/>
                <w:lang w:val="en-CA"/>
              </w:rPr>
              <w:t>%</w:t>
            </w:r>
          </w:p>
        </w:tc>
      </w:tr>
      <w:tr w:rsidR="00F82EAB" w:rsidRPr="00637C7E" w14:paraId="5D602107" w14:textId="77777777" w:rsidTr="00F82EAB">
        <w:trPr>
          <w:cantSplit/>
        </w:trPr>
        <w:tc>
          <w:tcPr>
            <w:tcW w:w="7938" w:type="dxa"/>
            <w:tcBorders>
              <w:top w:val="dashed" w:sz="7" w:space="0" w:color="000000"/>
              <w:left w:val="dashed" w:sz="7" w:space="0" w:color="808080"/>
              <w:bottom w:val="dashed" w:sz="7" w:space="0" w:color="000000"/>
              <w:right w:val="dashed" w:sz="7" w:space="0" w:color="000000"/>
            </w:tcBorders>
          </w:tcPr>
          <w:p w14:paraId="08741150" w14:textId="77777777" w:rsidR="00F82EAB" w:rsidRPr="00637C7E" w:rsidRDefault="00F82EAB" w:rsidP="00003C2A">
            <w:pPr>
              <w:numPr>
                <w:ilvl w:val="0"/>
                <w:numId w:val="26"/>
              </w:numPr>
              <w:rPr>
                <w:rFonts w:asciiTheme="minorHAnsi" w:hAnsiTheme="minorHAnsi" w:cstheme="minorHAnsi"/>
                <w:sz w:val="22"/>
                <w:szCs w:val="22"/>
                <w:lang w:val="en-CA"/>
              </w:rPr>
            </w:pPr>
            <w:r w:rsidRPr="00637C7E">
              <w:rPr>
                <w:rFonts w:asciiTheme="minorHAnsi" w:hAnsiTheme="minorHAnsi" w:cstheme="minorHAnsi"/>
                <w:sz w:val="22"/>
                <w:szCs w:val="22"/>
                <w:lang w:val="en-CA"/>
              </w:rPr>
              <w:lastRenderedPageBreak/>
              <w:t xml:space="preserve">Other duties as assigned. </w:t>
            </w:r>
          </w:p>
          <w:p w14:paraId="46E5E3A8" w14:textId="77777777" w:rsidR="00F82EAB" w:rsidRPr="00637C7E" w:rsidRDefault="00F82EAB" w:rsidP="00C3795D">
            <w:pPr>
              <w:ind w:left="1440"/>
              <w:rPr>
                <w:rFonts w:asciiTheme="minorHAnsi" w:hAnsiTheme="minorHAnsi" w:cstheme="minorHAnsi"/>
                <w:sz w:val="22"/>
                <w:szCs w:val="22"/>
                <w:lang w:val="en-CA"/>
              </w:rPr>
            </w:pPr>
          </w:p>
        </w:tc>
        <w:tc>
          <w:tcPr>
            <w:tcW w:w="1422" w:type="dxa"/>
            <w:tcBorders>
              <w:top w:val="dashed" w:sz="7" w:space="0" w:color="000000"/>
              <w:left w:val="dashed" w:sz="7" w:space="0" w:color="000000"/>
              <w:bottom w:val="dashed" w:sz="7" w:space="0" w:color="000000"/>
              <w:right w:val="dashed" w:sz="7" w:space="0" w:color="808080"/>
            </w:tcBorders>
          </w:tcPr>
          <w:p w14:paraId="7C5B8090" w14:textId="5FA4782E" w:rsidR="00F82EAB" w:rsidRPr="00637C7E" w:rsidRDefault="00F82EAB" w:rsidP="00F82EA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5%</w:t>
            </w:r>
          </w:p>
        </w:tc>
      </w:tr>
    </w:tbl>
    <w:p w14:paraId="411BA9F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D53D46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To help you estimate approximate percentages:</w:t>
      </w:r>
    </w:p>
    <w:p w14:paraId="74092AD1" w14:textId="77777777" w:rsidR="009B6E29" w:rsidRPr="00637C7E" w:rsidRDefault="009B6E29">
      <w:pPr>
        <w:widowControl w:val="0"/>
        <w:tabs>
          <w:tab w:val="center" w:pos="4680"/>
          <w:tab w:val="right" w:pos="9360"/>
        </w:tabs>
        <w:ind w:left="360"/>
        <w:rPr>
          <w:rFonts w:asciiTheme="minorHAnsi" w:hAnsiTheme="minorHAnsi" w:cstheme="minorHAnsi"/>
          <w:lang w:val="en-CA"/>
        </w:rPr>
      </w:pPr>
      <w:r w:rsidRPr="00637C7E">
        <w:rPr>
          <w:rFonts w:asciiTheme="minorHAnsi" w:hAnsiTheme="minorHAnsi" w:cstheme="minorHAnsi"/>
          <w:lang w:val="en-CA"/>
        </w:rPr>
        <w:t>½ hour a day is 7%</w:t>
      </w:r>
      <w:r w:rsidRPr="00637C7E">
        <w:rPr>
          <w:rFonts w:asciiTheme="minorHAnsi" w:hAnsiTheme="minorHAnsi" w:cstheme="minorHAnsi"/>
          <w:lang w:val="en-CA"/>
        </w:rPr>
        <w:tab/>
        <w:t>1 hour a day is 14%</w:t>
      </w:r>
      <w:r w:rsidRPr="00637C7E">
        <w:rPr>
          <w:rFonts w:asciiTheme="minorHAnsi" w:hAnsiTheme="minorHAnsi" w:cstheme="minorHAnsi"/>
          <w:lang w:val="en-CA"/>
        </w:rPr>
        <w:tab/>
        <w:t>1 hour a week is 3%</w:t>
      </w:r>
    </w:p>
    <w:p w14:paraId="1EBC903C" w14:textId="77777777" w:rsidR="009B6E29" w:rsidRPr="00637C7E" w:rsidRDefault="009B6E29">
      <w:pPr>
        <w:widowControl w:val="0"/>
        <w:tabs>
          <w:tab w:val="center" w:pos="4680"/>
          <w:tab w:val="right" w:pos="9360"/>
        </w:tabs>
        <w:ind w:left="360"/>
        <w:rPr>
          <w:rFonts w:asciiTheme="minorHAnsi" w:hAnsiTheme="minorHAnsi" w:cstheme="minorHAnsi"/>
          <w:lang w:val="en-CA"/>
        </w:rPr>
      </w:pPr>
      <w:r w:rsidRPr="00637C7E">
        <w:rPr>
          <w:rFonts w:asciiTheme="minorHAnsi" w:hAnsiTheme="minorHAnsi" w:cstheme="minorHAnsi"/>
          <w:lang w:val="en-CA"/>
        </w:rPr>
        <w:t>½ day a week is 10%</w:t>
      </w:r>
      <w:r w:rsidRPr="00637C7E">
        <w:rPr>
          <w:rFonts w:asciiTheme="minorHAnsi" w:hAnsiTheme="minorHAnsi" w:cstheme="minorHAnsi"/>
          <w:lang w:val="en-CA"/>
        </w:rPr>
        <w:tab/>
        <w:t>½ day a month is 2%</w:t>
      </w:r>
      <w:r w:rsidRPr="00637C7E">
        <w:rPr>
          <w:rFonts w:asciiTheme="minorHAnsi" w:hAnsiTheme="minorHAnsi" w:cstheme="minorHAnsi"/>
          <w:lang w:val="en-CA"/>
        </w:rPr>
        <w:tab/>
        <w:t>1 day a month is 4%</w:t>
      </w:r>
    </w:p>
    <w:p w14:paraId="42F60E7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rFonts w:asciiTheme="minorHAnsi" w:hAnsiTheme="minorHAnsi" w:cstheme="minorHAnsi"/>
          <w:lang w:val="en-CA"/>
        </w:rPr>
      </w:pPr>
      <w:r w:rsidRPr="00637C7E">
        <w:rPr>
          <w:rFonts w:asciiTheme="minorHAnsi" w:hAnsiTheme="minorHAnsi" w:cstheme="minorHAnsi"/>
          <w:lang w:val="en-CA"/>
        </w:rPr>
        <w:t>1 week a year is 2%</w:t>
      </w:r>
    </w:p>
    <w:p w14:paraId="7495955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98F079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1.</w:t>
      </w:r>
      <w:r w:rsidRPr="00637C7E">
        <w:rPr>
          <w:rFonts w:asciiTheme="minorHAnsi" w:hAnsiTheme="minorHAnsi" w:cstheme="minorHAnsi"/>
          <w:b/>
          <w:lang w:val="en-CA"/>
        </w:rPr>
        <w:tab/>
        <w:t>Education</w:t>
      </w:r>
    </w:p>
    <w:p w14:paraId="6F2315B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00573A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t>A.</w:t>
      </w:r>
      <w:r w:rsidRPr="00637C7E">
        <w:rPr>
          <w:rFonts w:asciiTheme="minorHAnsi" w:hAnsiTheme="minorHAnsi" w:cstheme="minorHAnsi"/>
          <w:lang w:val="en-CA"/>
        </w:rPr>
        <w:tab/>
        <w:t xml:space="preserve">Check the box that best describes the </w:t>
      </w:r>
      <w:r w:rsidRPr="00637C7E">
        <w:rPr>
          <w:rFonts w:asciiTheme="minorHAnsi" w:hAnsiTheme="minorHAnsi" w:cstheme="minorHAnsi"/>
          <w:b/>
          <w:lang w:val="en-CA"/>
        </w:rPr>
        <w:t>minimum</w:t>
      </w:r>
      <w:r w:rsidRPr="00637C7E">
        <w:rPr>
          <w:rFonts w:asciiTheme="minorHAnsi" w:hAnsiTheme="minorHAnsi" w:cstheme="minorHAnsi"/>
          <w:lang w:val="en-CA"/>
        </w:rPr>
        <w:t xml:space="preserve"> level of </w:t>
      </w:r>
      <w:r w:rsidRPr="00637C7E">
        <w:rPr>
          <w:rFonts w:asciiTheme="minorHAnsi" w:hAnsiTheme="minorHAnsi" w:cstheme="minorHAnsi"/>
          <w:b/>
          <w:lang w:val="en-CA"/>
        </w:rPr>
        <w:t>formal</w:t>
      </w:r>
      <w:r w:rsidRPr="00637C7E">
        <w:rPr>
          <w:rFonts w:asciiTheme="minorHAnsi" w:hAnsiTheme="minorHAnsi" w:cstheme="minorHAnsi"/>
          <w:lang w:val="en-CA"/>
        </w:rPr>
        <w:t xml:space="preserve"> education that is required for the position and specify the field(s) of study.  Do not include on-the-job training in this information.</w:t>
      </w:r>
    </w:p>
    <w:p w14:paraId="5C32F43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9D0737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rFonts w:asciiTheme="minorHAnsi" w:hAnsiTheme="minorHAnsi" w:cstheme="minorHAnsi"/>
          <w:lang w:val="en-CA"/>
        </w:rPr>
      </w:pPr>
      <w:r w:rsidRPr="00637C7E">
        <w:rPr>
          <w:rFonts w:asciiTheme="minorHAnsi" w:hAnsiTheme="minorHAnsi" w:cstheme="minorHAnsi"/>
          <w:lang w:val="en-CA"/>
        </w:rPr>
        <w:tab/>
        <w:t>□</w:t>
      </w:r>
      <w:r w:rsidRPr="00637C7E">
        <w:rPr>
          <w:rFonts w:asciiTheme="minorHAnsi" w:hAnsiTheme="minorHAnsi" w:cstheme="minorHAnsi"/>
          <w:lang w:val="en-CA"/>
        </w:rPr>
        <w:tab/>
        <w:t xml:space="preserve">Up to High School  </w:t>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t>□</w:t>
      </w:r>
      <w:r w:rsidRPr="00637C7E">
        <w:rPr>
          <w:rFonts w:asciiTheme="minorHAnsi" w:hAnsiTheme="minorHAnsi" w:cstheme="minorHAnsi"/>
          <w:lang w:val="en-CA"/>
        </w:rPr>
        <w:tab/>
        <w:t xml:space="preserve">1 year certificate </w:t>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t>□</w:t>
      </w:r>
      <w:r w:rsidRPr="00637C7E">
        <w:rPr>
          <w:rFonts w:asciiTheme="minorHAnsi" w:hAnsiTheme="minorHAnsi" w:cstheme="minorHAnsi"/>
          <w:lang w:val="en-CA"/>
        </w:rPr>
        <w:tab/>
        <w:t>2 year diploma</w:t>
      </w:r>
    </w:p>
    <w:p w14:paraId="3CEA9BF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rFonts w:asciiTheme="minorHAnsi" w:hAnsiTheme="minorHAnsi" w:cstheme="minorHAnsi"/>
          <w:lang w:val="en-CA"/>
        </w:rPr>
      </w:pP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p>
    <w:p w14:paraId="60AC208D" w14:textId="5A64865E"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rFonts w:asciiTheme="minorHAnsi" w:hAnsiTheme="minorHAnsi" w:cstheme="minorHAnsi"/>
          <w:lang w:val="en-CA"/>
        </w:rPr>
      </w:pPr>
      <w:r w:rsidRPr="00637C7E">
        <w:rPr>
          <w:rFonts w:asciiTheme="minorHAnsi" w:hAnsiTheme="minorHAnsi" w:cstheme="minorHAnsi"/>
          <w:lang w:val="en-CA"/>
        </w:rPr>
        <w:tab/>
        <w:t>□</w:t>
      </w:r>
      <w:r w:rsidRPr="00637C7E">
        <w:rPr>
          <w:rFonts w:asciiTheme="minorHAnsi" w:hAnsiTheme="minorHAnsi" w:cstheme="minorHAnsi"/>
          <w:lang w:val="en-CA"/>
        </w:rPr>
        <w:tab/>
        <w:t xml:space="preserve">Trade certification </w:t>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001E4B48" w:rsidRPr="00637C7E">
        <w:rPr>
          <w:rFonts w:asciiTheme="minorHAnsi" w:hAnsiTheme="minorHAnsi" w:cstheme="minorHAnsi"/>
          <w:lang w:val="en-CA"/>
        </w:rPr>
        <w:t>X</w:t>
      </w:r>
      <w:r w:rsidR="007D5348" w:rsidRPr="00637C7E">
        <w:rPr>
          <w:rFonts w:asciiTheme="minorHAnsi" w:hAnsiTheme="minorHAnsi" w:cstheme="minorHAnsi"/>
          <w:lang w:val="en-CA"/>
        </w:rPr>
        <w:tab/>
      </w:r>
      <w:r w:rsidRPr="00637C7E">
        <w:rPr>
          <w:rFonts w:asciiTheme="minorHAnsi" w:hAnsiTheme="minorHAnsi" w:cstheme="minorHAnsi"/>
          <w:lang w:val="en-CA"/>
        </w:rPr>
        <w:t>3 year diploma / degree</w:t>
      </w:r>
      <w:r w:rsidRPr="00637C7E">
        <w:rPr>
          <w:rFonts w:asciiTheme="minorHAnsi" w:hAnsiTheme="minorHAnsi" w:cstheme="minorHAnsi"/>
          <w:lang w:val="en-CA"/>
        </w:rPr>
        <w:tab/>
      </w:r>
      <w:r w:rsidR="00476E5B" w:rsidRPr="00637C7E">
        <w:rPr>
          <w:rFonts w:asciiTheme="minorHAnsi" w:hAnsiTheme="minorHAnsi" w:cstheme="minorHAnsi"/>
          <w:lang w:val="en-CA"/>
        </w:rPr>
        <w:t>□</w:t>
      </w:r>
      <w:r w:rsidR="00476E5B" w:rsidRPr="00637C7E">
        <w:rPr>
          <w:rFonts w:asciiTheme="minorHAnsi" w:hAnsiTheme="minorHAnsi" w:cstheme="minorHAnsi"/>
          <w:lang w:val="en-CA"/>
        </w:rPr>
        <w:tab/>
      </w:r>
      <w:r w:rsidRPr="00637C7E">
        <w:rPr>
          <w:rFonts w:asciiTheme="minorHAnsi" w:hAnsiTheme="minorHAnsi" w:cstheme="minorHAnsi"/>
          <w:lang w:val="en-CA"/>
        </w:rPr>
        <w:t xml:space="preserve">4 year degree or 3 year diploma / degree plus professional certification </w:t>
      </w:r>
    </w:p>
    <w:p w14:paraId="4669A21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r w:rsidRPr="00637C7E">
        <w:rPr>
          <w:rFonts w:asciiTheme="minorHAnsi" w:hAnsiTheme="minorHAnsi" w:cstheme="minorHAnsi"/>
          <w:lang w:val="en-CA"/>
        </w:rPr>
        <w:tab/>
      </w:r>
    </w:p>
    <w:p w14:paraId="5D7CBA5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rFonts w:asciiTheme="minorHAnsi" w:hAnsiTheme="minorHAnsi" w:cstheme="minorHAnsi"/>
          <w:lang w:val="en-CA"/>
        </w:rPr>
      </w:pPr>
      <w:r w:rsidRPr="00637C7E">
        <w:rPr>
          <w:rFonts w:asciiTheme="minorHAnsi" w:hAnsiTheme="minorHAnsi" w:cstheme="minorHAnsi"/>
          <w:lang w:val="en-CA"/>
        </w:rPr>
        <w:tab/>
        <w:t>□</w:t>
      </w:r>
      <w:r w:rsidRPr="00637C7E">
        <w:rPr>
          <w:rFonts w:asciiTheme="minorHAnsi" w:hAnsiTheme="minorHAnsi" w:cstheme="minorHAnsi"/>
          <w:lang w:val="en-CA"/>
        </w:rPr>
        <w:tab/>
        <w:t>Post graduate degree (e.g. Masters) or 4 years degree plus professional certification</w:t>
      </w:r>
      <w:r w:rsidRPr="00637C7E">
        <w:rPr>
          <w:rFonts w:asciiTheme="minorHAnsi" w:hAnsiTheme="minorHAnsi" w:cstheme="minorHAnsi"/>
          <w:lang w:val="en-CA"/>
        </w:rPr>
        <w:tab/>
      </w:r>
    </w:p>
    <w:p w14:paraId="1504FE2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rFonts w:asciiTheme="minorHAnsi" w:hAnsiTheme="minorHAnsi" w:cstheme="minorHAnsi"/>
          <w:lang w:val="en-CA"/>
        </w:rPr>
      </w:pPr>
    </w:p>
    <w:p w14:paraId="7B9735F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840"/>
        <w:rPr>
          <w:rFonts w:asciiTheme="minorHAnsi" w:hAnsiTheme="minorHAnsi" w:cstheme="minorHAnsi"/>
          <w:lang w:val="en-CA"/>
        </w:rPr>
      </w:pPr>
      <w:r w:rsidRPr="00637C7E">
        <w:rPr>
          <w:rFonts w:asciiTheme="minorHAnsi" w:hAnsiTheme="minorHAnsi" w:cstheme="minorHAnsi"/>
          <w:lang w:val="en-CA"/>
        </w:rPr>
        <w:tab/>
        <w:t>□</w:t>
      </w:r>
      <w:r w:rsidRPr="00637C7E">
        <w:rPr>
          <w:rFonts w:asciiTheme="minorHAnsi" w:hAnsiTheme="minorHAnsi" w:cstheme="minorHAnsi"/>
          <w:lang w:val="en-CA"/>
        </w:rPr>
        <w:tab/>
        <w:t xml:space="preserve">Doctoral degree </w:t>
      </w:r>
    </w:p>
    <w:p w14:paraId="72FE6B7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6840" w:hanging="6120"/>
        <w:rPr>
          <w:rFonts w:asciiTheme="minorHAnsi" w:hAnsiTheme="minorHAnsi" w:cstheme="minorHAnsi"/>
          <w:lang w:val="en-CA"/>
        </w:rPr>
      </w:pPr>
    </w:p>
    <w:p w14:paraId="5B119B4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rFonts w:asciiTheme="minorHAnsi" w:hAnsiTheme="minorHAnsi" w:cstheme="minorHAnsi"/>
          <w:lang w:val="en-CA"/>
        </w:rPr>
      </w:pPr>
      <w:r w:rsidRPr="00637C7E">
        <w:rPr>
          <w:rFonts w:asciiTheme="minorHAnsi" w:hAnsiTheme="minorHAnsi" w:cstheme="minorHAnsi"/>
          <w:lang w:val="en-CA"/>
        </w:rPr>
        <w:t>Field(s) of Study:</w:t>
      </w:r>
    </w:p>
    <w:p w14:paraId="4D7E9E4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46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9000"/>
      </w:tblGrid>
      <w:tr w:rsidR="009B6E29" w:rsidRPr="00637C7E" w14:paraId="3185DD41" w14:textId="77777777">
        <w:trPr>
          <w:cantSplit/>
        </w:trPr>
        <w:tc>
          <w:tcPr>
            <w:tcW w:w="9000" w:type="dxa"/>
          </w:tcPr>
          <w:p w14:paraId="0D89E494" w14:textId="5F902436"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b/>
                <w:i/>
                <w:sz w:val="22"/>
                <w:lang w:val="en-CA"/>
              </w:rPr>
            </w:pPr>
            <w:r w:rsidRPr="00637C7E">
              <w:rPr>
                <w:rFonts w:asciiTheme="minorHAnsi" w:hAnsiTheme="minorHAnsi" w:cstheme="minorHAnsi"/>
                <w:sz w:val="22"/>
                <w:lang w:val="en-CA"/>
              </w:rPr>
              <w:t>Analytical Chemistry</w:t>
            </w:r>
            <w:r w:rsidR="007D5348" w:rsidRPr="00637C7E">
              <w:rPr>
                <w:rFonts w:asciiTheme="minorHAnsi" w:hAnsiTheme="minorHAnsi" w:cstheme="minorHAnsi"/>
                <w:sz w:val="22"/>
                <w:lang w:val="en-CA"/>
              </w:rPr>
              <w:t xml:space="preserve">, Organic Chemistry, Biochemistry, Molecular Biology, Microbiology, </w:t>
            </w:r>
            <w:r w:rsidR="00FA7948" w:rsidRPr="00637C7E">
              <w:rPr>
                <w:rFonts w:asciiTheme="minorHAnsi" w:hAnsiTheme="minorHAnsi" w:cstheme="minorHAnsi"/>
                <w:sz w:val="22"/>
                <w:lang w:val="en-CA"/>
              </w:rPr>
              <w:t xml:space="preserve">Toxicology, </w:t>
            </w:r>
            <w:r w:rsidR="007D5348" w:rsidRPr="00637C7E">
              <w:rPr>
                <w:rFonts w:asciiTheme="minorHAnsi" w:hAnsiTheme="minorHAnsi" w:cstheme="minorHAnsi"/>
                <w:sz w:val="22"/>
                <w:lang w:val="en-CA"/>
              </w:rPr>
              <w:t>or other similar science-related discipline.</w:t>
            </w:r>
          </w:p>
          <w:p w14:paraId="7E12C7B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32"/>
              <w:rPr>
                <w:rFonts w:asciiTheme="minorHAnsi" w:hAnsiTheme="minorHAnsi" w:cstheme="minorHAnsi"/>
                <w:lang w:val="en-CA"/>
              </w:rPr>
            </w:pPr>
          </w:p>
        </w:tc>
      </w:tr>
    </w:tbl>
    <w:p w14:paraId="7785CB9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2E177C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t>B.</w:t>
      </w:r>
      <w:r w:rsidRPr="00637C7E">
        <w:rPr>
          <w:rFonts w:asciiTheme="minorHAnsi" w:hAnsiTheme="minorHAnsi" w:cstheme="minorHAnsi"/>
          <w:lang w:val="en-CA"/>
        </w:rPr>
        <w:tab/>
        <w:t>Check the box that best describes the requirement for specific course(s), certification, qualification, formal training or accreditation in addition to and not part of the education level noted above and in the space provided specify the additional requirement(s).  Include only the requirement that would typically be included in the job posting and would be acquired prior to the commencement of the position.  Do not include courses that are needed to maintain a professional designation.</w:t>
      </w:r>
    </w:p>
    <w:p w14:paraId="7EBC6E5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DE2258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461" w:type="dxa"/>
        <w:tblBorders>
          <w:right w:val="dashSmallGap" w:sz="4" w:space="0" w:color="auto"/>
          <w:insideV w:val="dashSmallGap" w:sz="4" w:space="0" w:color="auto"/>
        </w:tblBorders>
        <w:tblLayout w:type="fixed"/>
        <w:tblCellMar>
          <w:left w:w="101" w:type="dxa"/>
          <w:right w:w="101" w:type="dxa"/>
        </w:tblCellMar>
        <w:tblLook w:val="0000" w:firstRow="0" w:lastRow="0" w:firstColumn="0" w:lastColumn="0" w:noHBand="0" w:noVBand="0"/>
      </w:tblPr>
      <w:tblGrid>
        <w:gridCol w:w="4320"/>
        <w:gridCol w:w="4680"/>
      </w:tblGrid>
      <w:tr w:rsidR="009B6E29" w:rsidRPr="00637C7E" w14:paraId="3B52F052" w14:textId="77777777">
        <w:trPr>
          <w:cantSplit/>
        </w:trPr>
        <w:tc>
          <w:tcPr>
            <w:tcW w:w="4320" w:type="dxa"/>
            <w:tcBorders>
              <w:right w:val="dashed" w:sz="8" w:space="0" w:color="000000"/>
            </w:tcBorders>
          </w:tcPr>
          <w:p w14:paraId="07C558F9" w14:textId="37BA6BDA" w:rsidR="009B6E29" w:rsidRPr="00637C7E" w:rsidRDefault="005F363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X</w:t>
            </w:r>
            <w:r w:rsidR="009B6E29" w:rsidRPr="00637C7E">
              <w:rPr>
                <w:rFonts w:asciiTheme="minorHAnsi" w:hAnsiTheme="minorHAnsi" w:cstheme="minorHAnsi"/>
                <w:lang w:val="en-CA"/>
              </w:rPr>
              <w:tab/>
              <w:t>No additional requirements</w:t>
            </w:r>
          </w:p>
          <w:p w14:paraId="38F3082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E8C5C6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lang w:val="en-CA"/>
              </w:rPr>
            </w:pPr>
          </w:p>
        </w:tc>
        <w:tc>
          <w:tcPr>
            <w:tcW w:w="4680" w:type="dxa"/>
            <w:tcBorders>
              <w:top w:val="dashed" w:sz="8" w:space="0" w:color="000000"/>
              <w:left w:val="dashed" w:sz="8" w:space="0" w:color="000000"/>
              <w:bottom w:val="dashed" w:sz="8" w:space="0" w:color="000000"/>
              <w:right w:val="dashed" w:sz="8" w:space="0" w:color="000000"/>
            </w:tcBorders>
          </w:tcPr>
          <w:p w14:paraId="49C23AB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r>
      <w:tr w:rsidR="009B6E29" w:rsidRPr="00637C7E" w14:paraId="0B1B935A" w14:textId="77777777">
        <w:trPr>
          <w:cantSplit/>
        </w:trPr>
        <w:tc>
          <w:tcPr>
            <w:tcW w:w="4320" w:type="dxa"/>
            <w:tcBorders>
              <w:right w:val="dashed" w:sz="8" w:space="0" w:color="000000"/>
            </w:tcBorders>
          </w:tcPr>
          <w:p w14:paraId="77DA46F6" w14:textId="38EB6722" w:rsidR="009B6E29" w:rsidRPr="00637C7E" w:rsidRDefault="00F752E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w:t>
            </w:r>
            <w:r w:rsidR="009B6E29" w:rsidRPr="00637C7E">
              <w:rPr>
                <w:rFonts w:asciiTheme="minorHAnsi" w:hAnsiTheme="minorHAnsi" w:cstheme="minorHAnsi"/>
                <w:lang w:val="en-CA"/>
              </w:rPr>
              <w:tab/>
              <w:t>Additional requirements obtained by course(s) of a total of 100 hours or less</w:t>
            </w:r>
          </w:p>
          <w:p w14:paraId="0BE14F0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lang w:val="en-CA"/>
              </w:rPr>
            </w:pPr>
          </w:p>
        </w:tc>
        <w:tc>
          <w:tcPr>
            <w:tcW w:w="4680" w:type="dxa"/>
            <w:tcBorders>
              <w:top w:val="dashed" w:sz="8" w:space="0" w:color="000000"/>
              <w:left w:val="dashed" w:sz="8" w:space="0" w:color="000000"/>
              <w:bottom w:val="dashed" w:sz="8" w:space="0" w:color="000000"/>
              <w:right w:val="dashed" w:sz="8" w:space="0" w:color="000000"/>
            </w:tcBorders>
          </w:tcPr>
          <w:p w14:paraId="5DA12BD6" w14:textId="54CC33C8"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r>
      <w:tr w:rsidR="009B6E29" w:rsidRPr="00637C7E" w14:paraId="48AB003C" w14:textId="77777777">
        <w:trPr>
          <w:cantSplit/>
        </w:trPr>
        <w:tc>
          <w:tcPr>
            <w:tcW w:w="4320" w:type="dxa"/>
            <w:tcBorders>
              <w:right w:val="dashed" w:sz="8" w:space="0" w:color="000000"/>
            </w:tcBorders>
          </w:tcPr>
          <w:p w14:paraId="3BF098A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Additional requirements obtained by course(s) of a total between 101 and 520 hours</w:t>
            </w:r>
          </w:p>
        </w:tc>
        <w:tc>
          <w:tcPr>
            <w:tcW w:w="4680" w:type="dxa"/>
            <w:tcBorders>
              <w:top w:val="dashed" w:sz="8" w:space="0" w:color="000000"/>
              <w:left w:val="dashed" w:sz="8" w:space="0" w:color="000000"/>
              <w:bottom w:val="dashed" w:sz="8" w:space="0" w:color="000000"/>
              <w:right w:val="dashed" w:sz="8" w:space="0" w:color="000000"/>
            </w:tcBorders>
          </w:tcPr>
          <w:p w14:paraId="181DC21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r>
      <w:tr w:rsidR="009B6E29" w:rsidRPr="00637C7E" w14:paraId="1E0172DF" w14:textId="77777777">
        <w:trPr>
          <w:cantSplit/>
        </w:trPr>
        <w:tc>
          <w:tcPr>
            <w:tcW w:w="4320" w:type="dxa"/>
            <w:tcBorders>
              <w:right w:val="dashed" w:sz="8" w:space="0" w:color="000000"/>
            </w:tcBorders>
          </w:tcPr>
          <w:p w14:paraId="6334D38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ind w:left="480" w:hanging="480"/>
              <w:rPr>
                <w:rFonts w:asciiTheme="minorHAnsi" w:hAnsiTheme="minorHAnsi" w:cstheme="minorHAnsi"/>
                <w:lang w:val="en-CA"/>
              </w:rPr>
            </w:pPr>
            <w:r w:rsidRPr="00637C7E">
              <w:rPr>
                <w:rFonts w:asciiTheme="minorHAnsi" w:hAnsiTheme="minorHAnsi" w:cstheme="minorHAnsi"/>
                <w:lang w:val="en-CA"/>
              </w:rPr>
              <w:lastRenderedPageBreak/>
              <w:t>□</w:t>
            </w:r>
            <w:r w:rsidRPr="00637C7E">
              <w:rPr>
                <w:rFonts w:asciiTheme="minorHAnsi" w:hAnsiTheme="minorHAnsi" w:cstheme="minorHAnsi"/>
                <w:lang w:val="en-CA"/>
              </w:rPr>
              <w:tab/>
              <w:t>Additional requirements obtained by course(s) of a total of more than 520 hours</w:t>
            </w:r>
          </w:p>
        </w:tc>
        <w:tc>
          <w:tcPr>
            <w:tcW w:w="4680" w:type="dxa"/>
            <w:tcBorders>
              <w:top w:val="dashed" w:sz="8" w:space="0" w:color="000000"/>
              <w:left w:val="dashed" w:sz="8" w:space="0" w:color="000000"/>
              <w:bottom w:val="dashed" w:sz="8" w:space="0" w:color="000000"/>
              <w:right w:val="dashed" w:sz="8" w:space="0" w:color="000000"/>
            </w:tcBorders>
          </w:tcPr>
          <w:p w14:paraId="7CA340F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r>
    </w:tbl>
    <w:p w14:paraId="38A08EC8" w14:textId="77777777" w:rsidR="009B6E29" w:rsidRPr="00637C7E" w:rsidRDefault="009B6E29">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p>
    <w:p w14:paraId="02926A39" w14:textId="77777777" w:rsidR="009B6E29" w:rsidRPr="00637C7E" w:rsidRDefault="009B6E29">
      <w:pPr>
        <w:keepNext/>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2.</w:t>
      </w:r>
      <w:r w:rsidRPr="00637C7E">
        <w:rPr>
          <w:rFonts w:asciiTheme="minorHAnsi" w:hAnsiTheme="minorHAnsi" w:cstheme="minorHAnsi"/>
          <w:b/>
          <w:lang w:val="en-CA"/>
        </w:rPr>
        <w:tab/>
        <w:t>Experience</w:t>
      </w:r>
    </w:p>
    <w:p w14:paraId="4601BED6" w14:textId="77777777" w:rsidR="009B6E29" w:rsidRPr="00637C7E" w:rsidRDefault="009B6E29">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C02DF13" w14:textId="77777777" w:rsidR="009B6E29" w:rsidRPr="00637C7E" w:rsidRDefault="009B6E29">
      <w:pPr>
        <w:keepLines/>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Experience refers to the minimum time required in prior position(s) to understand how to apply the techniques, methods and practices necessary to perform this job.  This experience may be less than experience possessed by the incumbent, as it refers only to the minimum level required on the first day of work.</w:t>
      </w:r>
    </w:p>
    <w:p w14:paraId="2534C9C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52C892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Check the box that best captures the typical number of year of experience, in addition to the necessary education level, required to perform the responsibilities of the position and, in the space provided, describe the type of experience.  Include any experience that is part of a certification process, but only if the work experience or on-the-job training occurs after the conclusion of the educational course or program.</w:t>
      </w:r>
    </w:p>
    <w:p w14:paraId="4896F5D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262DE7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150"/>
        <w:gridCol w:w="6210"/>
      </w:tblGrid>
      <w:tr w:rsidR="009B6E29" w:rsidRPr="00637C7E" w14:paraId="41B21276" w14:textId="77777777">
        <w:trPr>
          <w:cantSplit/>
        </w:trPr>
        <w:tc>
          <w:tcPr>
            <w:tcW w:w="3150" w:type="dxa"/>
            <w:tcBorders>
              <w:top w:val="nil"/>
              <w:left w:val="nil"/>
              <w:bottom w:val="nil"/>
              <w:right w:val="dashed" w:sz="8" w:space="0" w:color="000000"/>
            </w:tcBorders>
          </w:tcPr>
          <w:p w14:paraId="05FCC05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Less than one (1) year</w:t>
            </w:r>
          </w:p>
          <w:p w14:paraId="4C6B85E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53FD910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r w:rsidR="009B6E29" w:rsidRPr="00637C7E" w14:paraId="6B6CE185" w14:textId="77777777">
        <w:trPr>
          <w:cantSplit/>
        </w:trPr>
        <w:tc>
          <w:tcPr>
            <w:tcW w:w="3150" w:type="dxa"/>
            <w:tcBorders>
              <w:top w:val="nil"/>
              <w:left w:val="nil"/>
              <w:bottom w:val="nil"/>
              <w:right w:val="dashed" w:sz="8" w:space="0" w:color="000000"/>
            </w:tcBorders>
          </w:tcPr>
          <w:p w14:paraId="677B0CE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Minimum of one (1) year</w:t>
            </w:r>
          </w:p>
          <w:p w14:paraId="76AC256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4523046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r w:rsidR="009B6E29" w:rsidRPr="00637C7E" w14:paraId="78D481F8" w14:textId="77777777">
        <w:trPr>
          <w:cantSplit/>
        </w:trPr>
        <w:tc>
          <w:tcPr>
            <w:tcW w:w="3150" w:type="dxa"/>
            <w:tcBorders>
              <w:top w:val="nil"/>
              <w:left w:val="nil"/>
              <w:bottom w:val="nil"/>
              <w:right w:val="dashed" w:sz="8" w:space="0" w:color="000000"/>
            </w:tcBorders>
          </w:tcPr>
          <w:p w14:paraId="4B14A00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Minimum of two (2) years</w:t>
            </w:r>
          </w:p>
          <w:p w14:paraId="714D12E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4DBDFC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7224621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r w:rsidR="009B6E29" w:rsidRPr="00637C7E" w14:paraId="1508B515" w14:textId="77777777">
        <w:trPr>
          <w:cantSplit/>
        </w:trPr>
        <w:tc>
          <w:tcPr>
            <w:tcW w:w="3150" w:type="dxa"/>
            <w:tcBorders>
              <w:top w:val="nil"/>
              <w:left w:val="nil"/>
              <w:bottom w:val="nil"/>
              <w:right w:val="dashed" w:sz="8" w:space="0" w:color="000000"/>
            </w:tcBorders>
          </w:tcPr>
          <w:p w14:paraId="0B8AF11F" w14:textId="77777777" w:rsidR="009B6E29" w:rsidRPr="00637C7E" w:rsidRDefault="001A14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X</w:t>
            </w:r>
            <w:r w:rsidR="009B6E29" w:rsidRPr="00637C7E">
              <w:rPr>
                <w:rFonts w:asciiTheme="minorHAnsi" w:hAnsiTheme="minorHAnsi" w:cstheme="minorHAnsi"/>
                <w:lang w:val="en-CA"/>
              </w:rPr>
              <w:tab/>
              <w:t>Minimum of three (3) years</w:t>
            </w:r>
          </w:p>
          <w:p w14:paraId="6C50E6A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4981AB76" w14:textId="760183E0" w:rsidR="00103EF2" w:rsidRPr="00637C7E" w:rsidRDefault="00103EF2"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Practical, related working experience in analytical methods and with analytical instrumentation: DO probes, handheld multi-meters, titrators, biochemical oxygen demand, digesters, autoclaves (as examples)</w:t>
            </w:r>
          </w:p>
          <w:p w14:paraId="1BBE6715" w14:textId="548A5E0D" w:rsidR="00103EF2" w:rsidRPr="00637C7E" w:rsidRDefault="001A14BB"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Working knowledge of analytical chemistry techniques including analysis of water</w:t>
            </w:r>
            <w:r w:rsidR="00F27446" w:rsidRPr="00637C7E">
              <w:rPr>
                <w:rFonts w:asciiTheme="minorHAnsi" w:hAnsiTheme="minorHAnsi" w:cstheme="minorHAnsi"/>
                <w:sz w:val="22"/>
                <w:lang w:val="en-CA"/>
              </w:rPr>
              <w:t xml:space="preserve"> and</w:t>
            </w:r>
            <w:r w:rsidRPr="00637C7E">
              <w:rPr>
                <w:rFonts w:asciiTheme="minorHAnsi" w:hAnsiTheme="minorHAnsi" w:cstheme="minorHAnsi"/>
                <w:sz w:val="22"/>
                <w:lang w:val="en-CA"/>
              </w:rPr>
              <w:t xml:space="preserve"> </w:t>
            </w:r>
            <w:r w:rsidR="00FA7948" w:rsidRPr="00637C7E">
              <w:rPr>
                <w:rFonts w:asciiTheme="minorHAnsi" w:hAnsiTheme="minorHAnsi" w:cstheme="minorHAnsi"/>
                <w:sz w:val="22"/>
                <w:lang w:val="en-CA"/>
              </w:rPr>
              <w:t xml:space="preserve">/ or </w:t>
            </w:r>
            <w:r w:rsidRPr="00637C7E">
              <w:rPr>
                <w:rFonts w:asciiTheme="minorHAnsi" w:hAnsiTheme="minorHAnsi" w:cstheme="minorHAnsi"/>
                <w:sz w:val="22"/>
                <w:lang w:val="en-CA"/>
              </w:rPr>
              <w:t xml:space="preserve">wastewater.  </w:t>
            </w:r>
          </w:p>
          <w:p w14:paraId="12166E25" w14:textId="5B46F8DB" w:rsidR="00F44ACA" w:rsidRPr="00637C7E" w:rsidRDefault="00F44ACA"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Experience working on research projects, including set up</w:t>
            </w:r>
            <w:r w:rsidR="00103EF2" w:rsidRPr="00637C7E">
              <w:rPr>
                <w:rFonts w:asciiTheme="minorHAnsi" w:hAnsiTheme="minorHAnsi" w:cstheme="minorHAnsi"/>
                <w:sz w:val="22"/>
                <w:lang w:val="en-CA"/>
              </w:rPr>
              <w:t>, execution and decommission</w:t>
            </w:r>
            <w:r w:rsidR="00FA7948" w:rsidRPr="00637C7E">
              <w:rPr>
                <w:rFonts w:asciiTheme="minorHAnsi" w:hAnsiTheme="minorHAnsi" w:cstheme="minorHAnsi"/>
                <w:sz w:val="22"/>
                <w:lang w:val="en-CA"/>
              </w:rPr>
              <w:t>.</w:t>
            </w:r>
          </w:p>
          <w:p w14:paraId="202E5C8E" w14:textId="361EC84B" w:rsidR="009B6E29" w:rsidRPr="00637C7E" w:rsidRDefault="001A14BB"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Strong interpersonal</w:t>
            </w:r>
            <w:r w:rsidR="008B43EA" w:rsidRPr="00637C7E">
              <w:rPr>
                <w:rFonts w:asciiTheme="minorHAnsi" w:hAnsiTheme="minorHAnsi" w:cstheme="minorHAnsi"/>
                <w:sz w:val="22"/>
                <w:lang w:val="en-CA"/>
              </w:rPr>
              <w:t>, planning, time management</w:t>
            </w:r>
            <w:r w:rsidRPr="00637C7E">
              <w:rPr>
                <w:rFonts w:asciiTheme="minorHAnsi" w:hAnsiTheme="minorHAnsi" w:cstheme="minorHAnsi"/>
                <w:sz w:val="22"/>
                <w:lang w:val="en-CA"/>
              </w:rPr>
              <w:t xml:space="preserve"> and communication skills required.  Practical experience in organizational techniques</w:t>
            </w:r>
            <w:r w:rsidR="00562B59" w:rsidRPr="00637C7E">
              <w:rPr>
                <w:rFonts w:asciiTheme="minorHAnsi" w:hAnsiTheme="minorHAnsi" w:cstheme="minorHAnsi"/>
                <w:sz w:val="22"/>
                <w:lang w:val="en-CA"/>
              </w:rPr>
              <w:t xml:space="preserve"> </w:t>
            </w:r>
            <w:r w:rsidR="00562B59" w:rsidRPr="00637C7E">
              <w:rPr>
                <w:rFonts w:asciiTheme="minorHAnsi" w:hAnsiTheme="minorHAnsi" w:cstheme="minorHAnsi"/>
                <w:lang w:val="en-CA"/>
              </w:rPr>
              <w:t>and inventory control</w:t>
            </w:r>
            <w:r w:rsidRPr="00637C7E">
              <w:rPr>
                <w:rFonts w:asciiTheme="minorHAnsi" w:hAnsiTheme="minorHAnsi" w:cstheme="minorHAnsi"/>
                <w:sz w:val="22"/>
                <w:lang w:val="en-CA"/>
              </w:rPr>
              <w:t xml:space="preserve">. </w:t>
            </w:r>
          </w:p>
          <w:p w14:paraId="25C14BE7" w14:textId="2FE8008A" w:rsidR="00BB6B43" w:rsidRDefault="00F752E7"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rPr>
            </w:pPr>
            <w:r w:rsidRPr="00637C7E">
              <w:rPr>
                <w:rFonts w:asciiTheme="minorHAnsi" w:hAnsiTheme="minorHAnsi" w:cstheme="minorHAnsi"/>
                <w:sz w:val="22"/>
              </w:rPr>
              <w:t>Intermediate skills with spreadsheets and word processing</w:t>
            </w:r>
            <w:r w:rsidR="00BB6B43" w:rsidRPr="00637C7E">
              <w:rPr>
                <w:rFonts w:asciiTheme="minorHAnsi" w:hAnsiTheme="minorHAnsi" w:cstheme="minorHAnsi"/>
                <w:sz w:val="22"/>
              </w:rPr>
              <w:t>.</w:t>
            </w:r>
          </w:p>
          <w:p w14:paraId="72696966" w14:textId="575E9D95" w:rsidR="002F57ED" w:rsidRPr="00637C7E" w:rsidRDefault="002F57ED" w:rsidP="00CE73B3">
            <w:pPr>
              <w:pStyle w:val="ListParagraph"/>
              <w:widowControl w:val="0"/>
              <w:numPr>
                <w:ilvl w:val="0"/>
                <w:numId w:val="36"/>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rPr>
            </w:pPr>
            <w:r>
              <w:rPr>
                <w:rFonts w:asciiTheme="minorHAnsi" w:hAnsiTheme="minorHAnsi" w:cstheme="minorHAnsi"/>
                <w:sz w:val="22"/>
              </w:rPr>
              <w:t xml:space="preserve">Valid Class G drivers </w:t>
            </w:r>
            <w:proofErr w:type="spellStart"/>
            <w:r>
              <w:rPr>
                <w:rFonts w:asciiTheme="minorHAnsi" w:hAnsiTheme="minorHAnsi" w:cstheme="minorHAnsi"/>
                <w:sz w:val="22"/>
              </w:rPr>
              <w:t>licence</w:t>
            </w:r>
            <w:proofErr w:type="spellEnd"/>
            <w:r>
              <w:rPr>
                <w:rFonts w:asciiTheme="minorHAnsi" w:hAnsiTheme="minorHAnsi" w:cstheme="minorHAnsi"/>
                <w:sz w:val="22"/>
              </w:rPr>
              <w:t xml:space="preserve">. </w:t>
            </w:r>
          </w:p>
          <w:p w14:paraId="059DE28B" w14:textId="2E343E5E" w:rsidR="00F752E7" w:rsidRPr="00637C7E" w:rsidRDefault="00F752E7" w:rsidP="00103EF2">
            <w:pPr>
              <w:pStyle w:val="ListParagraph"/>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r w:rsidR="009B6E29" w:rsidRPr="00637C7E" w14:paraId="1B6769D2" w14:textId="77777777">
        <w:trPr>
          <w:cantSplit/>
        </w:trPr>
        <w:tc>
          <w:tcPr>
            <w:tcW w:w="3150" w:type="dxa"/>
            <w:tcBorders>
              <w:top w:val="nil"/>
              <w:left w:val="nil"/>
              <w:bottom w:val="nil"/>
              <w:right w:val="dashed" w:sz="8" w:space="0" w:color="000000"/>
            </w:tcBorders>
          </w:tcPr>
          <w:p w14:paraId="0A179E28" w14:textId="6B321EF4" w:rsidR="009B6E29" w:rsidRPr="00637C7E" w:rsidRDefault="001A14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w:t>
            </w:r>
            <w:r w:rsidR="009B6E29" w:rsidRPr="00637C7E">
              <w:rPr>
                <w:rFonts w:asciiTheme="minorHAnsi" w:hAnsiTheme="minorHAnsi" w:cstheme="minorHAnsi"/>
                <w:lang w:val="en-CA"/>
              </w:rPr>
              <w:tab/>
              <w:t>Minimum of five (5) years</w:t>
            </w:r>
          </w:p>
          <w:p w14:paraId="471B087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321D12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7362411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 xml:space="preserve"> </w:t>
            </w:r>
          </w:p>
        </w:tc>
      </w:tr>
      <w:tr w:rsidR="009B6E29" w:rsidRPr="00637C7E" w14:paraId="3D72EF6E" w14:textId="77777777">
        <w:trPr>
          <w:cantSplit/>
        </w:trPr>
        <w:tc>
          <w:tcPr>
            <w:tcW w:w="3150" w:type="dxa"/>
            <w:tcBorders>
              <w:top w:val="nil"/>
              <w:left w:val="nil"/>
              <w:bottom w:val="nil"/>
              <w:right w:val="dashed" w:sz="8" w:space="0" w:color="000000"/>
            </w:tcBorders>
          </w:tcPr>
          <w:p w14:paraId="695350C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lastRenderedPageBreak/>
              <w:t>□</w:t>
            </w:r>
            <w:r w:rsidRPr="00637C7E">
              <w:rPr>
                <w:rFonts w:asciiTheme="minorHAnsi" w:hAnsiTheme="minorHAnsi" w:cstheme="minorHAnsi"/>
                <w:lang w:val="en-CA"/>
              </w:rPr>
              <w:tab/>
              <w:t>Minimum of eight (8) years</w:t>
            </w:r>
          </w:p>
          <w:p w14:paraId="3C4E40E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6210" w:type="dxa"/>
            <w:tcBorders>
              <w:top w:val="dashed" w:sz="8" w:space="0" w:color="000000"/>
              <w:left w:val="dashed" w:sz="8" w:space="0" w:color="000000"/>
              <w:bottom w:val="dashed" w:sz="8" w:space="0" w:color="000000"/>
              <w:right w:val="dashed" w:sz="8" w:space="0" w:color="000000"/>
            </w:tcBorders>
          </w:tcPr>
          <w:p w14:paraId="211BAAC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bl>
    <w:p w14:paraId="7D581AB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3.</w:t>
      </w:r>
      <w:r w:rsidRPr="00637C7E">
        <w:rPr>
          <w:rFonts w:asciiTheme="minorHAnsi" w:hAnsiTheme="minorHAnsi" w:cstheme="minorHAnsi"/>
          <w:b/>
          <w:lang w:val="en-CA"/>
        </w:rPr>
        <w:tab/>
        <w:t>Analysis and Problem Solving</w:t>
      </w:r>
    </w:p>
    <w:p w14:paraId="3805AA7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C692B8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This section relates to the application of analysis and judgement within the scope of the position.</w:t>
      </w:r>
    </w:p>
    <w:p w14:paraId="79B8093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446C37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The following charts help to define the level of complexity involved in the analysis or identification of situations, information or problems, the steps taken to develop options, solutions or other actions and the judgement required to do so.</w:t>
      </w:r>
    </w:p>
    <w:p w14:paraId="49C5C4D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31E05D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Please provide up to three (3) examples of analysis and problem solving that are regular and recurring and, if present in the position, up to two (2) examples that occur occasionally:</w:t>
      </w:r>
    </w:p>
    <w:p w14:paraId="71D2BB6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C6B73D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360"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1EDF9539" w14:textId="77777777" w:rsidTr="00A4634F">
        <w:trPr>
          <w:cantSplit/>
        </w:trPr>
        <w:tc>
          <w:tcPr>
            <w:tcW w:w="3780" w:type="dxa"/>
            <w:tcBorders>
              <w:top w:val="nil"/>
              <w:left w:val="nil"/>
              <w:bottom w:val="nil"/>
              <w:right w:val="nil"/>
            </w:tcBorders>
          </w:tcPr>
          <w:p w14:paraId="014900C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68AF0F0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#1 regular &amp; recurring</w:t>
            </w:r>
          </w:p>
        </w:tc>
      </w:tr>
      <w:tr w:rsidR="00A4634F" w:rsidRPr="00637C7E" w14:paraId="6B19A36C" w14:textId="77777777" w:rsidTr="00A4634F">
        <w:trPr>
          <w:cantSplit/>
        </w:trPr>
        <w:tc>
          <w:tcPr>
            <w:tcW w:w="3780" w:type="dxa"/>
            <w:tcBorders>
              <w:top w:val="nil"/>
              <w:left w:val="nil"/>
              <w:bottom w:val="nil"/>
              <w:right w:val="dashed" w:sz="8" w:space="0" w:color="000000"/>
            </w:tcBorders>
          </w:tcPr>
          <w:p w14:paraId="026C7451"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Key issue or problem encountered.</w:t>
            </w:r>
          </w:p>
          <w:p w14:paraId="15B6FB47"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7D2A0F3"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56753FB3" w14:textId="594E344D" w:rsidR="00A4634F" w:rsidRPr="00637C7E" w:rsidRDefault="00A4634F" w:rsidP="00A4634F">
            <w:pPr>
              <w:rPr>
                <w:rFonts w:asciiTheme="minorHAnsi" w:hAnsiTheme="minorHAnsi" w:cstheme="minorHAnsi"/>
                <w:sz w:val="22"/>
                <w:szCs w:val="18"/>
                <w:lang w:val="en-CA"/>
              </w:rPr>
            </w:pPr>
            <w:r w:rsidRPr="00637C7E">
              <w:rPr>
                <w:rFonts w:asciiTheme="minorHAnsi" w:hAnsiTheme="minorHAnsi" w:cstheme="minorHAnsi"/>
                <w:sz w:val="22"/>
                <w:szCs w:val="18"/>
                <w:lang w:val="en-CA"/>
              </w:rPr>
              <w:t>Changes in experimental testing plans (Ex. Request to extend testing weeks)</w:t>
            </w:r>
          </w:p>
        </w:tc>
      </w:tr>
      <w:tr w:rsidR="00A4634F" w:rsidRPr="00637C7E" w14:paraId="441FB450" w14:textId="77777777" w:rsidTr="00A4634F">
        <w:trPr>
          <w:cantSplit/>
        </w:trPr>
        <w:tc>
          <w:tcPr>
            <w:tcW w:w="3780" w:type="dxa"/>
            <w:tcBorders>
              <w:top w:val="nil"/>
              <w:left w:val="nil"/>
              <w:bottom w:val="nil"/>
              <w:right w:val="dashed" w:sz="8" w:space="0" w:color="000000"/>
            </w:tcBorders>
          </w:tcPr>
          <w:p w14:paraId="519F4791"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 it identified?</w:t>
            </w:r>
          </w:p>
          <w:p w14:paraId="66895DB7"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EDD1FBB"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7" w:space="0" w:color="000000"/>
              <w:right w:val="dashed" w:sz="7" w:space="0" w:color="000000"/>
            </w:tcBorders>
          </w:tcPr>
          <w:p w14:paraId="44171223" w14:textId="54F3C77E"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Through conversations with the CAWT Manager, Research Scientist or Industry Partner, changes may be requested to the objectives of a project, either through extended analysis requests or prolonged testing weeks; all while keeping within the same timeline. These requests will need to be planned and detailed out in order to accommodate and stay within the timeline.</w:t>
            </w:r>
          </w:p>
        </w:tc>
      </w:tr>
      <w:tr w:rsidR="00A4634F" w:rsidRPr="00637C7E" w14:paraId="127A986F" w14:textId="77777777" w:rsidTr="00A4634F">
        <w:trPr>
          <w:cantSplit/>
        </w:trPr>
        <w:tc>
          <w:tcPr>
            <w:tcW w:w="3780" w:type="dxa"/>
            <w:tcBorders>
              <w:top w:val="nil"/>
              <w:left w:val="nil"/>
              <w:bottom w:val="nil"/>
              <w:right w:val="dashed" w:sz="8" w:space="0" w:color="000000"/>
            </w:tcBorders>
          </w:tcPr>
          <w:p w14:paraId="0F55349C"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Is further investigation required to define the situation and/or problem?  If so, describe.</w:t>
            </w:r>
          </w:p>
        </w:tc>
        <w:tc>
          <w:tcPr>
            <w:tcW w:w="5580" w:type="dxa"/>
            <w:tcBorders>
              <w:top w:val="dashed" w:sz="7" w:space="0" w:color="000000"/>
              <w:left w:val="dashed" w:sz="8" w:space="0" w:color="000000"/>
              <w:bottom w:val="dashed" w:sz="7" w:space="0" w:color="000000"/>
              <w:right w:val="dashed" w:sz="7" w:space="0" w:color="000000"/>
            </w:tcBorders>
          </w:tcPr>
          <w:p w14:paraId="79995BA8" w14:textId="27391D51"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Incumbent must investigate the change request thoroughly prior to taking action by determining if changes can be made, and what those changes may be (reducing other milestones, reducing frequency of lab tests, etc.). </w:t>
            </w:r>
          </w:p>
          <w:p w14:paraId="52D00C74" w14:textId="0558F4B9"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p>
        </w:tc>
      </w:tr>
      <w:tr w:rsidR="00A4634F" w:rsidRPr="00637C7E" w14:paraId="36356BD5" w14:textId="77777777" w:rsidTr="00A4634F">
        <w:trPr>
          <w:cantSplit/>
        </w:trPr>
        <w:tc>
          <w:tcPr>
            <w:tcW w:w="3780" w:type="dxa"/>
            <w:tcBorders>
              <w:top w:val="nil"/>
              <w:left w:val="nil"/>
              <w:bottom w:val="nil"/>
              <w:right w:val="dashed" w:sz="8" w:space="0" w:color="000000"/>
            </w:tcBorders>
          </w:tcPr>
          <w:p w14:paraId="04368915"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Explain the analysis used to determine a solution(s) for the situation and/or problem.</w:t>
            </w:r>
          </w:p>
        </w:tc>
        <w:tc>
          <w:tcPr>
            <w:tcW w:w="5580" w:type="dxa"/>
            <w:tcBorders>
              <w:top w:val="dashed" w:sz="7" w:space="0" w:color="000000"/>
              <w:left w:val="dashed" w:sz="8" w:space="0" w:color="000000"/>
              <w:bottom w:val="dashed" w:sz="7" w:space="0" w:color="000000"/>
              <w:right w:val="dashed" w:sz="7" w:space="0" w:color="000000"/>
            </w:tcBorders>
          </w:tcPr>
          <w:p w14:paraId="14F92CB9" w14:textId="75B5D6FB"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Incumbent will use accumulated knowledge to evaluate the project change requests; revising timelines to determine what can be done.  In consultation with the CAWT Manager, Research Scientist, and Industry partner, the incumbent will determine best course of action for resolving problem. </w:t>
            </w:r>
          </w:p>
        </w:tc>
      </w:tr>
      <w:tr w:rsidR="00A4634F" w:rsidRPr="00637C7E" w14:paraId="25C32789" w14:textId="77777777" w:rsidTr="00A4634F">
        <w:trPr>
          <w:cantSplit/>
        </w:trPr>
        <w:tc>
          <w:tcPr>
            <w:tcW w:w="3780" w:type="dxa"/>
            <w:tcBorders>
              <w:top w:val="nil"/>
              <w:left w:val="nil"/>
              <w:bottom w:val="nil"/>
              <w:right w:val="dashed" w:sz="8" w:space="0" w:color="000000"/>
            </w:tcBorders>
          </w:tcPr>
          <w:p w14:paraId="3A768DD1"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sources are available to assist the incumbent finding solution(s)?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past practices, established standards or guidelines).</w:t>
            </w:r>
          </w:p>
        </w:tc>
        <w:tc>
          <w:tcPr>
            <w:tcW w:w="5580" w:type="dxa"/>
            <w:tcBorders>
              <w:top w:val="dashed" w:sz="7" w:space="0" w:color="000000"/>
              <w:left w:val="dashed" w:sz="8" w:space="0" w:color="000000"/>
              <w:bottom w:val="dashed" w:sz="8" w:space="0" w:color="000000"/>
              <w:right w:val="dashed" w:sz="7" w:space="0" w:color="000000"/>
            </w:tcBorders>
          </w:tcPr>
          <w:p w14:paraId="712B50AE" w14:textId="65BAAF41"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The Research Scientist will develop a test plan from which change requests can be evaluated further. The CAWT Manager, Research Scientists and industry partner will be important resources for solving these problems and in making necessary approvals prior to the work beginning. </w:t>
            </w:r>
          </w:p>
        </w:tc>
      </w:tr>
    </w:tbl>
    <w:p w14:paraId="4AD0843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i/>
          <w:lang w:val="en-CA"/>
        </w:rPr>
      </w:pPr>
    </w:p>
    <w:p w14:paraId="3C6D1CD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p>
    <w:p w14:paraId="40F7CB9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lastRenderedPageBreak/>
        <w:t>3.</w:t>
      </w:r>
      <w:r w:rsidRPr="00637C7E">
        <w:rPr>
          <w:rFonts w:asciiTheme="minorHAnsi" w:hAnsiTheme="minorHAnsi" w:cstheme="minorHAnsi"/>
          <w:b/>
          <w:lang w:val="en-CA"/>
        </w:rPr>
        <w:tab/>
        <w:t>Analysis and Problem Solving</w:t>
      </w:r>
    </w:p>
    <w:tbl>
      <w:tblPr>
        <w:tblW w:w="9360"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48FB6BFB" w14:textId="77777777" w:rsidTr="00A4634F">
        <w:trPr>
          <w:cantSplit/>
        </w:trPr>
        <w:tc>
          <w:tcPr>
            <w:tcW w:w="3780" w:type="dxa"/>
            <w:tcBorders>
              <w:top w:val="nil"/>
              <w:left w:val="nil"/>
              <w:bottom w:val="nil"/>
              <w:right w:val="nil"/>
            </w:tcBorders>
          </w:tcPr>
          <w:p w14:paraId="7D4AC3E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384BA4B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#2 regular &amp; recurring</w:t>
            </w:r>
          </w:p>
        </w:tc>
      </w:tr>
      <w:tr w:rsidR="00A4634F" w:rsidRPr="00637C7E" w14:paraId="127AC6EF" w14:textId="77777777" w:rsidTr="00A4634F">
        <w:trPr>
          <w:cantSplit/>
        </w:trPr>
        <w:tc>
          <w:tcPr>
            <w:tcW w:w="3780" w:type="dxa"/>
            <w:tcBorders>
              <w:top w:val="nil"/>
              <w:left w:val="nil"/>
              <w:bottom w:val="nil"/>
              <w:right w:val="dashed" w:sz="8" w:space="0" w:color="000000"/>
            </w:tcBorders>
          </w:tcPr>
          <w:p w14:paraId="706A520C"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Key issue or problem encountered</w:t>
            </w:r>
          </w:p>
          <w:p w14:paraId="39DA9CB5"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2BA9975"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1B9DDED8" w14:textId="0D8C7FAD"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rPr>
              <w:t xml:space="preserve">Analyze numerous </w:t>
            </w:r>
            <w:r w:rsidR="000E3FE3" w:rsidRPr="00637C7E">
              <w:rPr>
                <w:rFonts w:asciiTheme="minorHAnsi" w:hAnsiTheme="minorHAnsi" w:cstheme="minorHAnsi"/>
                <w:sz w:val="22"/>
                <w:szCs w:val="18"/>
              </w:rPr>
              <w:t xml:space="preserve">water / </w:t>
            </w:r>
            <w:r w:rsidRPr="00637C7E">
              <w:rPr>
                <w:rFonts w:asciiTheme="minorHAnsi" w:hAnsiTheme="minorHAnsi" w:cstheme="minorHAnsi"/>
                <w:sz w:val="22"/>
                <w:szCs w:val="18"/>
              </w:rPr>
              <w:t xml:space="preserve">wastewater samples for many different parameters, for multiple ongoing projects in a space of only two weeks. Calibrate and prepare </w:t>
            </w:r>
            <w:r w:rsidR="000E3FE3" w:rsidRPr="00637C7E">
              <w:rPr>
                <w:rFonts w:asciiTheme="minorHAnsi" w:hAnsiTheme="minorHAnsi" w:cstheme="minorHAnsi"/>
                <w:sz w:val="22"/>
                <w:szCs w:val="18"/>
              </w:rPr>
              <w:t xml:space="preserve">reagents </w:t>
            </w:r>
            <w:r w:rsidRPr="00637C7E">
              <w:rPr>
                <w:rFonts w:asciiTheme="minorHAnsi" w:hAnsiTheme="minorHAnsi" w:cstheme="minorHAnsi"/>
                <w:sz w:val="22"/>
                <w:szCs w:val="18"/>
              </w:rPr>
              <w:t>for analysis</w:t>
            </w:r>
            <w:r w:rsidR="000E3FE3" w:rsidRPr="00637C7E">
              <w:rPr>
                <w:rFonts w:asciiTheme="minorHAnsi" w:hAnsiTheme="minorHAnsi" w:cstheme="minorHAnsi"/>
                <w:sz w:val="22"/>
                <w:szCs w:val="18"/>
              </w:rPr>
              <w:t>,</w:t>
            </w:r>
            <w:r w:rsidRPr="00637C7E">
              <w:rPr>
                <w:rFonts w:asciiTheme="minorHAnsi" w:hAnsiTheme="minorHAnsi" w:cstheme="minorHAnsi"/>
                <w:sz w:val="22"/>
                <w:szCs w:val="18"/>
              </w:rPr>
              <w:t xml:space="preserve"> determining through experimentation potential interference</w:t>
            </w:r>
            <w:r w:rsidR="000E3FE3" w:rsidRPr="00637C7E">
              <w:rPr>
                <w:rFonts w:asciiTheme="minorHAnsi" w:hAnsiTheme="minorHAnsi" w:cstheme="minorHAnsi"/>
                <w:sz w:val="22"/>
                <w:szCs w:val="18"/>
              </w:rPr>
              <w:t>s</w:t>
            </w:r>
            <w:r w:rsidRPr="00637C7E">
              <w:rPr>
                <w:rFonts w:asciiTheme="minorHAnsi" w:hAnsiTheme="minorHAnsi" w:cstheme="minorHAnsi"/>
                <w:sz w:val="22"/>
                <w:szCs w:val="18"/>
              </w:rPr>
              <w:t xml:space="preserve"> that may occur according to sample types. Adjusting chemistry where necessary.</w:t>
            </w:r>
          </w:p>
        </w:tc>
      </w:tr>
      <w:tr w:rsidR="00A4634F" w:rsidRPr="00637C7E" w14:paraId="206E3D56" w14:textId="77777777" w:rsidTr="00A4634F">
        <w:trPr>
          <w:cantSplit/>
        </w:trPr>
        <w:tc>
          <w:tcPr>
            <w:tcW w:w="3780" w:type="dxa"/>
            <w:tcBorders>
              <w:top w:val="nil"/>
              <w:left w:val="nil"/>
              <w:bottom w:val="nil"/>
              <w:right w:val="dashed" w:sz="8" w:space="0" w:color="000000"/>
            </w:tcBorders>
          </w:tcPr>
          <w:p w14:paraId="0B2E76B9"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 it identified?</w:t>
            </w:r>
          </w:p>
          <w:p w14:paraId="108D5E04"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A5C8BE2"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6B6F1B11" w14:textId="620AC5CB"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Under the guidance of the CAWT Manager and CAWT Lab Coordinator priorities for samples analyzed and timelines for analysis will be assigned.  Using this </w:t>
            </w:r>
            <w:r w:rsidR="000E3FE3" w:rsidRPr="00637C7E">
              <w:rPr>
                <w:rFonts w:asciiTheme="minorHAnsi" w:hAnsiTheme="minorHAnsi" w:cstheme="minorHAnsi"/>
                <w:sz w:val="22"/>
                <w:szCs w:val="18"/>
                <w:lang w:val="en-CA"/>
              </w:rPr>
              <w:t>information,</w:t>
            </w:r>
            <w:r w:rsidRPr="00637C7E">
              <w:rPr>
                <w:rFonts w:asciiTheme="minorHAnsi" w:hAnsiTheme="minorHAnsi" w:cstheme="minorHAnsi"/>
                <w:sz w:val="22"/>
                <w:szCs w:val="18"/>
                <w:lang w:val="en-CA"/>
              </w:rPr>
              <w:t xml:space="preserve"> the incumbent will complete analysis involving multiple instruments and following standard operating protocols simultaneously. </w:t>
            </w:r>
          </w:p>
        </w:tc>
      </w:tr>
      <w:tr w:rsidR="00A4634F" w:rsidRPr="00637C7E" w14:paraId="3EAEFEF8" w14:textId="77777777" w:rsidTr="00A4634F">
        <w:trPr>
          <w:cantSplit/>
        </w:trPr>
        <w:tc>
          <w:tcPr>
            <w:tcW w:w="3780" w:type="dxa"/>
            <w:tcBorders>
              <w:top w:val="nil"/>
              <w:left w:val="nil"/>
              <w:bottom w:val="nil"/>
              <w:right w:val="dashed" w:sz="8" w:space="0" w:color="000000"/>
            </w:tcBorders>
          </w:tcPr>
          <w:p w14:paraId="4033BDEC"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1C09CA9F" w14:textId="3CC689DF"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If variables change </w:t>
            </w:r>
            <w:r w:rsidR="00637C7E" w:rsidRPr="00637C7E">
              <w:rPr>
                <w:rFonts w:asciiTheme="minorHAnsi" w:hAnsiTheme="minorHAnsi" w:cstheme="minorHAnsi"/>
                <w:sz w:val="22"/>
                <w:szCs w:val="18"/>
                <w:lang w:val="en-CA"/>
              </w:rPr>
              <w:t>i.e.</w:t>
            </w:r>
            <w:r w:rsidR="000E3FE3" w:rsidRPr="00637C7E">
              <w:rPr>
                <w:rFonts w:asciiTheme="minorHAnsi" w:hAnsiTheme="minorHAnsi" w:cstheme="minorHAnsi"/>
                <w:sz w:val="22"/>
                <w:szCs w:val="18"/>
                <w:lang w:val="en-CA"/>
              </w:rPr>
              <w:t xml:space="preserve"> increased solids</w:t>
            </w:r>
            <w:r w:rsidRPr="00637C7E">
              <w:rPr>
                <w:rFonts w:asciiTheme="minorHAnsi" w:hAnsiTheme="minorHAnsi" w:cstheme="minorHAnsi"/>
                <w:sz w:val="22"/>
                <w:szCs w:val="18"/>
                <w:lang w:val="en-CA"/>
              </w:rPr>
              <w:t>, adjustments and changes to the protocol must be made to complete analysis in the allotted time and as required</w:t>
            </w:r>
            <w:r w:rsidR="000E3FE3" w:rsidRPr="00637C7E">
              <w:rPr>
                <w:rFonts w:asciiTheme="minorHAnsi" w:hAnsiTheme="minorHAnsi" w:cstheme="minorHAnsi"/>
                <w:sz w:val="22"/>
                <w:szCs w:val="18"/>
                <w:lang w:val="en-CA"/>
              </w:rPr>
              <w:t xml:space="preserve"> </w:t>
            </w:r>
            <w:r w:rsidR="000E3FE3" w:rsidRPr="00637C7E">
              <w:rPr>
                <w:rFonts w:asciiTheme="minorHAnsi" w:hAnsiTheme="minorHAnsi" w:cstheme="minorHAnsi"/>
                <w:sz w:val="22"/>
                <w:szCs w:val="22"/>
                <w:lang w:val="en-CA"/>
              </w:rPr>
              <w:t>following standard testing methodologies</w:t>
            </w:r>
            <w:r w:rsidRPr="00637C7E">
              <w:rPr>
                <w:rFonts w:asciiTheme="minorHAnsi" w:hAnsiTheme="minorHAnsi" w:cstheme="minorHAnsi"/>
                <w:sz w:val="22"/>
                <w:szCs w:val="18"/>
                <w:lang w:val="en-CA"/>
              </w:rPr>
              <w:t xml:space="preserve">. This could mean adding steps to the protocol or adjusting chemical make-up of the samples being tested. </w:t>
            </w:r>
          </w:p>
        </w:tc>
      </w:tr>
      <w:tr w:rsidR="00A4634F" w:rsidRPr="00637C7E" w14:paraId="0B894C99" w14:textId="77777777" w:rsidTr="00A4634F">
        <w:trPr>
          <w:cantSplit/>
        </w:trPr>
        <w:tc>
          <w:tcPr>
            <w:tcW w:w="3780" w:type="dxa"/>
            <w:tcBorders>
              <w:top w:val="nil"/>
              <w:left w:val="nil"/>
              <w:bottom w:val="nil"/>
              <w:right w:val="dashed" w:sz="8" w:space="0" w:color="000000"/>
            </w:tcBorders>
          </w:tcPr>
          <w:p w14:paraId="5A783554"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10217053"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Given time, tests and experiments using a modified protocol will be performed. The incumbent will use the results of these tests to make the necessary changes, i.e. adding a new step to the procedure, or learning a new standard method. </w:t>
            </w:r>
          </w:p>
          <w:p w14:paraId="50A2AB0F" w14:textId="29C733BB"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rPr>
              <w:t>Set up quality control checks to detect errors in sampling and analysis as they occur and making adjustments based on results.</w:t>
            </w:r>
          </w:p>
        </w:tc>
      </w:tr>
      <w:tr w:rsidR="00A4634F" w:rsidRPr="00637C7E" w14:paraId="1E9C0BFF" w14:textId="77777777" w:rsidTr="00A4634F">
        <w:trPr>
          <w:cantSplit/>
        </w:trPr>
        <w:tc>
          <w:tcPr>
            <w:tcW w:w="3780" w:type="dxa"/>
            <w:tcBorders>
              <w:top w:val="nil"/>
              <w:left w:val="nil"/>
              <w:bottom w:val="nil"/>
              <w:right w:val="dashed" w:sz="8" w:space="0" w:color="000000"/>
            </w:tcBorders>
          </w:tcPr>
          <w:p w14:paraId="2D4C3D82" w14:textId="77777777"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sources are available to assist the incumbent finding solution(s)?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60E07958" w14:textId="327A37A3" w:rsidR="00A4634F" w:rsidRPr="00637C7E" w:rsidRDefault="00A4634F" w:rsidP="00A4634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In most cases there are existing protocols that suit the instrumentation at hand, but original research and adaptations to existing lab </w:t>
            </w:r>
            <w:r w:rsidR="000E3FE3" w:rsidRPr="00637C7E">
              <w:rPr>
                <w:rFonts w:asciiTheme="minorHAnsi" w:hAnsiTheme="minorHAnsi" w:cstheme="minorHAnsi"/>
                <w:sz w:val="22"/>
                <w:szCs w:val="18"/>
                <w:lang w:val="en-CA"/>
              </w:rPr>
              <w:t>methods</w:t>
            </w:r>
            <w:r w:rsidRPr="00637C7E">
              <w:rPr>
                <w:rFonts w:asciiTheme="minorHAnsi" w:hAnsiTheme="minorHAnsi" w:cstheme="minorHAnsi"/>
                <w:sz w:val="22"/>
                <w:szCs w:val="18"/>
                <w:lang w:val="en-CA"/>
              </w:rPr>
              <w:t xml:space="preserve"> must be done to arrive at solutions for many problems. Analytical Chemistry journals and standard references are used periodically as a starting point.</w:t>
            </w:r>
          </w:p>
        </w:tc>
      </w:tr>
    </w:tbl>
    <w:p w14:paraId="6385061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1928AFA4" w14:textId="77777777">
        <w:trPr>
          <w:cantSplit/>
        </w:trPr>
        <w:tc>
          <w:tcPr>
            <w:tcW w:w="3780" w:type="dxa"/>
            <w:tcBorders>
              <w:top w:val="nil"/>
              <w:left w:val="nil"/>
              <w:bottom w:val="nil"/>
              <w:right w:val="nil"/>
            </w:tcBorders>
          </w:tcPr>
          <w:p w14:paraId="01483D2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4B5F115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strike/>
                <w:lang w:val="en-CA"/>
              </w:rPr>
            </w:pPr>
            <w:r w:rsidRPr="00637C7E">
              <w:rPr>
                <w:rFonts w:asciiTheme="minorHAnsi" w:hAnsiTheme="minorHAnsi" w:cstheme="minorHAnsi"/>
                <w:b/>
                <w:strike/>
                <w:lang w:val="en-CA"/>
              </w:rPr>
              <w:t>#3 regular &amp; recurring</w:t>
            </w:r>
          </w:p>
        </w:tc>
      </w:tr>
      <w:tr w:rsidR="009B6E29" w:rsidRPr="00637C7E" w14:paraId="11BA2121" w14:textId="77777777">
        <w:trPr>
          <w:cantSplit/>
        </w:trPr>
        <w:tc>
          <w:tcPr>
            <w:tcW w:w="3780" w:type="dxa"/>
            <w:tcBorders>
              <w:top w:val="nil"/>
              <w:left w:val="nil"/>
              <w:bottom w:val="nil"/>
              <w:right w:val="dashed" w:sz="8" w:space="0" w:color="000000"/>
            </w:tcBorders>
          </w:tcPr>
          <w:p w14:paraId="48E6E9A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Key issue or problem encountered</w:t>
            </w:r>
          </w:p>
        </w:tc>
        <w:tc>
          <w:tcPr>
            <w:tcW w:w="5580" w:type="dxa"/>
            <w:tcBorders>
              <w:top w:val="dashed" w:sz="8" w:space="0" w:color="000000"/>
              <w:left w:val="dashed" w:sz="8" w:space="0" w:color="000000"/>
              <w:bottom w:val="dashed" w:sz="8" w:space="0" w:color="000000"/>
              <w:right w:val="dashed" w:sz="8" w:space="0" w:color="000000"/>
            </w:tcBorders>
          </w:tcPr>
          <w:p w14:paraId="5D9E01D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79D07881" w14:textId="77777777">
        <w:trPr>
          <w:cantSplit/>
        </w:trPr>
        <w:tc>
          <w:tcPr>
            <w:tcW w:w="3780" w:type="dxa"/>
            <w:tcBorders>
              <w:top w:val="nil"/>
              <w:left w:val="nil"/>
              <w:bottom w:val="nil"/>
              <w:right w:val="dashed" w:sz="8" w:space="0" w:color="000000"/>
            </w:tcBorders>
          </w:tcPr>
          <w:p w14:paraId="2C95980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How is it identified?</w:t>
            </w:r>
          </w:p>
        </w:tc>
        <w:tc>
          <w:tcPr>
            <w:tcW w:w="5580" w:type="dxa"/>
            <w:tcBorders>
              <w:top w:val="dashed" w:sz="8" w:space="0" w:color="000000"/>
              <w:left w:val="dashed" w:sz="8" w:space="0" w:color="000000"/>
              <w:bottom w:val="dashed" w:sz="8" w:space="0" w:color="000000"/>
              <w:right w:val="dashed" w:sz="8" w:space="0" w:color="000000"/>
            </w:tcBorders>
          </w:tcPr>
          <w:p w14:paraId="01F6F2E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5F00E579" w14:textId="77777777">
        <w:trPr>
          <w:cantSplit/>
        </w:trPr>
        <w:tc>
          <w:tcPr>
            <w:tcW w:w="3780" w:type="dxa"/>
            <w:tcBorders>
              <w:top w:val="nil"/>
              <w:left w:val="nil"/>
              <w:bottom w:val="nil"/>
              <w:right w:val="dashed" w:sz="8" w:space="0" w:color="000000"/>
            </w:tcBorders>
          </w:tcPr>
          <w:p w14:paraId="4DABD3B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53E6F99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560AD9A6" w14:textId="77777777">
        <w:trPr>
          <w:cantSplit/>
        </w:trPr>
        <w:tc>
          <w:tcPr>
            <w:tcW w:w="3780" w:type="dxa"/>
            <w:tcBorders>
              <w:top w:val="nil"/>
              <w:left w:val="nil"/>
              <w:bottom w:val="nil"/>
              <w:right w:val="dashed" w:sz="8" w:space="0" w:color="000000"/>
            </w:tcBorders>
          </w:tcPr>
          <w:p w14:paraId="40703CD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lastRenderedPageBreak/>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2CDA841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2A3F2BEB" w14:textId="77777777">
        <w:trPr>
          <w:cantSplit/>
        </w:trPr>
        <w:tc>
          <w:tcPr>
            <w:tcW w:w="3780" w:type="dxa"/>
            <w:tcBorders>
              <w:top w:val="nil"/>
              <w:left w:val="nil"/>
              <w:bottom w:val="nil"/>
              <w:right w:val="dashed" w:sz="8" w:space="0" w:color="000000"/>
            </w:tcBorders>
          </w:tcPr>
          <w:p w14:paraId="794C86F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sources are available to assist the incumbent finding solution(s)?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07E2FE3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bl>
    <w:p w14:paraId="5484A91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0057C594" w14:textId="77777777" w:rsidR="001A14BB" w:rsidRPr="00637C7E" w:rsidRDefault="001A14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424379A9" w14:textId="77777777" w:rsidR="001A14BB" w:rsidRPr="00637C7E" w:rsidRDefault="001A14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319F196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t>3.</w:t>
      </w:r>
      <w:r w:rsidRPr="00637C7E">
        <w:rPr>
          <w:rFonts w:asciiTheme="minorHAnsi" w:hAnsiTheme="minorHAnsi" w:cstheme="minorHAnsi"/>
          <w:b/>
          <w:lang w:val="en-CA"/>
        </w:rPr>
        <w:tab/>
        <w:t>Analysis and Problem Solving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581E39DA" w14:textId="77777777">
        <w:trPr>
          <w:cantSplit/>
        </w:trPr>
        <w:tc>
          <w:tcPr>
            <w:tcW w:w="3780" w:type="dxa"/>
            <w:tcBorders>
              <w:top w:val="nil"/>
              <w:left w:val="nil"/>
              <w:bottom w:val="nil"/>
              <w:right w:val="nil"/>
            </w:tcBorders>
          </w:tcPr>
          <w:p w14:paraId="3F9E071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2C83D20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#1 occasional</w:t>
            </w:r>
            <w:r w:rsidRPr="00637C7E">
              <w:rPr>
                <w:rFonts w:asciiTheme="minorHAnsi" w:hAnsiTheme="minorHAnsi" w:cstheme="minorHAnsi"/>
                <w:lang w:val="en-CA"/>
              </w:rPr>
              <w:t xml:space="preserve"> (if none, please strike out this section)</w:t>
            </w:r>
          </w:p>
        </w:tc>
      </w:tr>
      <w:tr w:rsidR="0004704C" w:rsidRPr="00637C7E" w14:paraId="23CDB167" w14:textId="77777777">
        <w:trPr>
          <w:cantSplit/>
        </w:trPr>
        <w:tc>
          <w:tcPr>
            <w:tcW w:w="3780" w:type="dxa"/>
            <w:tcBorders>
              <w:top w:val="nil"/>
              <w:left w:val="nil"/>
              <w:bottom w:val="nil"/>
              <w:right w:val="dashed" w:sz="8" w:space="0" w:color="000000"/>
            </w:tcBorders>
          </w:tcPr>
          <w:p w14:paraId="1A9E4713"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Key issue or problem encountered</w:t>
            </w:r>
          </w:p>
          <w:p w14:paraId="45196670"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A7BBBEA"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77E4E90E" w14:textId="29CA9FEB" w:rsidR="0004704C" w:rsidRPr="00637C7E" w:rsidRDefault="00A9312A" w:rsidP="00A931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Troubleshoot CAWT </w:t>
            </w:r>
            <w:r w:rsidR="001E4B48" w:rsidRPr="00637C7E">
              <w:rPr>
                <w:rFonts w:asciiTheme="minorHAnsi" w:hAnsiTheme="minorHAnsi" w:cstheme="minorHAnsi"/>
                <w:sz w:val="22"/>
                <w:szCs w:val="18"/>
                <w:lang w:val="en-CA"/>
              </w:rPr>
              <w:t>equipment</w:t>
            </w:r>
            <w:r w:rsidR="0004704C" w:rsidRPr="00637C7E">
              <w:rPr>
                <w:rFonts w:asciiTheme="minorHAnsi" w:hAnsiTheme="minorHAnsi" w:cstheme="minorHAnsi"/>
                <w:sz w:val="22"/>
                <w:szCs w:val="18"/>
                <w:lang w:val="en-CA"/>
              </w:rPr>
              <w:t xml:space="preserve">. </w:t>
            </w:r>
            <w:r w:rsidR="001E4B48" w:rsidRPr="00637C7E">
              <w:rPr>
                <w:rFonts w:asciiTheme="minorHAnsi" w:hAnsiTheme="minorHAnsi" w:cstheme="minorHAnsi"/>
                <w:sz w:val="22"/>
                <w:szCs w:val="18"/>
                <w:lang w:val="en-CA"/>
              </w:rPr>
              <w:t xml:space="preserve">Ex. </w:t>
            </w:r>
            <w:r w:rsidR="0004704C" w:rsidRPr="00637C7E">
              <w:rPr>
                <w:rFonts w:asciiTheme="minorHAnsi" w:hAnsiTheme="minorHAnsi" w:cstheme="minorHAnsi"/>
                <w:sz w:val="22"/>
                <w:szCs w:val="18"/>
                <w:lang w:val="en-CA"/>
              </w:rPr>
              <w:t>effluent not le</w:t>
            </w:r>
            <w:r w:rsidRPr="00637C7E">
              <w:rPr>
                <w:rFonts w:asciiTheme="minorHAnsi" w:hAnsiTheme="minorHAnsi" w:cstheme="minorHAnsi"/>
                <w:sz w:val="22"/>
                <w:szCs w:val="18"/>
                <w:lang w:val="en-CA"/>
              </w:rPr>
              <w:t>aving pipe – pooling on surface, lack of aeration during winter operation.</w:t>
            </w:r>
            <w:r w:rsidR="0004704C" w:rsidRPr="00637C7E">
              <w:rPr>
                <w:rFonts w:asciiTheme="minorHAnsi" w:hAnsiTheme="minorHAnsi" w:cstheme="minorHAnsi"/>
                <w:sz w:val="22"/>
                <w:szCs w:val="18"/>
                <w:lang w:val="en-CA"/>
              </w:rPr>
              <w:t xml:space="preserve">   </w:t>
            </w:r>
          </w:p>
        </w:tc>
      </w:tr>
      <w:tr w:rsidR="0004704C" w:rsidRPr="00637C7E" w14:paraId="1CCB5AFA" w14:textId="77777777">
        <w:trPr>
          <w:cantSplit/>
        </w:trPr>
        <w:tc>
          <w:tcPr>
            <w:tcW w:w="3780" w:type="dxa"/>
            <w:tcBorders>
              <w:top w:val="nil"/>
              <w:left w:val="nil"/>
              <w:bottom w:val="nil"/>
              <w:right w:val="dashed" w:sz="8" w:space="0" w:color="000000"/>
            </w:tcBorders>
          </w:tcPr>
          <w:p w14:paraId="251B84E0"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 it identified?</w:t>
            </w:r>
          </w:p>
          <w:p w14:paraId="2BC551A7"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BDA4A0F"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10580BDA" w14:textId="76006B71" w:rsidR="0004704C" w:rsidRPr="00637C7E" w:rsidRDefault="0004704C" w:rsidP="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Deviation – minor or major – from normal operations (e.g. odours, pooling of effluent, plants dying, lack of expected treatment, other problems or issues). </w:t>
            </w:r>
          </w:p>
        </w:tc>
      </w:tr>
      <w:tr w:rsidR="0004704C" w:rsidRPr="00637C7E" w14:paraId="155D28AA" w14:textId="77777777">
        <w:trPr>
          <w:cantSplit/>
        </w:trPr>
        <w:tc>
          <w:tcPr>
            <w:tcW w:w="3780" w:type="dxa"/>
            <w:tcBorders>
              <w:top w:val="nil"/>
              <w:left w:val="nil"/>
              <w:bottom w:val="nil"/>
              <w:right w:val="dashed" w:sz="8" w:space="0" w:color="000000"/>
            </w:tcBorders>
          </w:tcPr>
          <w:p w14:paraId="406DE5D0"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531630DB" w14:textId="63FD13C8"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Incumbent must investigate the situation thoroughly prior to taking action.  </w:t>
            </w:r>
          </w:p>
        </w:tc>
      </w:tr>
      <w:tr w:rsidR="0004704C" w:rsidRPr="00637C7E" w14:paraId="233BE87C" w14:textId="77777777">
        <w:trPr>
          <w:cantSplit/>
        </w:trPr>
        <w:tc>
          <w:tcPr>
            <w:tcW w:w="3780" w:type="dxa"/>
            <w:tcBorders>
              <w:top w:val="nil"/>
              <w:left w:val="nil"/>
              <w:bottom w:val="nil"/>
              <w:right w:val="dashed" w:sz="8" w:space="0" w:color="000000"/>
            </w:tcBorders>
          </w:tcPr>
          <w:p w14:paraId="31EDB2D6"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06F2949C" w14:textId="27136C32" w:rsidR="0004704C" w:rsidRPr="00637C7E" w:rsidRDefault="00743E25" w:rsidP="00743E2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Incumbent will use existing cumulative knowledge and experience of systems in conjunction with knowledge from other Fleming staff including Physical Resources, Research Scientists and Faculty to piece together what the issues are and how to resolve them. </w:t>
            </w:r>
          </w:p>
        </w:tc>
      </w:tr>
      <w:tr w:rsidR="0004704C" w:rsidRPr="00637C7E" w14:paraId="0584708D" w14:textId="77777777">
        <w:trPr>
          <w:cantSplit/>
        </w:trPr>
        <w:tc>
          <w:tcPr>
            <w:tcW w:w="3780" w:type="dxa"/>
            <w:tcBorders>
              <w:top w:val="nil"/>
              <w:left w:val="nil"/>
              <w:bottom w:val="nil"/>
              <w:right w:val="dashed" w:sz="8" w:space="0" w:color="000000"/>
            </w:tcBorders>
          </w:tcPr>
          <w:p w14:paraId="4C529F48" w14:textId="77777777" w:rsidR="0004704C" w:rsidRPr="00637C7E" w:rsidRDefault="0004704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sources are available to assist the incumbent finding solution(s)?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18B57CE1" w14:textId="6B8562B8" w:rsidR="0004704C" w:rsidRPr="00637C7E" w:rsidRDefault="0004704C" w:rsidP="00A9312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Cu</w:t>
            </w:r>
            <w:r w:rsidR="00A9312A" w:rsidRPr="00637C7E">
              <w:rPr>
                <w:rFonts w:asciiTheme="minorHAnsi" w:hAnsiTheme="minorHAnsi" w:cstheme="minorHAnsi"/>
                <w:sz w:val="22"/>
                <w:szCs w:val="18"/>
                <w:lang w:val="en-CA"/>
              </w:rPr>
              <w:t xml:space="preserve">rrent Fleming Physical Resource staff, Research Scientists and Faculty </w:t>
            </w:r>
            <w:r w:rsidRPr="00637C7E">
              <w:rPr>
                <w:rFonts w:asciiTheme="minorHAnsi" w:hAnsiTheme="minorHAnsi" w:cstheme="minorHAnsi"/>
                <w:sz w:val="22"/>
                <w:szCs w:val="18"/>
                <w:lang w:val="en-CA"/>
              </w:rPr>
              <w:t>will be an important resource</w:t>
            </w:r>
            <w:r w:rsidR="00A9312A" w:rsidRPr="00637C7E">
              <w:rPr>
                <w:rFonts w:asciiTheme="minorHAnsi" w:hAnsiTheme="minorHAnsi" w:cstheme="minorHAnsi"/>
                <w:sz w:val="22"/>
                <w:szCs w:val="18"/>
                <w:lang w:val="en-CA"/>
              </w:rPr>
              <w:t xml:space="preserve"> on historical knowledge of the wetland </w:t>
            </w:r>
            <w:r w:rsidR="00245667" w:rsidRPr="00637C7E">
              <w:rPr>
                <w:rFonts w:asciiTheme="minorHAnsi" w:hAnsiTheme="minorHAnsi" w:cstheme="minorHAnsi"/>
                <w:sz w:val="22"/>
                <w:szCs w:val="18"/>
                <w:lang w:val="en-CA"/>
              </w:rPr>
              <w:t xml:space="preserve">system </w:t>
            </w:r>
            <w:r w:rsidR="00A9312A" w:rsidRPr="00637C7E">
              <w:rPr>
                <w:rFonts w:asciiTheme="minorHAnsi" w:hAnsiTheme="minorHAnsi" w:cstheme="minorHAnsi"/>
                <w:sz w:val="22"/>
                <w:szCs w:val="18"/>
                <w:lang w:val="en-CA"/>
              </w:rPr>
              <w:t>and ponds</w:t>
            </w:r>
            <w:r w:rsidR="00245667" w:rsidRPr="00637C7E">
              <w:rPr>
                <w:rFonts w:asciiTheme="minorHAnsi" w:hAnsiTheme="minorHAnsi" w:cstheme="minorHAnsi"/>
                <w:sz w:val="22"/>
                <w:szCs w:val="18"/>
                <w:lang w:val="en-CA"/>
              </w:rPr>
              <w:t xml:space="preserve"> and for expanding current knowledge of the system and the issues that may be presented (electrical, plumbing, etc.)</w:t>
            </w:r>
            <w:r w:rsidRPr="00637C7E">
              <w:rPr>
                <w:rFonts w:asciiTheme="minorHAnsi" w:hAnsiTheme="minorHAnsi" w:cstheme="minorHAnsi"/>
                <w:sz w:val="22"/>
                <w:szCs w:val="18"/>
                <w:lang w:val="en-CA"/>
              </w:rPr>
              <w:t xml:space="preserve"> </w:t>
            </w:r>
          </w:p>
        </w:tc>
      </w:tr>
    </w:tbl>
    <w:p w14:paraId="44DE762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567F1C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135F7441" w14:textId="77777777">
        <w:trPr>
          <w:cantSplit/>
        </w:trPr>
        <w:tc>
          <w:tcPr>
            <w:tcW w:w="3780" w:type="dxa"/>
            <w:tcBorders>
              <w:top w:val="nil"/>
              <w:left w:val="nil"/>
              <w:bottom w:val="nil"/>
              <w:right w:val="nil"/>
            </w:tcBorders>
          </w:tcPr>
          <w:p w14:paraId="1FB3A5A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49E5E3C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#2 occasional</w:t>
            </w:r>
            <w:r w:rsidRPr="00637C7E">
              <w:rPr>
                <w:rFonts w:asciiTheme="minorHAnsi" w:hAnsiTheme="minorHAnsi" w:cstheme="minorHAnsi"/>
                <w:lang w:val="en-CA"/>
              </w:rPr>
              <w:t xml:space="preserve"> (if none, please strike out this section)</w:t>
            </w:r>
          </w:p>
        </w:tc>
      </w:tr>
      <w:tr w:rsidR="00A60AD1" w:rsidRPr="00637C7E" w14:paraId="55EF7F50" w14:textId="77777777">
        <w:trPr>
          <w:cantSplit/>
        </w:trPr>
        <w:tc>
          <w:tcPr>
            <w:tcW w:w="3780" w:type="dxa"/>
            <w:tcBorders>
              <w:top w:val="nil"/>
              <w:left w:val="nil"/>
              <w:bottom w:val="nil"/>
              <w:right w:val="dashed" w:sz="8" w:space="0" w:color="000000"/>
            </w:tcBorders>
          </w:tcPr>
          <w:p w14:paraId="4FFB8EDF"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lastRenderedPageBreak/>
              <w:t>Key issue or problem encountered</w:t>
            </w:r>
          </w:p>
          <w:p w14:paraId="00A4CFC4"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DC34202"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047F5F10" w14:textId="1FB5DC18" w:rsidR="00A60AD1" w:rsidRPr="00637C7E" w:rsidRDefault="00245667" w:rsidP="00A60AD1">
            <w:pPr>
              <w:rPr>
                <w:rFonts w:asciiTheme="minorHAnsi" w:hAnsiTheme="minorHAnsi" w:cstheme="minorHAnsi"/>
                <w:sz w:val="22"/>
              </w:rPr>
            </w:pPr>
            <w:r w:rsidRPr="00637C7E">
              <w:rPr>
                <w:rFonts w:asciiTheme="minorHAnsi" w:hAnsiTheme="minorHAnsi" w:cstheme="minorHAnsi"/>
                <w:sz w:val="22"/>
              </w:rPr>
              <w:t>T</w:t>
            </w:r>
            <w:r w:rsidR="00A60AD1" w:rsidRPr="00637C7E">
              <w:rPr>
                <w:rFonts w:asciiTheme="minorHAnsi" w:hAnsiTheme="minorHAnsi" w:cstheme="minorHAnsi"/>
                <w:sz w:val="22"/>
              </w:rPr>
              <w:t xml:space="preserve">roubleshoot installation of new technologies and equipment. </w:t>
            </w:r>
          </w:p>
          <w:p w14:paraId="56C81C38" w14:textId="2A5DC0A0" w:rsidR="00A60AD1" w:rsidRPr="00637C7E" w:rsidRDefault="00A60AD1" w:rsidP="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rPr>
              <w:t xml:space="preserve">Process includes researching </w:t>
            </w:r>
            <w:r w:rsidR="005C2ADB" w:rsidRPr="00637C7E">
              <w:rPr>
                <w:rFonts w:asciiTheme="minorHAnsi" w:hAnsiTheme="minorHAnsi" w:cstheme="minorHAnsi"/>
                <w:sz w:val="22"/>
              </w:rPr>
              <w:t>existing</w:t>
            </w:r>
            <w:r w:rsidRPr="00637C7E">
              <w:rPr>
                <w:rFonts w:asciiTheme="minorHAnsi" w:hAnsiTheme="minorHAnsi" w:cstheme="minorHAnsi"/>
                <w:sz w:val="22"/>
              </w:rPr>
              <w:t xml:space="preserve"> technologies and equipment prior to installation</w:t>
            </w:r>
            <w:r w:rsidR="005C2ADB" w:rsidRPr="00637C7E">
              <w:rPr>
                <w:rFonts w:asciiTheme="minorHAnsi" w:hAnsiTheme="minorHAnsi" w:cstheme="minorHAnsi"/>
                <w:sz w:val="22"/>
              </w:rPr>
              <w:t>, adapting and modifying existing equipment</w:t>
            </w:r>
            <w:r w:rsidR="002D7CE1" w:rsidRPr="00637C7E">
              <w:rPr>
                <w:rFonts w:asciiTheme="minorHAnsi" w:hAnsiTheme="minorHAnsi" w:cstheme="minorHAnsi"/>
                <w:sz w:val="22"/>
              </w:rPr>
              <w:t xml:space="preserve"> and / or technologies</w:t>
            </w:r>
            <w:r w:rsidR="00245667" w:rsidRPr="00637C7E">
              <w:rPr>
                <w:rFonts w:asciiTheme="minorHAnsi" w:hAnsiTheme="minorHAnsi" w:cstheme="minorHAnsi"/>
                <w:sz w:val="22"/>
              </w:rPr>
              <w:t xml:space="preserve"> to ensure they meet installation requirements</w:t>
            </w:r>
            <w:r w:rsidRPr="00637C7E">
              <w:rPr>
                <w:rFonts w:asciiTheme="minorHAnsi" w:hAnsiTheme="minorHAnsi" w:cstheme="minorHAnsi"/>
                <w:sz w:val="22"/>
              </w:rPr>
              <w:t>. The final result is the installation of a technology that suits the scientific needs of the laboratory and / or project</w:t>
            </w:r>
            <w:r w:rsidR="00245667" w:rsidRPr="00637C7E">
              <w:rPr>
                <w:rFonts w:asciiTheme="minorHAnsi" w:hAnsiTheme="minorHAnsi" w:cstheme="minorHAnsi"/>
                <w:sz w:val="22"/>
              </w:rPr>
              <w:t xml:space="preserve"> along with College requirements (CSA, ESA, etc.)</w:t>
            </w:r>
            <w:r w:rsidRPr="00637C7E">
              <w:rPr>
                <w:rFonts w:asciiTheme="minorHAnsi" w:hAnsiTheme="minorHAnsi" w:cstheme="minorHAnsi"/>
                <w:sz w:val="22"/>
              </w:rPr>
              <w:t xml:space="preserve">. </w:t>
            </w:r>
          </w:p>
        </w:tc>
      </w:tr>
      <w:tr w:rsidR="00A60AD1" w:rsidRPr="00637C7E" w14:paraId="19937A23" w14:textId="77777777">
        <w:trPr>
          <w:cantSplit/>
        </w:trPr>
        <w:tc>
          <w:tcPr>
            <w:tcW w:w="3780" w:type="dxa"/>
            <w:tcBorders>
              <w:top w:val="nil"/>
              <w:left w:val="nil"/>
              <w:bottom w:val="nil"/>
              <w:right w:val="dashed" w:sz="8" w:space="0" w:color="000000"/>
            </w:tcBorders>
          </w:tcPr>
          <w:p w14:paraId="5FF3FA46"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 it identified?</w:t>
            </w:r>
          </w:p>
          <w:p w14:paraId="2DD543F2"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99C5FB2"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2F102621" w14:textId="27A4DC8C" w:rsidR="00A60AD1" w:rsidRPr="00637C7E" w:rsidRDefault="00245667" w:rsidP="002D7CE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Technology cannot be installed or will not operate in its current state. For example, if a technology or piece of equipment does not have the correct ESA/CSA approvals, or is missing components that may be required, for example piping to exhaust biogas.  </w:t>
            </w:r>
            <w:r w:rsidR="0042565B" w:rsidRPr="00637C7E">
              <w:rPr>
                <w:rFonts w:asciiTheme="minorHAnsi" w:hAnsiTheme="minorHAnsi" w:cstheme="minorHAnsi"/>
                <w:sz w:val="22"/>
                <w:lang w:val="en-CA"/>
              </w:rPr>
              <w:t xml:space="preserve">Alternatively, CAWT Manager, CAWT Laboratory Coordinator, Research Scientists, </w:t>
            </w:r>
            <w:r w:rsidRPr="00637C7E">
              <w:rPr>
                <w:rFonts w:asciiTheme="minorHAnsi" w:hAnsiTheme="minorHAnsi" w:cstheme="minorHAnsi"/>
                <w:sz w:val="22"/>
                <w:lang w:val="en-CA"/>
              </w:rPr>
              <w:t>Partners</w:t>
            </w:r>
            <w:r w:rsidR="0042565B" w:rsidRPr="00637C7E">
              <w:rPr>
                <w:rFonts w:asciiTheme="minorHAnsi" w:hAnsiTheme="minorHAnsi" w:cstheme="minorHAnsi"/>
                <w:sz w:val="22"/>
                <w:lang w:val="en-CA"/>
              </w:rPr>
              <w:t>,</w:t>
            </w:r>
            <w:r w:rsidRPr="00637C7E">
              <w:rPr>
                <w:rFonts w:asciiTheme="minorHAnsi" w:hAnsiTheme="minorHAnsi" w:cstheme="minorHAnsi"/>
                <w:sz w:val="22"/>
                <w:lang w:val="en-CA"/>
              </w:rPr>
              <w:t xml:space="preserve"> or client may request new technology or piece of equipment.</w:t>
            </w:r>
          </w:p>
        </w:tc>
      </w:tr>
      <w:tr w:rsidR="00A60AD1" w:rsidRPr="00637C7E" w14:paraId="6CE056F8" w14:textId="77777777">
        <w:trPr>
          <w:cantSplit/>
        </w:trPr>
        <w:tc>
          <w:tcPr>
            <w:tcW w:w="3780" w:type="dxa"/>
            <w:tcBorders>
              <w:top w:val="nil"/>
              <w:left w:val="nil"/>
              <w:bottom w:val="nil"/>
              <w:right w:val="dashed" w:sz="8" w:space="0" w:color="000000"/>
            </w:tcBorders>
          </w:tcPr>
          <w:p w14:paraId="49C14264"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Is further investigation required to define the situation and/or problem?  If so, describe.</w:t>
            </w:r>
          </w:p>
        </w:tc>
        <w:tc>
          <w:tcPr>
            <w:tcW w:w="5580" w:type="dxa"/>
            <w:tcBorders>
              <w:top w:val="dashed" w:sz="8" w:space="0" w:color="000000"/>
              <w:left w:val="dashed" w:sz="8" w:space="0" w:color="000000"/>
              <w:bottom w:val="dashed" w:sz="8" w:space="0" w:color="000000"/>
              <w:right w:val="dashed" w:sz="8" w:space="0" w:color="000000"/>
            </w:tcBorders>
          </w:tcPr>
          <w:p w14:paraId="161CE094" w14:textId="4A8A80E0" w:rsidR="00A60AD1" w:rsidRPr="00637C7E" w:rsidRDefault="002456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Incumbent can use experience and knowledge to make recommendations, incumbent will perform research to ensure available options meet project and college requirements.</w:t>
            </w:r>
          </w:p>
        </w:tc>
      </w:tr>
      <w:tr w:rsidR="00A60AD1" w:rsidRPr="00637C7E" w14:paraId="1413CCB1" w14:textId="77777777">
        <w:trPr>
          <w:cantSplit/>
        </w:trPr>
        <w:tc>
          <w:tcPr>
            <w:tcW w:w="3780" w:type="dxa"/>
            <w:tcBorders>
              <w:top w:val="nil"/>
              <w:left w:val="nil"/>
              <w:bottom w:val="nil"/>
              <w:right w:val="dashed" w:sz="8" w:space="0" w:color="000000"/>
            </w:tcBorders>
          </w:tcPr>
          <w:p w14:paraId="757553B0"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Explain the analysis used to determine a solution(s) for the situation and/or problem.</w:t>
            </w:r>
          </w:p>
        </w:tc>
        <w:tc>
          <w:tcPr>
            <w:tcW w:w="5580" w:type="dxa"/>
            <w:tcBorders>
              <w:top w:val="dashed" w:sz="8" w:space="0" w:color="000000"/>
              <w:left w:val="dashed" w:sz="8" w:space="0" w:color="000000"/>
              <w:bottom w:val="dashed" w:sz="8" w:space="0" w:color="000000"/>
              <w:right w:val="dashed" w:sz="8" w:space="0" w:color="000000"/>
            </w:tcBorders>
          </w:tcPr>
          <w:p w14:paraId="311880D9" w14:textId="7855DA57" w:rsidR="00A60AD1" w:rsidRPr="00637C7E" w:rsidRDefault="00245667" w:rsidP="002456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Incumbent may need to work with other departments or contractors to ensure proper designs are created, researched and modified prior to installation or during troubleshooting; all activities under the direction and guidance of </w:t>
            </w:r>
            <w:r w:rsidR="0042565B" w:rsidRPr="00637C7E">
              <w:rPr>
                <w:rFonts w:asciiTheme="minorHAnsi" w:hAnsiTheme="minorHAnsi" w:cstheme="minorHAnsi"/>
                <w:sz w:val="22"/>
                <w:lang w:val="en-CA"/>
              </w:rPr>
              <w:t xml:space="preserve">CAWT Manager, CAWT Laboratory Coordinator, or </w:t>
            </w:r>
            <w:r w:rsidRPr="00637C7E">
              <w:rPr>
                <w:rFonts w:asciiTheme="minorHAnsi" w:hAnsiTheme="minorHAnsi" w:cstheme="minorHAnsi"/>
                <w:sz w:val="22"/>
                <w:lang w:val="en-CA"/>
              </w:rPr>
              <w:t>Research Scientists.</w:t>
            </w:r>
          </w:p>
        </w:tc>
      </w:tr>
      <w:tr w:rsidR="00A60AD1" w:rsidRPr="00637C7E" w14:paraId="40BFC44C" w14:textId="77777777">
        <w:trPr>
          <w:cantSplit/>
        </w:trPr>
        <w:tc>
          <w:tcPr>
            <w:tcW w:w="3780" w:type="dxa"/>
            <w:tcBorders>
              <w:top w:val="nil"/>
              <w:left w:val="nil"/>
              <w:bottom w:val="nil"/>
              <w:right w:val="dashed" w:sz="8" w:space="0" w:color="000000"/>
            </w:tcBorders>
          </w:tcPr>
          <w:p w14:paraId="56A05D32" w14:textId="77777777" w:rsidR="00A60AD1" w:rsidRPr="00637C7E" w:rsidRDefault="00A60AD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sources are available to assist the incumbent finding solution(s)?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past practices, established standards or guidelines).</w:t>
            </w:r>
          </w:p>
        </w:tc>
        <w:tc>
          <w:tcPr>
            <w:tcW w:w="5580" w:type="dxa"/>
            <w:tcBorders>
              <w:top w:val="dashed" w:sz="8" w:space="0" w:color="000000"/>
              <w:left w:val="dashed" w:sz="8" w:space="0" w:color="000000"/>
              <w:bottom w:val="dashed" w:sz="8" w:space="0" w:color="000000"/>
              <w:right w:val="dashed" w:sz="8" w:space="0" w:color="000000"/>
            </w:tcBorders>
          </w:tcPr>
          <w:p w14:paraId="61241829" w14:textId="21FFF861" w:rsidR="00A60AD1" w:rsidRPr="00637C7E" w:rsidRDefault="00A60AD1" w:rsidP="002456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Incumbent in consultation with Research Scientists</w:t>
            </w:r>
            <w:r w:rsidR="00245667" w:rsidRPr="00637C7E">
              <w:rPr>
                <w:rFonts w:asciiTheme="minorHAnsi" w:hAnsiTheme="minorHAnsi" w:cstheme="minorHAnsi"/>
                <w:sz w:val="22"/>
                <w:lang w:val="en-CA"/>
              </w:rPr>
              <w:t xml:space="preserve">, the </w:t>
            </w:r>
            <w:r w:rsidR="001E4B48" w:rsidRPr="00637C7E">
              <w:rPr>
                <w:rFonts w:asciiTheme="minorHAnsi" w:hAnsiTheme="minorHAnsi" w:cstheme="minorHAnsi"/>
                <w:sz w:val="22"/>
                <w:lang w:val="en-CA"/>
              </w:rPr>
              <w:t xml:space="preserve">CAWT </w:t>
            </w:r>
            <w:r w:rsidR="00245667" w:rsidRPr="00637C7E">
              <w:rPr>
                <w:rFonts w:asciiTheme="minorHAnsi" w:hAnsiTheme="minorHAnsi" w:cstheme="minorHAnsi"/>
                <w:sz w:val="22"/>
                <w:lang w:val="en-CA"/>
              </w:rPr>
              <w:t xml:space="preserve">Manager, </w:t>
            </w:r>
            <w:r w:rsidR="001E4B48" w:rsidRPr="00637C7E">
              <w:rPr>
                <w:rFonts w:asciiTheme="minorHAnsi" w:hAnsiTheme="minorHAnsi" w:cstheme="minorHAnsi"/>
                <w:sz w:val="22"/>
                <w:lang w:val="en-CA"/>
              </w:rPr>
              <w:t>and CAWT Laboratory Coordinator</w:t>
            </w:r>
            <w:r w:rsidR="00245667" w:rsidRPr="00637C7E">
              <w:rPr>
                <w:rFonts w:asciiTheme="minorHAnsi" w:hAnsiTheme="minorHAnsi" w:cstheme="minorHAnsi"/>
                <w:sz w:val="22"/>
                <w:lang w:val="en-CA"/>
              </w:rPr>
              <w:t xml:space="preserve"> will decide if changes are required.</w:t>
            </w:r>
            <w:r w:rsidRPr="00637C7E">
              <w:rPr>
                <w:rFonts w:asciiTheme="minorHAnsi" w:hAnsiTheme="minorHAnsi" w:cstheme="minorHAnsi"/>
                <w:sz w:val="22"/>
                <w:lang w:val="en-CA"/>
              </w:rPr>
              <w:t xml:space="preserve"> Incumbent assesses the procedure and decides if the system is working properly. </w:t>
            </w:r>
          </w:p>
        </w:tc>
      </w:tr>
    </w:tbl>
    <w:p w14:paraId="17DA649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3050B0B2" w14:textId="77777777" w:rsidR="009B6E29" w:rsidRPr="00637C7E" w:rsidRDefault="00995E0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br w:type="page"/>
      </w:r>
      <w:r w:rsidR="009B6E29" w:rsidRPr="00637C7E">
        <w:rPr>
          <w:rFonts w:asciiTheme="minorHAnsi" w:hAnsiTheme="minorHAnsi" w:cstheme="minorHAnsi"/>
          <w:b/>
          <w:lang w:val="en-CA"/>
        </w:rPr>
        <w:lastRenderedPageBreak/>
        <w:t>4.</w:t>
      </w:r>
      <w:r w:rsidR="009B6E29" w:rsidRPr="00637C7E">
        <w:rPr>
          <w:rFonts w:asciiTheme="minorHAnsi" w:hAnsiTheme="minorHAnsi" w:cstheme="minorHAnsi"/>
          <w:b/>
          <w:lang w:val="en-CA"/>
        </w:rPr>
        <w:tab/>
        <w:t>Planning/Coordinating</w:t>
      </w:r>
    </w:p>
    <w:p w14:paraId="229761F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49667F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Planning is a proactive activity as the incumbent must develop in advance a method of acting or proceeding, while coordinating can be more reactive in nature.</w:t>
      </w:r>
    </w:p>
    <w:p w14:paraId="391F7F1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085C7C9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Using the following charts, provide up to three (3) examples of planning and/or coordinating that are regular and recurring and, if present in the position, up to two (2) examples that occur occasionally:</w:t>
      </w:r>
    </w:p>
    <w:p w14:paraId="5F2371E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780"/>
        <w:gridCol w:w="5580"/>
      </w:tblGrid>
      <w:tr w:rsidR="009B6E29" w:rsidRPr="00637C7E" w14:paraId="00A7A023" w14:textId="77777777">
        <w:trPr>
          <w:cantSplit/>
        </w:trPr>
        <w:tc>
          <w:tcPr>
            <w:tcW w:w="3780" w:type="dxa"/>
            <w:tcBorders>
              <w:top w:val="nil"/>
              <w:left w:val="nil"/>
              <w:bottom w:val="nil"/>
              <w:right w:val="nil"/>
            </w:tcBorders>
          </w:tcPr>
          <w:p w14:paraId="6DD5CA1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580" w:type="dxa"/>
            <w:tcBorders>
              <w:top w:val="nil"/>
              <w:left w:val="nil"/>
              <w:bottom w:val="dashed" w:sz="8" w:space="0" w:color="000000"/>
              <w:right w:val="nil"/>
            </w:tcBorders>
          </w:tcPr>
          <w:p w14:paraId="3DB5C08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#1 regular &amp; recurring</w:t>
            </w:r>
          </w:p>
        </w:tc>
      </w:tr>
      <w:tr w:rsidR="009B6E29" w:rsidRPr="00637C7E" w14:paraId="1B8B4D5F" w14:textId="77777777">
        <w:trPr>
          <w:cantSplit/>
        </w:trPr>
        <w:tc>
          <w:tcPr>
            <w:tcW w:w="3780" w:type="dxa"/>
            <w:tcBorders>
              <w:top w:val="nil"/>
              <w:left w:val="nil"/>
              <w:bottom w:val="nil"/>
              <w:right w:val="dashed" w:sz="8" w:space="0" w:color="000000"/>
            </w:tcBorders>
          </w:tcPr>
          <w:p w14:paraId="39B70ED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project and the role of the incumbent in this activity.</w:t>
            </w:r>
          </w:p>
          <w:p w14:paraId="3EC0594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742E70BA" w14:textId="717BA01A" w:rsidR="009B6E29" w:rsidRPr="00637C7E" w:rsidRDefault="002D7CE1">
            <w:pPr>
              <w:rPr>
                <w:rFonts w:asciiTheme="minorHAnsi" w:hAnsiTheme="minorHAnsi" w:cstheme="minorHAnsi"/>
                <w:sz w:val="22"/>
              </w:rPr>
            </w:pPr>
            <w:r w:rsidRPr="00637C7E">
              <w:rPr>
                <w:rFonts w:asciiTheme="minorHAnsi" w:hAnsiTheme="minorHAnsi" w:cstheme="minorHAnsi"/>
                <w:sz w:val="22"/>
              </w:rPr>
              <w:t>C</w:t>
            </w:r>
            <w:r w:rsidR="009B6E29" w:rsidRPr="00637C7E">
              <w:rPr>
                <w:rFonts w:asciiTheme="minorHAnsi" w:hAnsiTheme="minorHAnsi" w:cstheme="minorHAnsi"/>
                <w:sz w:val="22"/>
              </w:rPr>
              <w:t xml:space="preserve">reate </w:t>
            </w:r>
            <w:r w:rsidR="00BF1E25" w:rsidRPr="00637C7E">
              <w:rPr>
                <w:rFonts w:asciiTheme="minorHAnsi" w:hAnsiTheme="minorHAnsi" w:cstheme="minorHAnsi"/>
                <w:sz w:val="22"/>
              </w:rPr>
              <w:t>plans for installation of new technologies and equipment</w:t>
            </w:r>
            <w:r w:rsidR="009B6E29" w:rsidRPr="00637C7E">
              <w:rPr>
                <w:rFonts w:asciiTheme="minorHAnsi" w:hAnsiTheme="minorHAnsi" w:cstheme="minorHAnsi"/>
                <w:sz w:val="22"/>
              </w:rPr>
              <w:t xml:space="preserve">. </w:t>
            </w:r>
          </w:p>
          <w:p w14:paraId="34A791A6" w14:textId="1286155A" w:rsidR="009B6E29" w:rsidRPr="00637C7E" w:rsidRDefault="009B6E29" w:rsidP="005C2AD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rPr>
              <w:t xml:space="preserve">Process includes </w:t>
            </w:r>
            <w:r w:rsidR="00BF1E25" w:rsidRPr="00637C7E">
              <w:rPr>
                <w:rFonts w:asciiTheme="minorHAnsi" w:hAnsiTheme="minorHAnsi" w:cstheme="minorHAnsi"/>
                <w:sz w:val="22"/>
              </w:rPr>
              <w:t>developing budget estimate</w:t>
            </w:r>
            <w:r w:rsidR="00A60AD1" w:rsidRPr="00637C7E">
              <w:rPr>
                <w:rFonts w:asciiTheme="minorHAnsi" w:hAnsiTheme="minorHAnsi" w:cstheme="minorHAnsi"/>
                <w:sz w:val="22"/>
              </w:rPr>
              <w:t>s</w:t>
            </w:r>
            <w:r w:rsidR="00BF1E25" w:rsidRPr="00637C7E">
              <w:rPr>
                <w:rFonts w:asciiTheme="minorHAnsi" w:hAnsiTheme="minorHAnsi" w:cstheme="minorHAnsi"/>
                <w:sz w:val="22"/>
              </w:rPr>
              <w:t xml:space="preserve">, </w:t>
            </w:r>
            <w:r w:rsidR="005C2ADB" w:rsidRPr="00637C7E">
              <w:rPr>
                <w:rFonts w:asciiTheme="minorHAnsi" w:hAnsiTheme="minorHAnsi" w:cstheme="minorHAnsi"/>
                <w:sz w:val="22"/>
              </w:rPr>
              <w:t>timelines and allocating resources for the installation or modification of new and current technologies / equipment</w:t>
            </w:r>
            <w:r w:rsidRPr="00637C7E">
              <w:rPr>
                <w:rFonts w:asciiTheme="minorHAnsi" w:hAnsiTheme="minorHAnsi" w:cstheme="minorHAnsi"/>
                <w:sz w:val="22"/>
              </w:rPr>
              <w:t>. Technique</w:t>
            </w:r>
            <w:r w:rsidR="005C2ADB" w:rsidRPr="00637C7E">
              <w:rPr>
                <w:rFonts w:asciiTheme="minorHAnsi" w:hAnsiTheme="minorHAnsi" w:cstheme="minorHAnsi"/>
                <w:sz w:val="22"/>
              </w:rPr>
              <w:t>s</w:t>
            </w:r>
            <w:r w:rsidRPr="00637C7E">
              <w:rPr>
                <w:rFonts w:asciiTheme="minorHAnsi" w:hAnsiTheme="minorHAnsi" w:cstheme="minorHAnsi"/>
                <w:sz w:val="22"/>
              </w:rPr>
              <w:t xml:space="preserve"> must be adapted to </w:t>
            </w:r>
            <w:r w:rsidR="003F6F6E" w:rsidRPr="00637C7E">
              <w:rPr>
                <w:rFonts w:asciiTheme="minorHAnsi" w:hAnsiTheme="minorHAnsi" w:cstheme="minorHAnsi"/>
                <w:sz w:val="22"/>
              </w:rPr>
              <w:t>l</w:t>
            </w:r>
            <w:r w:rsidRPr="00637C7E">
              <w:rPr>
                <w:rFonts w:asciiTheme="minorHAnsi" w:hAnsiTheme="minorHAnsi" w:cstheme="minorHAnsi"/>
                <w:sz w:val="22"/>
              </w:rPr>
              <w:t>aboratory setting</w:t>
            </w:r>
            <w:r w:rsidR="005C2ADB" w:rsidRPr="00637C7E">
              <w:rPr>
                <w:rFonts w:asciiTheme="minorHAnsi" w:hAnsiTheme="minorHAnsi" w:cstheme="minorHAnsi"/>
                <w:sz w:val="22"/>
              </w:rPr>
              <w:t>s</w:t>
            </w:r>
            <w:r w:rsidRPr="00637C7E">
              <w:rPr>
                <w:rFonts w:asciiTheme="minorHAnsi" w:hAnsiTheme="minorHAnsi" w:cstheme="minorHAnsi"/>
                <w:sz w:val="22"/>
              </w:rPr>
              <w:t xml:space="preserve"> as well as field setting</w:t>
            </w:r>
            <w:r w:rsidR="0077171E" w:rsidRPr="00637C7E">
              <w:rPr>
                <w:rFonts w:asciiTheme="minorHAnsi" w:hAnsiTheme="minorHAnsi" w:cstheme="minorHAnsi"/>
                <w:sz w:val="22"/>
              </w:rPr>
              <w:t>s</w:t>
            </w:r>
            <w:r w:rsidRPr="00637C7E">
              <w:rPr>
                <w:rFonts w:asciiTheme="minorHAnsi" w:hAnsiTheme="minorHAnsi" w:cstheme="minorHAnsi"/>
                <w:sz w:val="22"/>
              </w:rPr>
              <w:t xml:space="preserve">. The final result is the </w:t>
            </w:r>
            <w:r w:rsidR="00BF1E25" w:rsidRPr="00637C7E">
              <w:rPr>
                <w:rFonts w:asciiTheme="minorHAnsi" w:hAnsiTheme="minorHAnsi" w:cstheme="minorHAnsi"/>
                <w:sz w:val="22"/>
              </w:rPr>
              <w:t>installation of a technology</w:t>
            </w:r>
            <w:r w:rsidRPr="00637C7E">
              <w:rPr>
                <w:rFonts w:asciiTheme="minorHAnsi" w:hAnsiTheme="minorHAnsi" w:cstheme="minorHAnsi"/>
                <w:sz w:val="22"/>
              </w:rPr>
              <w:t xml:space="preserve"> that suits the scientific needs within financial and logistical constraints</w:t>
            </w:r>
            <w:r w:rsidR="005C2ADB" w:rsidRPr="00637C7E">
              <w:rPr>
                <w:rFonts w:asciiTheme="minorHAnsi" w:hAnsiTheme="minorHAnsi" w:cstheme="minorHAnsi"/>
                <w:sz w:val="22"/>
              </w:rPr>
              <w:t xml:space="preserve"> outlined</w:t>
            </w:r>
            <w:r w:rsidRPr="00637C7E">
              <w:rPr>
                <w:rFonts w:asciiTheme="minorHAnsi" w:hAnsiTheme="minorHAnsi" w:cstheme="minorHAnsi"/>
                <w:sz w:val="22"/>
              </w:rPr>
              <w:t xml:space="preserve">. </w:t>
            </w:r>
          </w:p>
        </w:tc>
      </w:tr>
      <w:tr w:rsidR="009B6E29" w:rsidRPr="00637C7E" w14:paraId="196E6193" w14:textId="77777777">
        <w:trPr>
          <w:cantSplit/>
        </w:trPr>
        <w:tc>
          <w:tcPr>
            <w:tcW w:w="3780" w:type="dxa"/>
            <w:tcBorders>
              <w:top w:val="nil"/>
              <w:left w:val="nil"/>
              <w:bottom w:val="nil"/>
              <w:right w:val="dashed" w:sz="8" w:space="0" w:color="000000"/>
            </w:tcBorders>
          </w:tcPr>
          <w:p w14:paraId="4A23F49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are the organizational and/or project management skills needed to bring together and integrate this activity?</w:t>
            </w:r>
          </w:p>
        </w:tc>
        <w:tc>
          <w:tcPr>
            <w:tcW w:w="5580" w:type="dxa"/>
            <w:tcBorders>
              <w:top w:val="dashed" w:sz="8" w:space="0" w:color="000000"/>
              <w:left w:val="dashed" w:sz="8" w:space="0" w:color="000000"/>
              <w:bottom w:val="dashed" w:sz="8" w:space="0" w:color="000000"/>
              <w:right w:val="dashed" w:sz="8" w:space="0" w:color="000000"/>
            </w:tcBorders>
          </w:tcPr>
          <w:p w14:paraId="606B8F89" w14:textId="7DAE71D4" w:rsidR="009B6E29" w:rsidRPr="00637C7E" w:rsidRDefault="009B6E29" w:rsidP="000A76E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Incumbent </w:t>
            </w:r>
            <w:r w:rsidR="00A60AD1" w:rsidRPr="00637C7E">
              <w:rPr>
                <w:rFonts w:asciiTheme="minorHAnsi" w:hAnsiTheme="minorHAnsi" w:cstheme="minorHAnsi"/>
                <w:sz w:val="22"/>
                <w:lang w:val="en-CA"/>
              </w:rPr>
              <w:t xml:space="preserve">may </w:t>
            </w:r>
            <w:r w:rsidRPr="00637C7E">
              <w:rPr>
                <w:rFonts w:asciiTheme="minorHAnsi" w:hAnsiTheme="minorHAnsi" w:cstheme="minorHAnsi"/>
                <w:sz w:val="22"/>
                <w:lang w:val="en-CA"/>
              </w:rPr>
              <w:t xml:space="preserve">need to </w:t>
            </w:r>
            <w:r w:rsidR="00BF1E25" w:rsidRPr="00637C7E">
              <w:rPr>
                <w:rFonts w:asciiTheme="minorHAnsi" w:hAnsiTheme="minorHAnsi" w:cstheme="minorHAnsi"/>
                <w:sz w:val="22"/>
                <w:lang w:val="en-CA"/>
              </w:rPr>
              <w:t>work with other departments to ensure proper designs are created</w:t>
            </w:r>
            <w:r w:rsidR="0077171E" w:rsidRPr="00637C7E">
              <w:rPr>
                <w:rFonts w:asciiTheme="minorHAnsi" w:hAnsiTheme="minorHAnsi" w:cstheme="minorHAnsi"/>
                <w:sz w:val="22"/>
                <w:lang w:val="en-CA"/>
              </w:rPr>
              <w:t>, planned</w:t>
            </w:r>
            <w:r w:rsidR="00A60AD1" w:rsidRPr="00637C7E">
              <w:rPr>
                <w:rFonts w:asciiTheme="minorHAnsi" w:hAnsiTheme="minorHAnsi" w:cstheme="minorHAnsi"/>
                <w:sz w:val="22"/>
                <w:lang w:val="en-CA"/>
              </w:rPr>
              <w:t>, budgeted</w:t>
            </w:r>
            <w:r w:rsidR="0077171E" w:rsidRPr="00637C7E">
              <w:rPr>
                <w:rFonts w:asciiTheme="minorHAnsi" w:hAnsiTheme="minorHAnsi" w:cstheme="minorHAnsi"/>
                <w:sz w:val="22"/>
                <w:lang w:val="en-CA"/>
              </w:rPr>
              <w:t xml:space="preserve"> </w:t>
            </w:r>
            <w:r w:rsidR="00BF1E25" w:rsidRPr="00637C7E">
              <w:rPr>
                <w:rFonts w:asciiTheme="minorHAnsi" w:hAnsiTheme="minorHAnsi" w:cstheme="minorHAnsi"/>
                <w:sz w:val="22"/>
                <w:lang w:val="en-CA"/>
              </w:rPr>
              <w:t>and implemented</w:t>
            </w:r>
            <w:r w:rsidR="005C2ADB" w:rsidRPr="00637C7E">
              <w:rPr>
                <w:rFonts w:asciiTheme="minorHAnsi" w:hAnsiTheme="minorHAnsi" w:cstheme="minorHAnsi"/>
                <w:sz w:val="22"/>
                <w:lang w:val="en-CA"/>
              </w:rPr>
              <w:t xml:space="preserve"> within set timelines and</w:t>
            </w:r>
            <w:r w:rsidR="00BF1E25" w:rsidRPr="00637C7E">
              <w:rPr>
                <w:rFonts w:asciiTheme="minorHAnsi" w:hAnsiTheme="minorHAnsi" w:cstheme="minorHAnsi"/>
                <w:sz w:val="22"/>
                <w:lang w:val="en-CA"/>
              </w:rPr>
              <w:t xml:space="preserve"> under the direction and guidance of CAWT Research Scientists and </w:t>
            </w:r>
            <w:r w:rsidR="000A76EC" w:rsidRPr="00637C7E">
              <w:rPr>
                <w:rFonts w:asciiTheme="minorHAnsi" w:hAnsiTheme="minorHAnsi" w:cstheme="minorHAnsi"/>
                <w:sz w:val="22"/>
                <w:lang w:val="en-CA"/>
              </w:rPr>
              <w:t xml:space="preserve">the </w:t>
            </w:r>
            <w:r w:rsidR="001E4B48" w:rsidRPr="00637C7E">
              <w:rPr>
                <w:rFonts w:asciiTheme="minorHAnsi" w:hAnsiTheme="minorHAnsi" w:cstheme="minorHAnsi"/>
                <w:sz w:val="22"/>
                <w:lang w:val="en-CA"/>
              </w:rPr>
              <w:t xml:space="preserve">CAWT </w:t>
            </w:r>
            <w:r w:rsidR="000A76EC" w:rsidRPr="00637C7E">
              <w:rPr>
                <w:rFonts w:asciiTheme="minorHAnsi" w:hAnsiTheme="minorHAnsi" w:cstheme="minorHAnsi"/>
                <w:sz w:val="22"/>
                <w:lang w:val="en-CA"/>
              </w:rPr>
              <w:t>M</w:t>
            </w:r>
            <w:r w:rsidR="00BF1E25" w:rsidRPr="00637C7E">
              <w:rPr>
                <w:rFonts w:asciiTheme="minorHAnsi" w:hAnsiTheme="minorHAnsi" w:cstheme="minorHAnsi"/>
                <w:sz w:val="22"/>
                <w:lang w:val="en-CA"/>
              </w:rPr>
              <w:t>anager</w:t>
            </w:r>
            <w:r w:rsidR="000A76EC" w:rsidRPr="00637C7E">
              <w:rPr>
                <w:rFonts w:asciiTheme="minorHAnsi" w:hAnsiTheme="minorHAnsi" w:cstheme="minorHAnsi"/>
                <w:sz w:val="22"/>
                <w:lang w:val="en-CA"/>
              </w:rPr>
              <w:t>.</w:t>
            </w:r>
            <w:r w:rsidRPr="00637C7E">
              <w:rPr>
                <w:rFonts w:asciiTheme="minorHAnsi" w:hAnsiTheme="minorHAnsi" w:cstheme="minorHAnsi"/>
                <w:sz w:val="22"/>
                <w:lang w:val="en-CA"/>
              </w:rPr>
              <w:t xml:space="preserve"> </w:t>
            </w:r>
            <w:r w:rsidR="00A60AD1" w:rsidRPr="00637C7E">
              <w:rPr>
                <w:rFonts w:asciiTheme="minorHAnsi" w:hAnsiTheme="minorHAnsi" w:cstheme="minorHAnsi"/>
                <w:sz w:val="22"/>
                <w:lang w:val="en-CA"/>
              </w:rPr>
              <w:t>Progress</w:t>
            </w:r>
            <w:r w:rsidR="005C2ADB" w:rsidRPr="00637C7E">
              <w:rPr>
                <w:rFonts w:asciiTheme="minorHAnsi" w:hAnsiTheme="minorHAnsi" w:cstheme="minorHAnsi"/>
                <w:sz w:val="22"/>
                <w:lang w:val="en-CA"/>
              </w:rPr>
              <w:t>, purchases, timelines and expenses</w:t>
            </w:r>
            <w:r w:rsidR="00A60AD1" w:rsidRPr="00637C7E">
              <w:rPr>
                <w:rFonts w:asciiTheme="minorHAnsi" w:hAnsiTheme="minorHAnsi" w:cstheme="minorHAnsi"/>
                <w:sz w:val="22"/>
                <w:lang w:val="en-CA"/>
              </w:rPr>
              <w:t xml:space="preserve"> will </w:t>
            </w:r>
            <w:r w:rsidR="005C2ADB" w:rsidRPr="00637C7E">
              <w:rPr>
                <w:rFonts w:asciiTheme="minorHAnsi" w:hAnsiTheme="minorHAnsi" w:cstheme="minorHAnsi"/>
                <w:sz w:val="22"/>
                <w:lang w:val="en-CA"/>
              </w:rPr>
              <w:t xml:space="preserve">all need to </w:t>
            </w:r>
            <w:r w:rsidR="00A60AD1" w:rsidRPr="00637C7E">
              <w:rPr>
                <w:rFonts w:asciiTheme="minorHAnsi" w:hAnsiTheme="minorHAnsi" w:cstheme="minorHAnsi"/>
                <w:sz w:val="22"/>
                <w:lang w:val="en-CA"/>
              </w:rPr>
              <w:t xml:space="preserve">be tracked </w:t>
            </w:r>
            <w:r w:rsidR="005C2ADB" w:rsidRPr="00637C7E">
              <w:rPr>
                <w:rFonts w:asciiTheme="minorHAnsi" w:hAnsiTheme="minorHAnsi" w:cstheme="minorHAnsi"/>
                <w:sz w:val="22"/>
                <w:lang w:val="en-CA"/>
              </w:rPr>
              <w:t>on a regular basis</w:t>
            </w:r>
          </w:p>
        </w:tc>
      </w:tr>
      <w:tr w:rsidR="009B6E29" w:rsidRPr="00637C7E" w14:paraId="43A3B0F8" w14:textId="77777777">
        <w:trPr>
          <w:cantSplit/>
        </w:trPr>
        <w:tc>
          <w:tcPr>
            <w:tcW w:w="3780" w:type="dxa"/>
            <w:tcBorders>
              <w:top w:val="nil"/>
              <w:left w:val="nil"/>
              <w:bottom w:val="nil"/>
              <w:right w:val="dashed" w:sz="8" w:space="0" w:color="000000"/>
            </w:tcBorders>
          </w:tcPr>
          <w:p w14:paraId="3AA1FFF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types of resources required to complete this task, project or activity.</w:t>
            </w:r>
          </w:p>
          <w:p w14:paraId="73E5B67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4E94F5B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Instrument Manuals, Standard Methods, MOE procedures, Internet sources, Liaise with outside professionals</w:t>
            </w:r>
            <w:r w:rsidR="00BF1E25" w:rsidRPr="00637C7E">
              <w:rPr>
                <w:rFonts w:asciiTheme="minorHAnsi" w:hAnsiTheme="minorHAnsi" w:cstheme="minorHAnsi"/>
                <w:sz w:val="22"/>
                <w:lang w:val="en-CA"/>
              </w:rPr>
              <w:t xml:space="preserve"> and internal departments at Fleming College</w:t>
            </w:r>
            <w:r w:rsidRPr="00637C7E">
              <w:rPr>
                <w:rFonts w:asciiTheme="minorHAnsi" w:hAnsiTheme="minorHAnsi" w:cstheme="minorHAnsi"/>
                <w:sz w:val="22"/>
                <w:lang w:val="en-CA"/>
              </w:rPr>
              <w:t xml:space="preserve">.  </w:t>
            </w:r>
          </w:p>
        </w:tc>
      </w:tr>
      <w:tr w:rsidR="009B6E29" w:rsidRPr="00637C7E" w14:paraId="4F789CCC" w14:textId="77777777">
        <w:trPr>
          <w:cantSplit/>
        </w:trPr>
        <w:tc>
          <w:tcPr>
            <w:tcW w:w="3780" w:type="dxa"/>
            <w:tcBorders>
              <w:top w:val="nil"/>
              <w:left w:val="nil"/>
              <w:bottom w:val="nil"/>
              <w:right w:val="dashed" w:sz="8" w:space="0" w:color="000000"/>
            </w:tcBorders>
          </w:tcPr>
          <w:p w14:paraId="79C8F01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is/are deadline(s) determined?</w:t>
            </w:r>
          </w:p>
          <w:p w14:paraId="2CB0501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580" w:type="dxa"/>
            <w:tcBorders>
              <w:top w:val="dashed" w:sz="8" w:space="0" w:color="000000"/>
              <w:left w:val="dashed" w:sz="8" w:space="0" w:color="000000"/>
              <w:bottom w:val="dashed" w:sz="8" w:space="0" w:color="000000"/>
              <w:right w:val="dashed" w:sz="8" w:space="0" w:color="000000"/>
            </w:tcBorders>
          </w:tcPr>
          <w:p w14:paraId="02FD6E2E" w14:textId="1724173E" w:rsidR="009B6E29" w:rsidRPr="00637C7E" w:rsidRDefault="001E1DF8" w:rsidP="001E1DF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Deadline is determined by </w:t>
            </w:r>
            <w:r w:rsidR="001E4B48" w:rsidRPr="00637C7E">
              <w:rPr>
                <w:rFonts w:asciiTheme="minorHAnsi" w:hAnsiTheme="minorHAnsi" w:cstheme="minorHAnsi"/>
                <w:sz w:val="22"/>
                <w:lang w:val="en-CA"/>
              </w:rPr>
              <w:t xml:space="preserve">CAWT </w:t>
            </w:r>
            <w:r w:rsidRPr="00637C7E">
              <w:rPr>
                <w:rFonts w:asciiTheme="minorHAnsi" w:hAnsiTheme="minorHAnsi" w:cstheme="minorHAnsi"/>
                <w:sz w:val="22"/>
                <w:lang w:val="en-CA"/>
              </w:rPr>
              <w:t>Manager</w:t>
            </w:r>
            <w:r w:rsidR="001E4B48" w:rsidRPr="00637C7E">
              <w:rPr>
                <w:rFonts w:asciiTheme="minorHAnsi" w:hAnsiTheme="minorHAnsi" w:cstheme="minorHAnsi"/>
                <w:sz w:val="22"/>
                <w:lang w:val="en-CA"/>
              </w:rPr>
              <w:t xml:space="preserve"> and CAWT Laboratory Coordinator</w:t>
            </w:r>
            <w:r w:rsidR="009B6E29" w:rsidRPr="00637C7E">
              <w:rPr>
                <w:rFonts w:asciiTheme="minorHAnsi" w:hAnsiTheme="minorHAnsi" w:cstheme="minorHAnsi"/>
                <w:sz w:val="22"/>
                <w:lang w:val="en-CA"/>
              </w:rPr>
              <w:t xml:space="preserve">. </w:t>
            </w:r>
          </w:p>
        </w:tc>
      </w:tr>
      <w:tr w:rsidR="009B6E29" w:rsidRPr="00637C7E" w14:paraId="0AC11261" w14:textId="77777777">
        <w:trPr>
          <w:cantSplit/>
        </w:trPr>
        <w:tc>
          <w:tcPr>
            <w:tcW w:w="3780" w:type="dxa"/>
            <w:tcBorders>
              <w:top w:val="nil"/>
              <w:left w:val="nil"/>
              <w:bottom w:val="nil"/>
              <w:right w:val="dashed" w:sz="8" w:space="0" w:color="000000"/>
            </w:tcBorders>
          </w:tcPr>
          <w:p w14:paraId="61241FE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Who determines if changes to the project or activity are required?  And who determines whether these changes have an impact on others?  Please provide concrete examples.</w:t>
            </w:r>
          </w:p>
        </w:tc>
        <w:tc>
          <w:tcPr>
            <w:tcW w:w="5580" w:type="dxa"/>
            <w:tcBorders>
              <w:top w:val="dashed" w:sz="8" w:space="0" w:color="000000"/>
              <w:left w:val="dashed" w:sz="8" w:space="0" w:color="000000"/>
              <w:bottom w:val="dashed" w:sz="8" w:space="0" w:color="000000"/>
              <w:right w:val="dashed" w:sz="8" w:space="0" w:color="000000"/>
            </w:tcBorders>
          </w:tcPr>
          <w:p w14:paraId="41E8603E" w14:textId="5E1F4BFB" w:rsidR="009B6E29" w:rsidRPr="00637C7E" w:rsidRDefault="009B6E29" w:rsidP="001E1DF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Incumbent in consultation with </w:t>
            </w:r>
            <w:r w:rsidR="00BF1E25" w:rsidRPr="00637C7E">
              <w:rPr>
                <w:rFonts w:asciiTheme="minorHAnsi" w:hAnsiTheme="minorHAnsi" w:cstheme="minorHAnsi"/>
                <w:sz w:val="22"/>
                <w:lang w:val="en-CA"/>
              </w:rPr>
              <w:t>Research Scientists</w:t>
            </w:r>
            <w:r w:rsidR="001E1DF8" w:rsidRPr="00637C7E">
              <w:rPr>
                <w:rFonts w:asciiTheme="minorHAnsi" w:hAnsiTheme="minorHAnsi" w:cstheme="minorHAnsi"/>
                <w:sz w:val="22"/>
                <w:lang w:val="en-CA"/>
              </w:rPr>
              <w:t xml:space="preserve">, </w:t>
            </w:r>
            <w:r w:rsidR="001E4B48" w:rsidRPr="00637C7E">
              <w:rPr>
                <w:rFonts w:asciiTheme="minorHAnsi" w:hAnsiTheme="minorHAnsi" w:cstheme="minorHAnsi"/>
                <w:sz w:val="22"/>
                <w:lang w:val="en-CA"/>
              </w:rPr>
              <w:t>CAWT Laboratory Coordinator</w:t>
            </w:r>
            <w:r w:rsidR="001E1DF8" w:rsidRPr="00637C7E">
              <w:rPr>
                <w:rFonts w:asciiTheme="minorHAnsi" w:hAnsiTheme="minorHAnsi" w:cstheme="minorHAnsi"/>
                <w:sz w:val="22"/>
                <w:lang w:val="en-CA"/>
              </w:rPr>
              <w:t xml:space="preserve">, and the </w:t>
            </w:r>
            <w:r w:rsidR="001E4B48" w:rsidRPr="00637C7E">
              <w:rPr>
                <w:rFonts w:asciiTheme="minorHAnsi" w:hAnsiTheme="minorHAnsi" w:cstheme="minorHAnsi"/>
                <w:sz w:val="22"/>
                <w:lang w:val="en-CA"/>
              </w:rPr>
              <w:t xml:space="preserve">CAWT </w:t>
            </w:r>
            <w:r w:rsidR="001E1DF8" w:rsidRPr="00637C7E">
              <w:rPr>
                <w:rFonts w:asciiTheme="minorHAnsi" w:hAnsiTheme="minorHAnsi" w:cstheme="minorHAnsi"/>
                <w:sz w:val="22"/>
                <w:lang w:val="en-CA"/>
              </w:rPr>
              <w:t>Manager</w:t>
            </w:r>
            <w:r w:rsidRPr="00637C7E">
              <w:rPr>
                <w:rFonts w:asciiTheme="minorHAnsi" w:hAnsiTheme="minorHAnsi" w:cstheme="minorHAnsi"/>
                <w:sz w:val="22"/>
                <w:lang w:val="en-CA"/>
              </w:rPr>
              <w:t xml:space="preserve"> decides if changes are required. Incumbent </w:t>
            </w:r>
            <w:r w:rsidR="0077171E" w:rsidRPr="00637C7E">
              <w:rPr>
                <w:rFonts w:asciiTheme="minorHAnsi" w:hAnsiTheme="minorHAnsi" w:cstheme="minorHAnsi"/>
                <w:sz w:val="22"/>
                <w:lang w:val="en-CA"/>
              </w:rPr>
              <w:t xml:space="preserve">plans </w:t>
            </w:r>
            <w:r w:rsidRPr="00637C7E">
              <w:rPr>
                <w:rFonts w:asciiTheme="minorHAnsi" w:hAnsiTheme="minorHAnsi" w:cstheme="minorHAnsi"/>
                <w:sz w:val="22"/>
                <w:lang w:val="en-CA"/>
              </w:rPr>
              <w:t xml:space="preserve">and assesses the procedure and decides if the system is working properly. </w:t>
            </w:r>
          </w:p>
        </w:tc>
      </w:tr>
    </w:tbl>
    <w:p w14:paraId="2BEABD4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76BFC72" w14:textId="77777777" w:rsidR="009B6E29" w:rsidRPr="00637C7E" w:rsidRDefault="009B6E29">
      <w:pPr>
        <w:widowControl w:val="0"/>
        <w:numPr>
          <w:ilvl w:val="0"/>
          <w:numId w:val="2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b/>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Planning/Coordinating</w:t>
      </w:r>
    </w:p>
    <w:p w14:paraId="34C08F5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9B6E29" w:rsidRPr="00637C7E" w14:paraId="54B16236" w14:textId="77777777">
        <w:trPr>
          <w:cantSplit/>
        </w:trPr>
        <w:tc>
          <w:tcPr>
            <w:tcW w:w="4140" w:type="dxa"/>
            <w:tcBorders>
              <w:top w:val="nil"/>
              <w:left w:val="nil"/>
              <w:bottom w:val="nil"/>
              <w:right w:val="nil"/>
            </w:tcBorders>
          </w:tcPr>
          <w:p w14:paraId="5A479BA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220" w:type="dxa"/>
            <w:tcBorders>
              <w:top w:val="nil"/>
              <w:left w:val="nil"/>
              <w:bottom w:val="dashed" w:sz="8" w:space="0" w:color="000000"/>
              <w:right w:val="nil"/>
            </w:tcBorders>
          </w:tcPr>
          <w:p w14:paraId="082A2A9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#2 regular &amp; recurring</w:t>
            </w:r>
          </w:p>
        </w:tc>
      </w:tr>
      <w:tr w:rsidR="009B6E29" w:rsidRPr="00637C7E" w14:paraId="31AC6021" w14:textId="77777777">
        <w:trPr>
          <w:cantSplit/>
        </w:trPr>
        <w:tc>
          <w:tcPr>
            <w:tcW w:w="4140" w:type="dxa"/>
            <w:tcBorders>
              <w:top w:val="nil"/>
              <w:left w:val="nil"/>
              <w:bottom w:val="nil"/>
              <w:right w:val="dashed" w:sz="8" w:space="0" w:color="000000"/>
            </w:tcBorders>
          </w:tcPr>
          <w:p w14:paraId="34118CA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project and the role of the incumbent in this activity.</w:t>
            </w:r>
          </w:p>
          <w:p w14:paraId="204DD71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65420AFC" w14:textId="77AB89E3" w:rsidR="009B6E29" w:rsidRPr="00637C7E" w:rsidRDefault="003F6F6E" w:rsidP="00C04B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Planning and coordinating </w:t>
            </w:r>
            <w:r w:rsidR="00AA2AC5" w:rsidRPr="00637C7E">
              <w:rPr>
                <w:rFonts w:asciiTheme="minorHAnsi" w:hAnsiTheme="minorHAnsi" w:cstheme="minorHAnsi"/>
                <w:sz w:val="22"/>
                <w:lang w:val="en-CA"/>
              </w:rPr>
              <w:t xml:space="preserve">project activities (i.e. </w:t>
            </w:r>
            <w:r w:rsidRPr="00637C7E">
              <w:rPr>
                <w:rFonts w:asciiTheme="minorHAnsi" w:hAnsiTheme="minorHAnsi" w:cstheme="minorHAnsi"/>
                <w:sz w:val="22"/>
                <w:lang w:val="en-CA"/>
              </w:rPr>
              <w:t>scheduled sample collection</w:t>
            </w:r>
            <w:r w:rsidR="00AA2AC5" w:rsidRPr="00637C7E">
              <w:rPr>
                <w:rFonts w:asciiTheme="minorHAnsi" w:hAnsiTheme="minorHAnsi" w:cstheme="minorHAnsi"/>
                <w:sz w:val="22"/>
                <w:lang w:val="en-CA"/>
              </w:rPr>
              <w:t>)</w:t>
            </w:r>
            <w:r w:rsidRPr="00637C7E">
              <w:rPr>
                <w:rFonts w:asciiTheme="minorHAnsi" w:hAnsiTheme="minorHAnsi" w:cstheme="minorHAnsi"/>
                <w:sz w:val="22"/>
                <w:lang w:val="en-CA"/>
              </w:rPr>
              <w:t xml:space="preserve"> f</w:t>
            </w:r>
            <w:r w:rsidR="00AA2AC5" w:rsidRPr="00637C7E">
              <w:rPr>
                <w:rFonts w:asciiTheme="minorHAnsi" w:hAnsiTheme="minorHAnsi" w:cstheme="minorHAnsi"/>
                <w:sz w:val="22"/>
                <w:lang w:val="en-CA"/>
              </w:rPr>
              <w:t>or</w:t>
            </w:r>
            <w:r w:rsidRPr="00637C7E">
              <w:rPr>
                <w:rFonts w:asciiTheme="minorHAnsi" w:hAnsiTheme="minorHAnsi" w:cstheme="minorHAnsi"/>
                <w:sz w:val="22"/>
                <w:lang w:val="en-CA"/>
              </w:rPr>
              <w:t xml:space="preserve"> numerous projects </w:t>
            </w:r>
          </w:p>
        </w:tc>
      </w:tr>
      <w:tr w:rsidR="009B6E29" w:rsidRPr="00637C7E" w14:paraId="63EDB924" w14:textId="77777777">
        <w:trPr>
          <w:cantSplit/>
        </w:trPr>
        <w:tc>
          <w:tcPr>
            <w:tcW w:w="4140" w:type="dxa"/>
            <w:tcBorders>
              <w:top w:val="nil"/>
              <w:left w:val="nil"/>
              <w:bottom w:val="nil"/>
              <w:right w:val="dashed" w:sz="8" w:space="0" w:color="000000"/>
            </w:tcBorders>
          </w:tcPr>
          <w:p w14:paraId="3CF0B21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78EE2AD2" w14:textId="658F553D" w:rsidR="009B6E29" w:rsidRPr="00637C7E" w:rsidRDefault="003F6F6E" w:rsidP="000A76E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Incumbent needs to be very well organized and have a good understanding of project requirements, and timelines.  They must plan out their workload each week in advance to identify when these tasks will be completed.</w:t>
            </w:r>
          </w:p>
        </w:tc>
      </w:tr>
      <w:tr w:rsidR="009B6E29" w:rsidRPr="00637C7E" w14:paraId="462F6D20" w14:textId="77777777">
        <w:trPr>
          <w:cantSplit/>
        </w:trPr>
        <w:tc>
          <w:tcPr>
            <w:tcW w:w="4140" w:type="dxa"/>
            <w:tcBorders>
              <w:top w:val="nil"/>
              <w:left w:val="nil"/>
              <w:bottom w:val="nil"/>
              <w:right w:val="dashed" w:sz="8" w:space="0" w:color="000000"/>
            </w:tcBorders>
          </w:tcPr>
          <w:p w14:paraId="31E487D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types of resources required to complete this task, project or activity.</w:t>
            </w:r>
          </w:p>
          <w:p w14:paraId="273C6DA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5447164D" w14:textId="70E553A3" w:rsidR="009B6E29" w:rsidRPr="00637C7E" w:rsidRDefault="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Test plans, p</w:t>
            </w:r>
            <w:r w:rsidR="003F6F6E" w:rsidRPr="00637C7E">
              <w:rPr>
                <w:rFonts w:asciiTheme="minorHAnsi" w:hAnsiTheme="minorHAnsi" w:cstheme="minorHAnsi"/>
                <w:sz w:val="22"/>
                <w:lang w:val="en-CA"/>
              </w:rPr>
              <w:t xml:space="preserve">roject outlines, project proposals, activity schedules.  </w:t>
            </w:r>
          </w:p>
        </w:tc>
      </w:tr>
      <w:tr w:rsidR="009B6E29" w:rsidRPr="00637C7E" w14:paraId="083CE23C" w14:textId="77777777">
        <w:trPr>
          <w:cantSplit/>
        </w:trPr>
        <w:tc>
          <w:tcPr>
            <w:tcW w:w="4140" w:type="dxa"/>
            <w:tcBorders>
              <w:top w:val="nil"/>
              <w:left w:val="nil"/>
              <w:bottom w:val="nil"/>
              <w:right w:val="dashed" w:sz="8" w:space="0" w:color="000000"/>
            </w:tcBorders>
          </w:tcPr>
          <w:p w14:paraId="247A46B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is/are deadline(s) determined?</w:t>
            </w:r>
          </w:p>
          <w:p w14:paraId="01F75EA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44F4A03B" w14:textId="54C61DBE" w:rsidR="003F6F6E" w:rsidRPr="00637C7E" w:rsidRDefault="003F6F6E" w:rsidP="00F5627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 xml:space="preserve">Deadlines are determined by CAWT Manager, Research </w:t>
            </w:r>
            <w:r w:rsidR="00593B09" w:rsidRPr="00637C7E">
              <w:rPr>
                <w:rFonts w:asciiTheme="minorHAnsi" w:hAnsiTheme="minorHAnsi" w:cstheme="minorHAnsi"/>
                <w:sz w:val="22"/>
                <w:szCs w:val="18"/>
                <w:lang w:val="en-CA"/>
              </w:rPr>
              <w:t>Scientist,</w:t>
            </w:r>
            <w:r w:rsidRPr="00637C7E">
              <w:rPr>
                <w:rFonts w:asciiTheme="minorHAnsi" w:hAnsiTheme="minorHAnsi" w:cstheme="minorHAnsi"/>
                <w:sz w:val="22"/>
                <w:szCs w:val="18"/>
                <w:lang w:val="en-CA"/>
              </w:rPr>
              <w:t xml:space="preserve"> and the industry partner.</w:t>
            </w:r>
          </w:p>
          <w:p w14:paraId="09F7F349" w14:textId="17ACC3B1" w:rsidR="009B6E29" w:rsidRPr="00637C7E" w:rsidRDefault="009B6E29" w:rsidP="00F5627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p>
        </w:tc>
      </w:tr>
      <w:tr w:rsidR="009B6E29" w:rsidRPr="00637C7E" w14:paraId="69E99210" w14:textId="77777777">
        <w:trPr>
          <w:cantSplit/>
        </w:trPr>
        <w:tc>
          <w:tcPr>
            <w:tcW w:w="4140" w:type="dxa"/>
            <w:tcBorders>
              <w:top w:val="nil"/>
              <w:left w:val="nil"/>
              <w:bottom w:val="nil"/>
              <w:right w:val="dashed" w:sz="8" w:space="0" w:color="000000"/>
            </w:tcBorders>
          </w:tcPr>
          <w:p w14:paraId="22BFD06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297CD9DB" w14:textId="77777777" w:rsidR="00593B09" w:rsidRPr="00637C7E" w:rsidRDefault="00593B09" w:rsidP="00F5627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18"/>
                <w:lang w:val="en-CA"/>
              </w:rPr>
            </w:pPr>
            <w:r w:rsidRPr="00637C7E">
              <w:rPr>
                <w:rFonts w:asciiTheme="minorHAnsi" w:hAnsiTheme="minorHAnsi" w:cstheme="minorHAnsi"/>
                <w:sz w:val="22"/>
                <w:szCs w:val="18"/>
                <w:lang w:val="en-CA"/>
              </w:rPr>
              <w:t>Incumbent is responsible for coordinating laboratory experiments under supervision of CAWT Manager, CAWT Laboratory Coordinator and the Research Scientist.</w:t>
            </w:r>
          </w:p>
          <w:p w14:paraId="33AC0932" w14:textId="5DA54CB6" w:rsidR="009B6E29" w:rsidRPr="00637C7E" w:rsidRDefault="003F6F6E" w:rsidP="00F56271">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szCs w:val="18"/>
                <w:lang w:val="en-CA"/>
              </w:rPr>
              <w:t>Incumbent in consultation with CAWT Manager, Research Scientist and industry partner decides if changes are required.</w:t>
            </w:r>
          </w:p>
        </w:tc>
      </w:tr>
    </w:tbl>
    <w:p w14:paraId="409553E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360"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9B6E29" w:rsidRPr="00637C7E" w14:paraId="071E0FA5" w14:textId="77777777" w:rsidTr="00593B09">
        <w:trPr>
          <w:cantSplit/>
        </w:trPr>
        <w:tc>
          <w:tcPr>
            <w:tcW w:w="4140" w:type="dxa"/>
            <w:tcBorders>
              <w:top w:val="nil"/>
              <w:left w:val="nil"/>
              <w:bottom w:val="nil"/>
              <w:right w:val="nil"/>
            </w:tcBorders>
          </w:tcPr>
          <w:p w14:paraId="3BC12B9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220" w:type="dxa"/>
            <w:tcBorders>
              <w:top w:val="nil"/>
              <w:left w:val="nil"/>
              <w:bottom w:val="dashed" w:sz="8" w:space="0" w:color="000000"/>
              <w:right w:val="nil"/>
            </w:tcBorders>
          </w:tcPr>
          <w:p w14:paraId="7CB3570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#3 regular &amp; recurring</w:t>
            </w:r>
          </w:p>
        </w:tc>
      </w:tr>
      <w:tr w:rsidR="00593B09" w:rsidRPr="00637C7E" w14:paraId="6A63289A" w14:textId="77777777" w:rsidTr="00593B09">
        <w:trPr>
          <w:cantSplit/>
        </w:trPr>
        <w:tc>
          <w:tcPr>
            <w:tcW w:w="4140" w:type="dxa"/>
            <w:tcBorders>
              <w:top w:val="nil"/>
              <w:left w:val="nil"/>
              <w:bottom w:val="nil"/>
              <w:right w:val="dashed" w:sz="8" w:space="0" w:color="000000"/>
            </w:tcBorders>
          </w:tcPr>
          <w:p w14:paraId="274AE2AB"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7EE676A9" w14:textId="2DB43B19"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The incumbent needs to plan and coordinate instrumental analyses to find the most efficient way to execute analyses. </w:t>
            </w:r>
          </w:p>
        </w:tc>
      </w:tr>
      <w:tr w:rsidR="00593B09" w:rsidRPr="00637C7E" w14:paraId="58788D4C" w14:textId="77777777" w:rsidTr="00593B09">
        <w:trPr>
          <w:cantSplit/>
        </w:trPr>
        <w:tc>
          <w:tcPr>
            <w:tcW w:w="4140" w:type="dxa"/>
            <w:tcBorders>
              <w:top w:val="nil"/>
              <w:left w:val="nil"/>
              <w:bottom w:val="nil"/>
              <w:right w:val="dashed" w:sz="8" w:space="0" w:color="000000"/>
            </w:tcBorders>
          </w:tcPr>
          <w:p w14:paraId="79199BD8"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667CAFFE" w14:textId="5CFE443C"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Incumbent needs to be familiar with running complex analytical equipment and planning and coordinating analytical runs and coordinating with ongoing experiments and research activities in the CAWT. </w:t>
            </w:r>
          </w:p>
        </w:tc>
      </w:tr>
      <w:tr w:rsidR="00593B09" w:rsidRPr="00637C7E" w14:paraId="759100F6" w14:textId="77777777" w:rsidTr="00593B09">
        <w:trPr>
          <w:cantSplit/>
        </w:trPr>
        <w:tc>
          <w:tcPr>
            <w:tcW w:w="4140" w:type="dxa"/>
            <w:tcBorders>
              <w:top w:val="nil"/>
              <w:left w:val="nil"/>
              <w:bottom w:val="nil"/>
              <w:right w:val="dashed" w:sz="8" w:space="0" w:color="000000"/>
            </w:tcBorders>
          </w:tcPr>
          <w:p w14:paraId="23D17746"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35D98A07" w14:textId="28BBB38B"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Instrument manuals, standard methods, </w:t>
            </w:r>
          </w:p>
        </w:tc>
      </w:tr>
      <w:tr w:rsidR="00593B09" w:rsidRPr="00637C7E" w14:paraId="416EB511" w14:textId="77777777" w:rsidTr="00593B09">
        <w:trPr>
          <w:cantSplit/>
        </w:trPr>
        <w:tc>
          <w:tcPr>
            <w:tcW w:w="4140" w:type="dxa"/>
            <w:tcBorders>
              <w:top w:val="nil"/>
              <w:left w:val="nil"/>
              <w:bottom w:val="nil"/>
              <w:right w:val="dashed" w:sz="8" w:space="0" w:color="000000"/>
            </w:tcBorders>
          </w:tcPr>
          <w:p w14:paraId="56DED613"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How is/are deadline(s) determined?</w:t>
            </w:r>
          </w:p>
          <w:p w14:paraId="3DC788B8"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2AD4D150" w14:textId="0E355E02"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Deadlines are determined by CAWT Manager and CAWT Laboratory Coordinator. </w:t>
            </w:r>
          </w:p>
        </w:tc>
      </w:tr>
      <w:tr w:rsidR="00593B09" w:rsidRPr="00637C7E" w14:paraId="64C27EF6" w14:textId="77777777" w:rsidTr="00593B09">
        <w:trPr>
          <w:cantSplit/>
        </w:trPr>
        <w:tc>
          <w:tcPr>
            <w:tcW w:w="4140" w:type="dxa"/>
            <w:tcBorders>
              <w:top w:val="nil"/>
              <w:left w:val="nil"/>
              <w:bottom w:val="nil"/>
              <w:right w:val="dashed" w:sz="8" w:space="0" w:color="000000"/>
            </w:tcBorders>
          </w:tcPr>
          <w:p w14:paraId="4F252032" w14:textId="77777777"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lastRenderedPageBreak/>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5E5101E4" w14:textId="0EC3D76D" w:rsidR="00593B09" w:rsidRPr="00637C7E" w:rsidRDefault="00593B09" w:rsidP="00593B0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Incumbent in consultation with CAWT Manager and CAWT Laboratory Coordinator decides if changes are required. Incumbent tests and assesses the procedure and decides if the system is working properly. </w:t>
            </w:r>
          </w:p>
        </w:tc>
      </w:tr>
    </w:tbl>
    <w:p w14:paraId="148D9C3B" w14:textId="77777777" w:rsidR="001A14BB" w:rsidRPr="00637C7E" w:rsidRDefault="001A14B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37C63B39" w14:textId="33DB5F58" w:rsidR="009B6E29" w:rsidRPr="00637C7E" w:rsidRDefault="009B6E29" w:rsidP="00AA2AC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b/>
          <w:lang w:val="en-CA"/>
        </w:rPr>
        <w:t>4.</w:t>
      </w:r>
      <w:r w:rsidRPr="00637C7E">
        <w:rPr>
          <w:rFonts w:asciiTheme="minorHAnsi" w:hAnsiTheme="minorHAnsi" w:cstheme="minorHAnsi"/>
          <w:b/>
          <w:lang w:val="en-CA"/>
        </w:rPr>
        <w:tab/>
        <w:t>Planning/Coordinating</w:t>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9B6E29" w:rsidRPr="00637C7E" w14:paraId="70B1FE56" w14:textId="77777777">
        <w:trPr>
          <w:cantSplit/>
        </w:trPr>
        <w:tc>
          <w:tcPr>
            <w:tcW w:w="4140" w:type="dxa"/>
            <w:tcBorders>
              <w:top w:val="nil"/>
              <w:left w:val="nil"/>
              <w:bottom w:val="nil"/>
              <w:right w:val="nil"/>
            </w:tcBorders>
          </w:tcPr>
          <w:p w14:paraId="4ADAC99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220" w:type="dxa"/>
            <w:tcBorders>
              <w:top w:val="nil"/>
              <w:left w:val="nil"/>
              <w:bottom w:val="dashed" w:sz="8" w:space="0" w:color="000000"/>
              <w:right w:val="nil"/>
            </w:tcBorders>
          </w:tcPr>
          <w:p w14:paraId="467424B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strike/>
                <w:lang w:val="en-CA"/>
              </w:rPr>
            </w:pPr>
            <w:r w:rsidRPr="00637C7E">
              <w:rPr>
                <w:rFonts w:asciiTheme="minorHAnsi" w:hAnsiTheme="minorHAnsi" w:cstheme="minorHAnsi"/>
                <w:b/>
                <w:strike/>
                <w:lang w:val="en-CA"/>
              </w:rPr>
              <w:t>#1 occasional</w:t>
            </w:r>
            <w:r w:rsidRPr="00637C7E">
              <w:rPr>
                <w:rFonts w:asciiTheme="minorHAnsi" w:hAnsiTheme="minorHAnsi" w:cstheme="minorHAnsi"/>
                <w:strike/>
                <w:lang w:val="en-CA"/>
              </w:rPr>
              <w:t xml:space="preserve"> (if none, please strike out this section)</w:t>
            </w:r>
          </w:p>
        </w:tc>
      </w:tr>
      <w:tr w:rsidR="009B6E29" w:rsidRPr="00637C7E" w14:paraId="3B50E623" w14:textId="77777777">
        <w:trPr>
          <w:cantSplit/>
        </w:trPr>
        <w:tc>
          <w:tcPr>
            <w:tcW w:w="4140" w:type="dxa"/>
            <w:tcBorders>
              <w:top w:val="nil"/>
              <w:left w:val="nil"/>
              <w:bottom w:val="nil"/>
              <w:right w:val="dashed" w:sz="8" w:space="0" w:color="000000"/>
            </w:tcBorders>
          </w:tcPr>
          <w:p w14:paraId="7777125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project and the role of the incumbent in this activity.</w:t>
            </w:r>
          </w:p>
          <w:p w14:paraId="2E0873F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1556BB0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426C9F15" w14:textId="77777777">
        <w:trPr>
          <w:cantSplit/>
        </w:trPr>
        <w:tc>
          <w:tcPr>
            <w:tcW w:w="4140" w:type="dxa"/>
            <w:tcBorders>
              <w:top w:val="nil"/>
              <w:left w:val="nil"/>
              <w:bottom w:val="nil"/>
              <w:right w:val="dashed" w:sz="8" w:space="0" w:color="000000"/>
            </w:tcBorders>
          </w:tcPr>
          <w:p w14:paraId="29999F3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057DB3F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24FC1CFA" w14:textId="77777777">
        <w:trPr>
          <w:cantSplit/>
        </w:trPr>
        <w:tc>
          <w:tcPr>
            <w:tcW w:w="4140" w:type="dxa"/>
            <w:tcBorders>
              <w:top w:val="nil"/>
              <w:left w:val="nil"/>
              <w:bottom w:val="nil"/>
              <w:right w:val="dashed" w:sz="8" w:space="0" w:color="000000"/>
            </w:tcBorders>
          </w:tcPr>
          <w:p w14:paraId="5C1FB88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List the types of resources required to complete this task, project or activity.</w:t>
            </w:r>
          </w:p>
          <w:p w14:paraId="47F5F87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4249D1A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2F7EB17F" w14:textId="77777777">
        <w:trPr>
          <w:cantSplit/>
        </w:trPr>
        <w:tc>
          <w:tcPr>
            <w:tcW w:w="4140" w:type="dxa"/>
            <w:tcBorders>
              <w:top w:val="nil"/>
              <w:left w:val="nil"/>
              <w:bottom w:val="nil"/>
              <w:right w:val="dashed" w:sz="8" w:space="0" w:color="000000"/>
            </w:tcBorders>
          </w:tcPr>
          <w:p w14:paraId="76F0769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How is/are deadline(s) determined?</w:t>
            </w:r>
          </w:p>
        </w:tc>
        <w:tc>
          <w:tcPr>
            <w:tcW w:w="5220" w:type="dxa"/>
            <w:tcBorders>
              <w:top w:val="dashed" w:sz="8" w:space="0" w:color="000000"/>
              <w:left w:val="dashed" w:sz="8" w:space="0" w:color="000000"/>
              <w:bottom w:val="dashed" w:sz="8" w:space="0" w:color="000000"/>
              <w:right w:val="dashed" w:sz="8" w:space="0" w:color="000000"/>
            </w:tcBorders>
          </w:tcPr>
          <w:p w14:paraId="02025B8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57CD168A" w14:textId="77777777">
        <w:trPr>
          <w:cantSplit/>
        </w:trPr>
        <w:tc>
          <w:tcPr>
            <w:tcW w:w="4140" w:type="dxa"/>
            <w:tcBorders>
              <w:top w:val="nil"/>
              <w:left w:val="nil"/>
              <w:bottom w:val="nil"/>
              <w:right w:val="dashed" w:sz="8" w:space="0" w:color="000000"/>
            </w:tcBorders>
          </w:tcPr>
          <w:p w14:paraId="2A6C325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13D46FA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bl>
    <w:p w14:paraId="71E68C0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140"/>
        <w:gridCol w:w="5220"/>
      </w:tblGrid>
      <w:tr w:rsidR="009B6E29" w:rsidRPr="00637C7E" w14:paraId="4BBBA1C2" w14:textId="77777777">
        <w:trPr>
          <w:cantSplit/>
        </w:trPr>
        <w:tc>
          <w:tcPr>
            <w:tcW w:w="4140" w:type="dxa"/>
            <w:tcBorders>
              <w:top w:val="nil"/>
              <w:left w:val="nil"/>
              <w:bottom w:val="nil"/>
              <w:right w:val="nil"/>
            </w:tcBorders>
          </w:tcPr>
          <w:p w14:paraId="349748A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c>
          <w:tcPr>
            <w:tcW w:w="5220" w:type="dxa"/>
            <w:tcBorders>
              <w:top w:val="nil"/>
              <w:left w:val="nil"/>
              <w:bottom w:val="dashed" w:sz="8" w:space="0" w:color="000000"/>
              <w:right w:val="nil"/>
            </w:tcBorders>
          </w:tcPr>
          <w:p w14:paraId="2ACB139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strike/>
                <w:lang w:val="en-CA"/>
              </w:rPr>
            </w:pPr>
            <w:r w:rsidRPr="00637C7E">
              <w:rPr>
                <w:rFonts w:asciiTheme="minorHAnsi" w:hAnsiTheme="minorHAnsi" w:cstheme="minorHAnsi"/>
                <w:b/>
                <w:strike/>
                <w:lang w:val="en-CA"/>
              </w:rPr>
              <w:t>#2 occasional</w:t>
            </w:r>
            <w:r w:rsidRPr="00637C7E">
              <w:rPr>
                <w:rFonts w:asciiTheme="minorHAnsi" w:hAnsiTheme="minorHAnsi" w:cstheme="minorHAnsi"/>
                <w:strike/>
                <w:lang w:val="en-CA"/>
              </w:rPr>
              <w:t xml:space="preserve"> (if none, please strike out this section)</w:t>
            </w:r>
          </w:p>
        </w:tc>
      </w:tr>
      <w:tr w:rsidR="009B6E29" w:rsidRPr="00637C7E" w14:paraId="16BF1172" w14:textId="77777777">
        <w:trPr>
          <w:cantSplit/>
        </w:trPr>
        <w:tc>
          <w:tcPr>
            <w:tcW w:w="4140" w:type="dxa"/>
            <w:tcBorders>
              <w:top w:val="nil"/>
              <w:left w:val="nil"/>
              <w:bottom w:val="nil"/>
              <w:right w:val="dashed" w:sz="8" w:space="0" w:color="000000"/>
            </w:tcBorders>
          </w:tcPr>
          <w:p w14:paraId="78396CC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List the project and the role of the incumbent in this activity.</w:t>
            </w:r>
          </w:p>
        </w:tc>
        <w:tc>
          <w:tcPr>
            <w:tcW w:w="5220" w:type="dxa"/>
            <w:tcBorders>
              <w:top w:val="dashed" w:sz="8" w:space="0" w:color="000000"/>
              <w:left w:val="dashed" w:sz="8" w:space="0" w:color="000000"/>
              <w:bottom w:val="dashed" w:sz="8" w:space="0" w:color="000000"/>
              <w:right w:val="dashed" w:sz="8" w:space="0" w:color="000000"/>
            </w:tcBorders>
          </w:tcPr>
          <w:p w14:paraId="4E0E542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7C47F6B0" w14:textId="77777777">
        <w:trPr>
          <w:cantSplit/>
        </w:trPr>
        <w:tc>
          <w:tcPr>
            <w:tcW w:w="4140" w:type="dxa"/>
            <w:tcBorders>
              <w:top w:val="nil"/>
              <w:left w:val="nil"/>
              <w:bottom w:val="nil"/>
              <w:right w:val="dashed" w:sz="8" w:space="0" w:color="000000"/>
            </w:tcBorders>
          </w:tcPr>
          <w:p w14:paraId="3B0CFB8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What are the organizational and/or project management skills needed to bring together and integrate this activity?</w:t>
            </w:r>
          </w:p>
        </w:tc>
        <w:tc>
          <w:tcPr>
            <w:tcW w:w="5220" w:type="dxa"/>
            <w:tcBorders>
              <w:top w:val="dashed" w:sz="8" w:space="0" w:color="000000"/>
              <w:left w:val="dashed" w:sz="8" w:space="0" w:color="000000"/>
              <w:bottom w:val="dashed" w:sz="8" w:space="0" w:color="000000"/>
              <w:right w:val="dashed" w:sz="8" w:space="0" w:color="000000"/>
            </w:tcBorders>
          </w:tcPr>
          <w:p w14:paraId="7C1993C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47DF8303" w14:textId="77777777">
        <w:trPr>
          <w:cantSplit/>
        </w:trPr>
        <w:tc>
          <w:tcPr>
            <w:tcW w:w="4140" w:type="dxa"/>
            <w:tcBorders>
              <w:top w:val="nil"/>
              <w:left w:val="nil"/>
              <w:bottom w:val="nil"/>
              <w:right w:val="dashed" w:sz="8" w:space="0" w:color="000000"/>
            </w:tcBorders>
          </w:tcPr>
          <w:p w14:paraId="6FCFA84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List the types of resources required to complete this task, project or activity.</w:t>
            </w:r>
          </w:p>
        </w:tc>
        <w:tc>
          <w:tcPr>
            <w:tcW w:w="5220" w:type="dxa"/>
            <w:tcBorders>
              <w:top w:val="dashed" w:sz="8" w:space="0" w:color="000000"/>
              <w:left w:val="dashed" w:sz="8" w:space="0" w:color="000000"/>
              <w:bottom w:val="dashed" w:sz="8" w:space="0" w:color="000000"/>
              <w:right w:val="dashed" w:sz="8" w:space="0" w:color="000000"/>
            </w:tcBorders>
          </w:tcPr>
          <w:p w14:paraId="0C76E29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1D41A7E0" w14:textId="77777777">
        <w:trPr>
          <w:cantSplit/>
        </w:trPr>
        <w:tc>
          <w:tcPr>
            <w:tcW w:w="4140" w:type="dxa"/>
            <w:tcBorders>
              <w:top w:val="nil"/>
              <w:left w:val="nil"/>
              <w:bottom w:val="nil"/>
              <w:right w:val="dashed" w:sz="8" w:space="0" w:color="000000"/>
            </w:tcBorders>
          </w:tcPr>
          <w:p w14:paraId="64B1E0D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lastRenderedPageBreak/>
              <w:t>How is/are deadline(s) determined?</w:t>
            </w:r>
          </w:p>
          <w:p w14:paraId="170C187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612433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5220" w:type="dxa"/>
            <w:tcBorders>
              <w:top w:val="dashed" w:sz="8" w:space="0" w:color="000000"/>
              <w:left w:val="dashed" w:sz="8" w:space="0" w:color="000000"/>
              <w:bottom w:val="dashed" w:sz="8" w:space="0" w:color="000000"/>
              <w:right w:val="dashed" w:sz="8" w:space="0" w:color="000000"/>
            </w:tcBorders>
          </w:tcPr>
          <w:p w14:paraId="45A9C6E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115BA016" w14:textId="77777777">
        <w:trPr>
          <w:cantSplit/>
        </w:trPr>
        <w:tc>
          <w:tcPr>
            <w:tcW w:w="4140" w:type="dxa"/>
            <w:tcBorders>
              <w:top w:val="nil"/>
              <w:left w:val="nil"/>
              <w:bottom w:val="nil"/>
              <w:right w:val="dashed" w:sz="8" w:space="0" w:color="000000"/>
            </w:tcBorders>
          </w:tcPr>
          <w:p w14:paraId="7AD2092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Who determines if changes to the project or activity are required?  And who determines whether these changes have an impact on others?  Please provide concrete examples.</w:t>
            </w:r>
          </w:p>
        </w:tc>
        <w:tc>
          <w:tcPr>
            <w:tcW w:w="5220" w:type="dxa"/>
            <w:tcBorders>
              <w:top w:val="dashed" w:sz="8" w:space="0" w:color="000000"/>
              <w:left w:val="dashed" w:sz="8" w:space="0" w:color="000000"/>
              <w:bottom w:val="dashed" w:sz="8" w:space="0" w:color="000000"/>
              <w:right w:val="dashed" w:sz="8" w:space="0" w:color="000000"/>
            </w:tcBorders>
          </w:tcPr>
          <w:p w14:paraId="66B6E42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bl>
    <w:p w14:paraId="03191F6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5.</w:t>
      </w:r>
      <w:r w:rsidRPr="00637C7E">
        <w:rPr>
          <w:rFonts w:asciiTheme="minorHAnsi" w:hAnsiTheme="minorHAnsi" w:cstheme="minorHAnsi"/>
          <w:b/>
          <w:lang w:val="en-CA"/>
        </w:rPr>
        <w:tab/>
        <w:t>Guiding/Advising Others</w:t>
      </w:r>
    </w:p>
    <w:p w14:paraId="75D6306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50B703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 xml:space="preserve">This section describes the </w:t>
      </w:r>
      <w:r w:rsidRPr="00637C7E">
        <w:rPr>
          <w:rFonts w:asciiTheme="minorHAnsi" w:hAnsiTheme="minorHAnsi" w:cstheme="minorHAnsi"/>
          <w:b/>
          <w:lang w:val="en-CA"/>
        </w:rPr>
        <w:t>assigned responsibility</w:t>
      </w:r>
      <w:r w:rsidRPr="00637C7E">
        <w:rPr>
          <w:rFonts w:asciiTheme="minorHAnsi" w:hAnsiTheme="minorHAnsi" w:cstheme="minorHAnsi"/>
          <w:lang w:val="en-CA"/>
        </w:rPr>
        <w:t xml:space="preserve"> of the position to guide or advise others (e.g. other employees, students).  Focus on the actions taken (rather than the communication skills) that directly assist others in the performance of their work or skill development.</w:t>
      </w:r>
    </w:p>
    <w:p w14:paraId="12DC5FD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B54C87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Though Support Staff cannot formally "supervise" others, there may be a requirement to guide others using the incumbent's job expertise.  This is beyond being helpful and providing ad hoc advice.  It must be an assigned responsibility and must assist or enable others to be able to complete their own tasks.</w:t>
      </w:r>
    </w:p>
    <w:p w14:paraId="6E9B5A8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8EC594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Check the box(es) that best describe the level of responsibility assigned to the position and provide an example(s) to support the selection, including the positions that the incumbent guides or advises.</w:t>
      </w:r>
    </w:p>
    <w:p w14:paraId="7E293AF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Layout w:type="fixed"/>
        <w:tblCellMar>
          <w:left w:w="101" w:type="dxa"/>
          <w:right w:w="101" w:type="dxa"/>
        </w:tblCellMar>
        <w:tblLook w:val="0000" w:firstRow="0" w:lastRow="0" w:firstColumn="0" w:lastColumn="0" w:noHBand="0" w:noVBand="0"/>
      </w:tblPr>
      <w:tblGrid>
        <w:gridCol w:w="990"/>
        <w:gridCol w:w="1080"/>
        <w:gridCol w:w="3510"/>
        <w:gridCol w:w="3780"/>
      </w:tblGrid>
      <w:tr w:rsidR="009B6E29" w:rsidRPr="00637C7E" w14:paraId="4AF692C0" w14:textId="77777777">
        <w:trPr>
          <w:cantSplit/>
        </w:trPr>
        <w:tc>
          <w:tcPr>
            <w:tcW w:w="990" w:type="dxa"/>
          </w:tcPr>
          <w:p w14:paraId="0EC8684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18"/>
                <w:lang w:val="en-CA"/>
              </w:rPr>
            </w:pPr>
            <w:r w:rsidRPr="00637C7E">
              <w:rPr>
                <w:rFonts w:asciiTheme="minorHAnsi" w:hAnsiTheme="minorHAnsi" w:cstheme="minorHAnsi"/>
                <w:b/>
                <w:sz w:val="18"/>
                <w:lang w:val="en-CA"/>
              </w:rPr>
              <w:t>Regular &amp; Recurring</w:t>
            </w:r>
          </w:p>
        </w:tc>
        <w:tc>
          <w:tcPr>
            <w:tcW w:w="1080" w:type="dxa"/>
          </w:tcPr>
          <w:p w14:paraId="39555584" w14:textId="77777777" w:rsidR="009B6E29" w:rsidRPr="00637C7E" w:rsidRDefault="009B6E29">
            <w:pPr>
              <w:pStyle w:val="Heading1"/>
              <w:rPr>
                <w:rFonts w:asciiTheme="minorHAnsi" w:hAnsiTheme="minorHAnsi" w:cstheme="minorHAnsi"/>
              </w:rPr>
            </w:pPr>
            <w:r w:rsidRPr="00637C7E">
              <w:rPr>
                <w:rFonts w:asciiTheme="minorHAnsi" w:hAnsiTheme="minorHAnsi" w:cstheme="minorHAnsi"/>
              </w:rPr>
              <w:t>Occasional</w:t>
            </w:r>
          </w:p>
        </w:tc>
        <w:tc>
          <w:tcPr>
            <w:tcW w:w="3510" w:type="dxa"/>
          </w:tcPr>
          <w:p w14:paraId="19BE8E1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Level</w:t>
            </w:r>
          </w:p>
        </w:tc>
        <w:tc>
          <w:tcPr>
            <w:tcW w:w="3780" w:type="dxa"/>
            <w:tcBorders>
              <w:bottom w:val="dashed" w:sz="8" w:space="0" w:color="000000"/>
            </w:tcBorders>
          </w:tcPr>
          <w:p w14:paraId="3E5E83E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jc w:val="center"/>
              <w:rPr>
                <w:rFonts w:asciiTheme="minorHAnsi" w:hAnsiTheme="minorHAnsi" w:cstheme="minorHAnsi"/>
                <w:lang w:val="en-CA"/>
              </w:rPr>
            </w:pPr>
            <w:r w:rsidRPr="00637C7E">
              <w:rPr>
                <w:rFonts w:asciiTheme="minorHAnsi" w:hAnsiTheme="minorHAnsi" w:cstheme="minorHAnsi"/>
                <w:b/>
                <w:lang w:val="en-CA"/>
              </w:rPr>
              <w:t>Example</w:t>
            </w:r>
          </w:p>
        </w:tc>
      </w:tr>
      <w:tr w:rsidR="009B6E29" w:rsidRPr="00637C7E" w14:paraId="4C3C4019" w14:textId="77777777">
        <w:trPr>
          <w:cantSplit/>
        </w:trPr>
        <w:tc>
          <w:tcPr>
            <w:tcW w:w="990" w:type="dxa"/>
          </w:tcPr>
          <w:p w14:paraId="7068B02E" w14:textId="4F082C3B" w:rsidR="009B6E29" w:rsidRPr="00637C7E" w:rsidRDefault="00C04BBF" w:rsidP="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X</w:t>
            </w:r>
          </w:p>
        </w:tc>
        <w:tc>
          <w:tcPr>
            <w:tcW w:w="1080" w:type="dxa"/>
          </w:tcPr>
          <w:p w14:paraId="7B3BCC25" w14:textId="77777777" w:rsidR="009B6E29" w:rsidRPr="00637C7E" w:rsidRDefault="001A14BB" w:rsidP="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3510" w:type="dxa"/>
            <w:tcBorders>
              <w:right w:val="dashed" w:sz="8" w:space="0" w:color="000000"/>
            </w:tcBorders>
          </w:tcPr>
          <w:p w14:paraId="401395F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Minimal requirement to guide/advise others.  The incumbent may be required to explain procedures to other employees or students.</w:t>
            </w:r>
          </w:p>
        </w:tc>
        <w:tc>
          <w:tcPr>
            <w:tcW w:w="3780" w:type="dxa"/>
            <w:tcBorders>
              <w:top w:val="dashed" w:sz="8" w:space="0" w:color="000000"/>
              <w:left w:val="dashed" w:sz="8" w:space="0" w:color="000000"/>
              <w:bottom w:val="dashed" w:sz="8" w:space="0" w:color="000000"/>
              <w:right w:val="dashed" w:sz="8" w:space="0" w:color="000000"/>
            </w:tcBorders>
          </w:tcPr>
          <w:p w14:paraId="4A6CD535" w14:textId="2653C1D1" w:rsidR="009B6E29" w:rsidRPr="00637C7E" w:rsidRDefault="009B6E29" w:rsidP="008B43EA">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Incumbent will be required to explain laboratory procedures to student</w:t>
            </w:r>
            <w:r w:rsidR="006D4F41" w:rsidRPr="00637C7E">
              <w:rPr>
                <w:rFonts w:asciiTheme="minorHAnsi" w:hAnsiTheme="minorHAnsi" w:cstheme="minorHAnsi"/>
                <w:sz w:val="22"/>
                <w:lang w:val="en-CA"/>
              </w:rPr>
              <w:t xml:space="preserve"> </w:t>
            </w:r>
            <w:r w:rsidR="008B43EA" w:rsidRPr="00637C7E">
              <w:rPr>
                <w:rFonts w:asciiTheme="minorHAnsi" w:hAnsiTheme="minorHAnsi" w:cstheme="minorHAnsi"/>
                <w:sz w:val="22"/>
                <w:lang w:val="en-CA"/>
              </w:rPr>
              <w:t>wor</w:t>
            </w:r>
            <w:r w:rsidR="006D4F41" w:rsidRPr="00637C7E">
              <w:rPr>
                <w:rFonts w:asciiTheme="minorHAnsi" w:hAnsiTheme="minorHAnsi" w:cstheme="minorHAnsi"/>
                <w:sz w:val="22"/>
                <w:lang w:val="en-CA"/>
              </w:rPr>
              <w:t>k</w:t>
            </w:r>
            <w:r w:rsidR="008B43EA" w:rsidRPr="00637C7E">
              <w:rPr>
                <w:rFonts w:asciiTheme="minorHAnsi" w:hAnsiTheme="minorHAnsi" w:cstheme="minorHAnsi"/>
                <w:sz w:val="22"/>
                <w:lang w:val="en-CA"/>
              </w:rPr>
              <w:t>ers</w:t>
            </w:r>
            <w:r w:rsidRPr="00637C7E">
              <w:rPr>
                <w:rFonts w:asciiTheme="minorHAnsi" w:hAnsiTheme="minorHAnsi" w:cstheme="minorHAnsi"/>
                <w:sz w:val="22"/>
                <w:lang w:val="en-CA"/>
              </w:rPr>
              <w:t xml:space="preserve">, </w:t>
            </w:r>
            <w:r w:rsidR="008B43EA" w:rsidRPr="00637C7E">
              <w:rPr>
                <w:rFonts w:asciiTheme="minorHAnsi" w:hAnsiTheme="minorHAnsi" w:cstheme="minorHAnsi"/>
                <w:sz w:val="22"/>
                <w:lang w:val="en-CA"/>
              </w:rPr>
              <w:t>new lab technicians</w:t>
            </w:r>
            <w:r w:rsidRPr="00637C7E">
              <w:rPr>
                <w:rFonts w:asciiTheme="minorHAnsi" w:hAnsiTheme="minorHAnsi" w:cstheme="minorHAnsi"/>
                <w:sz w:val="22"/>
                <w:lang w:val="en-CA"/>
              </w:rPr>
              <w:t xml:space="preserve"> and others that may be using CAWT facilities. </w:t>
            </w:r>
          </w:p>
        </w:tc>
      </w:tr>
      <w:tr w:rsidR="009B6E29" w:rsidRPr="00637C7E" w14:paraId="56E9A9B8" w14:textId="77777777">
        <w:trPr>
          <w:cantSplit/>
        </w:trPr>
        <w:tc>
          <w:tcPr>
            <w:tcW w:w="990" w:type="dxa"/>
          </w:tcPr>
          <w:p w14:paraId="3E73E3DC" w14:textId="77777777" w:rsidR="009B6E29" w:rsidRPr="00637C7E" w:rsidRDefault="00FD5D1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X</w:t>
            </w:r>
          </w:p>
        </w:tc>
        <w:tc>
          <w:tcPr>
            <w:tcW w:w="1080" w:type="dxa"/>
          </w:tcPr>
          <w:p w14:paraId="7EF9548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3510" w:type="dxa"/>
            <w:tcBorders>
              <w:right w:val="dashed" w:sz="8" w:space="0" w:color="000000"/>
            </w:tcBorders>
          </w:tcPr>
          <w:p w14:paraId="3E2C7E3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rPr>
                <w:rFonts w:asciiTheme="minorHAnsi" w:hAnsiTheme="minorHAnsi" w:cstheme="minorHAnsi"/>
                <w:lang w:val="en-CA"/>
              </w:rPr>
            </w:pPr>
            <w:r w:rsidRPr="00637C7E">
              <w:rPr>
                <w:rFonts w:asciiTheme="minorHAnsi" w:hAnsiTheme="minorHAnsi" w:cstheme="minorHAnsi"/>
                <w:lang w:val="en-CA"/>
              </w:rPr>
              <w:t>There is a need for the incumbent to demonstrate correct processes/ procedures to others so that they can complete specific tasks.</w:t>
            </w:r>
          </w:p>
          <w:p w14:paraId="4BF295E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p>
        </w:tc>
        <w:tc>
          <w:tcPr>
            <w:tcW w:w="3780" w:type="dxa"/>
            <w:tcBorders>
              <w:top w:val="dashed" w:sz="8" w:space="0" w:color="000000"/>
              <w:left w:val="dashed" w:sz="8" w:space="0" w:color="000000"/>
              <w:bottom w:val="dashed" w:sz="8" w:space="0" w:color="000000"/>
              <w:right w:val="dashed" w:sz="8" w:space="0" w:color="000000"/>
            </w:tcBorders>
          </w:tcPr>
          <w:p w14:paraId="1AA72187" w14:textId="65BE4FDF" w:rsidR="009B6E29" w:rsidRPr="00637C7E" w:rsidRDefault="00FD5D1C">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Demonstrates safe and proper use of chemicals and analytical equipment</w:t>
            </w:r>
            <w:r w:rsidR="008B43EA" w:rsidRPr="00637C7E">
              <w:rPr>
                <w:rFonts w:asciiTheme="minorHAnsi" w:hAnsiTheme="minorHAnsi" w:cstheme="minorHAnsi"/>
                <w:sz w:val="22"/>
                <w:lang w:val="en-CA"/>
              </w:rPr>
              <w:t>.</w:t>
            </w:r>
          </w:p>
          <w:p w14:paraId="346D0F1D" w14:textId="09F076E9" w:rsidR="008B43EA" w:rsidRPr="00637C7E" w:rsidRDefault="00F23C9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Provides training on project operations (ex. sample collection)</w:t>
            </w:r>
          </w:p>
        </w:tc>
      </w:tr>
      <w:tr w:rsidR="009B6E29" w:rsidRPr="00637C7E" w14:paraId="1787B775" w14:textId="77777777">
        <w:trPr>
          <w:cantSplit/>
        </w:trPr>
        <w:tc>
          <w:tcPr>
            <w:tcW w:w="990" w:type="dxa"/>
          </w:tcPr>
          <w:p w14:paraId="5D20DE0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1080" w:type="dxa"/>
          </w:tcPr>
          <w:p w14:paraId="50F342E8" w14:textId="0795AE40" w:rsidR="009B6E29" w:rsidRPr="00637C7E" w:rsidRDefault="00C04B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X</w:t>
            </w:r>
          </w:p>
        </w:tc>
        <w:tc>
          <w:tcPr>
            <w:tcW w:w="3510" w:type="dxa"/>
            <w:tcBorders>
              <w:right w:val="dashed" w:sz="8" w:space="0" w:color="000000"/>
            </w:tcBorders>
          </w:tcPr>
          <w:p w14:paraId="1F5AA23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The incumbent recommends a course of action or makes decisions so that others can perform their day-to-day activities.</w:t>
            </w:r>
          </w:p>
        </w:tc>
        <w:tc>
          <w:tcPr>
            <w:tcW w:w="3780" w:type="dxa"/>
            <w:tcBorders>
              <w:top w:val="dashed" w:sz="8" w:space="0" w:color="000000"/>
              <w:left w:val="dashed" w:sz="8" w:space="0" w:color="000000"/>
              <w:bottom w:val="dashed" w:sz="8" w:space="0" w:color="000000"/>
              <w:right w:val="dashed" w:sz="8" w:space="0" w:color="000000"/>
            </w:tcBorders>
          </w:tcPr>
          <w:p w14:paraId="1FF7BBB8" w14:textId="77777777" w:rsidR="009B6E29" w:rsidRPr="00637C7E" w:rsidRDefault="00C04BBF" w:rsidP="00C04B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Reviews and develops safety protocols prior to the start of a project relating but not limited to sample collection and technology operations. </w:t>
            </w:r>
          </w:p>
          <w:p w14:paraId="730EBD79" w14:textId="26C9AE20" w:rsidR="008B43EA" w:rsidRPr="00637C7E" w:rsidRDefault="008B43EA" w:rsidP="00C04B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sz w:val="22"/>
                <w:lang w:val="en-CA"/>
              </w:rPr>
            </w:pPr>
            <w:r w:rsidRPr="00637C7E">
              <w:rPr>
                <w:rFonts w:asciiTheme="minorHAnsi" w:hAnsiTheme="minorHAnsi" w:cstheme="minorHAnsi"/>
                <w:sz w:val="22"/>
                <w:lang w:val="en-CA"/>
              </w:rPr>
              <w:t xml:space="preserve">Coordinates the efforts of project team members (students and technicians), monitoring tasks and ensuring project stays on schedule. </w:t>
            </w:r>
          </w:p>
        </w:tc>
      </w:tr>
      <w:tr w:rsidR="009B6E29" w:rsidRPr="00637C7E" w14:paraId="7D146990" w14:textId="77777777">
        <w:trPr>
          <w:cantSplit/>
        </w:trPr>
        <w:tc>
          <w:tcPr>
            <w:tcW w:w="990" w:type="dxa"/>
          </w:tcPr>
          <w:p w14:paraId="4C95B79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lastRenderedPageBreak/>
              <w:t>□</w:t>
            </w:r>
          </w:p>
        </w:tc>
        <w:tc>
          <w:tcPr>
            <w:tcW w:w="1080" w:type="dxa"/>
          </w:tcPr>
          <w:p w14:paraId="26B08BD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3510" w:type="dxa"/>
            <w:tcBorders>
              <w:right w:val="dashed" w:sz="8" w:space="0" w:color="000000"/>
            </w:tcBorders>
          </w:tcPr>
          <w:p w14:paraId="5DF0D61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The incumbent is an active participant and has ongoing involvement in the progress of others with whom he/she has the responsibility to demonstrate correct processes/procedures or provide direction.</w:t>
            </w:r>
          </w:p>
        </w:tc>
        <w:tc>
          <w:tcPr>
            <w:tcW w:w="3780" w:type="dxa"/>
            <w:tcBorders>
              <w:top w:val="dashed" w:sz="8" w:space="0" w:color="000000"/>
              <w:left w:val="dashed" w:sz="8" w:space="0" w:color="000000"/>
              <w:bottom w:val="dashed" w:sz="8" w:space="0" w:color="000000"/>
              <w:right w:val="dashed" w:sz="8" w:space="0" w:color="000000"/>
            </w:tcBorders>
          </w:tcPr>
          <w:p w14:paraId="7B51681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p>
        </w:tc>
      </w:tr>
      <w:tr w:rsidR="009B6E29" w:rsidRPr="00637C7E" w14:paraId="1CB2409D" w14:textId="77777777">
        <w:trPr>
          <w:cantSplit/>
        </w:trPr>
        <w:tc>
          <w:tcPr>
            <w:tcW w:w="990" w:type="dxa"/>
          </w:tcPr>
          <w:p w14:paraId="1322C6B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1080" w:type="dxa"/>
          </w:tcPr>
          <w:p w14:paraId="382DB7F0" w14:textId="2D2A3E41" w:rsidR="009B6E29" w:rsidRPr="00637C7E" w:rsidRDefault="00637C7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w:t>
            </w:r>
          </w:p>
        </w:tc>
        <w:tc>
          <w:tcPr>
            <w:tcW w:w="3510" w:type="dxa"/>
            <w:tcBorders>
              <w:right w:val="dashed" w:sz="8" w:space="0" w:color="000000"/>
            </w:tcBorders>
          </w:tcPr>
          <w:p w14:paraId="4CF6562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The incumbent is responsible for allocating tasks to others and recommending a course of action or making necessary decisions to ensure the tasks are completed.</w:t>
            </w:r>
          </w:p>
        </w:tc>
        <w:tc>
          <w:tcPr>
            <w:tcW w:w="3780" w:type="dxa"/>
            <w:tcBorders>
              <w:top w:val="dashed" w:sz="8" w:space="0" w:color="000000"/>
              <w:left w:val="dashed" w:sz="8" w:space="0" w:color="000000"/>
              <w:bottom w:val="dashed" w:sz="8" w:space="0" w:color="000000"/>
              <w:right w:val="dashed" w:sz="8" w:space="0" w:color="000000"/>
            </w:tcBorders>
          </w:tcPr>
          <w:p w14:paraId="215388C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rPr>
                <w:rFonts w:asciiTheme="minorHAnsi" w:hAnsiTheme="minorHAnsi" w:cstheme="minorHAnsi"/>
                <w:lang w:val="en-CA"/>
              </w:rPr>
            </w:pPr>
            <w:r w:rsidRPr="00637C7E">
              <w:rPr>
                <w:rFonts w:asciiTheme="minorHAnsi" w:hAnsiTheme="minorHAnsi" w:cstheme="minorHAnsi"/>
                <w:lang w:val="en-CA"/>
              </w:rPr>
              <w:t xml:space="preserve">. </w:t>
            </w:r>
          </w:p>
        </w:tc>
      </w:tr>
    </w:tbl>
    <w:p w14:paraId="7D657B1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6.</w:t>
      </w:r>
      <w:r w:rsidRPr="00637C7E">
        <w:rPr>
          <w:rFonts w:asciiTheme="minorHAnsi" w:hAnsiTheme="minorHAnsi" w:cstheme="minorHAnsi"/>
          <w:b/>
          <w:lang w:val="en-CA"/>
        </w:rPr>
        <w:tab/>
      </w:r>
      <w:smartTag w:uri="urn:schemas-microsoft-com:office:smarttags" w:element="City">
        <w:smartTag w:uri="urn:schemas-microsoft-com:office:smarttags" w:element="place">
          <w:r w:rsidRPr="00637C7E">
            <w:rPr>
              <w:rFonts w:asciiTheme="minorHAnsi" w:hAnsiTheme="minorHAnsi" w:cstheme="minorHAnsi"/>
              <w:b/>
              <w:lang w:val="en-CA"/>
            </w:rPr>
            <w:t>Independence</w:t>
          </w:r>
        </w:smartTag>
      </w:smartTag>
      <w:r w:rsidRPr="00637C7E">
        <w:rPr>
          <w:rFonts w:asciiTheme="minorHAnsi" w:hAnsiTheme="minorHAnsi" w:cstheme="minorHAnsi"/>
          <w:b/>
          <w:lang w:val="en-CA"/>
        </w:rPr>
        <w:t xml:space="preserve"> of Action</w:t>
      </w:r>
    </w:p>
    <w:p w14:paraId="3930C43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EE4C40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Please illustrate the type of independence or autonomy exercised in the position.  Consideration is to be given to the degree of freedom and constraints that define the parameters in which the incumbent works.</w:t>
      </w:r>
    </w:p>
    <w:p w14:paraId="4940398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4E3D1F03" w14:textId="77777777">
        <w:trPr>
          <w:cantSplit/>
        </w:trPr>
        <w:tc>
          <w:tcPr>
            <w:tcW w:w="9360" w:type="dxa"/>
            <w:gridSpan w:val="2"/>
          </w:tcPr>
          <w:p w14:paraId="3FEB976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What are the instructions that are typically required or provided at the beginning of a work assignment?</w:t>
            </w:r>
          </w:p>
          <w:p w14:paraId="4C1B4BF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r>
      <w:tr w:rsidR="009B6E29" w:rsidRPr="00637C7E" w14:paraId="2F47AC4B"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9DB945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17D7078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7CA867F8"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BA97736" w14:textId="15C08918" w:rsidR="009B6E29" w:rsidRPr="00637C7E" w:rsidRDefault="0095117C" w:rsidP="00C83FE6">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r w:rsidRPr="00637C7E">
              <w:rPr>
                <w:rFonts w:asciiTheme="minorHAnsi" w:hAnsiTheme="minorHAnsi" w:cstheme="minorHAnsi"/>
                <w:sz w:val="22"/>
                <w:szCs w:val="18"/>
              </w:rPr>
              <w:t xml:space="preserve">Incumbent will receive direction from CAWT Manger and CAWT Laboratory Coordinator with daily supervisory contact. The Manager and / or CAWT Laboratory Coordinator will request specific analyses and the incumbent will follow appropriate laboratory protocols. </w:t>
            </w:r>
            <w:r w:rsidR="001B0704" w:rsidRPr="00637C7E">
              <w:rPr>
                <w:rFonts w:asciiTheme="minorHAnsi" w:hAnsiTheme="minorHAnsi" w:cstheme="minorHAnsi"/>
                <w:sz w:val="22"/>
                <w:szCs w:val="18"/>
              </w:rPr>
              <w:t xml:space="preserve">The Research Scientist will outline required project operations through experimental plans. </w:t>
            </w:r>
            <w:r w:rsidRPr="00637C7E">
              <w:rPr>
                <w:rFonts w:asciiTheme="minorHAnsi" w:hAnsiTheme="minorHAnsi" w:cstheme="minorHAnsi"/>
                <w:sz w:val="22"/>
                <w:szCs w:val="18"/>
              </w:rPr>
              <w:t xml:space="preserve">Where such protocols are not in use in the CAWT, the incumbent may be asked to research, develop and validate appropriate </w:t>
            </w:r>
            <w:r w:rsidR="001B0704" w:rsidRPr="00637C7E">
              <w:rPr>
                <w:rFonts w:asciiTheme="minorHAnsi" w:hAnsiTheme="minorHAnsi" w:cstheme="minorHAnsi"/>
                <w:sz w:val="22"/>
                <w:szCs w:val="18"/>
              </w:rPr>
              <w:t xml:space="preserve">analytical </w:t>
            </w:r>
            <w:r w:rsidRPr="00637C7E">
              <w:rPr>
                <w:rFonts w:asciiTheme="minorHAnsi" w:hAnsiTheme="minorHAnsi" w:cstheme="minorHAnsi"/>
                <w:sz w:val="22"/>
                <w:szCs w:val="18"/>
              </w:rPr>
              <w:t>methods under the guidance of the CAWT Laboratory Coordinator</w:t>
            </w:r>
            <w:r w:rsidR="001B0704" w:rsidRPr="00637C7E">
              <w:rPr>
                <w:rFonts w:asciiTheme="minorHAnsi" w:hAnsiTheme="minorHAnsi" w:cstheme="minorHAnsi"/>
                <w:sz w:val="22"/>
                <w:szCs w:val="18"/>
              </w:rPr>
              <w:t>, or health and safety protocols under the guidance of the CAWT Manager and the CAWT Laboratory Coordinator.</w:t>
            </w:r>
          </w:p>
        </w:tc>
        <w:tc>
          <w:tcPr>
            <w:tcW w:w="4680" w:type="dxa"/>
            <w:tcBorders>
              <w:top w:val="dashed" w:sz="7" w:space="0" w:color="000000"/>
              <w:left w:val="dashed" w:sz="7" w:space="0" w:color="000000"/>
              <w:bottom w:val="dashed" w:sz="7" w:space="0" w:color="000000"/>
              <w:right w:val="dashed" w:sz="7" w:space="0" w:color="000000"/>
            </w:tcBorders>
          </w:tcPr>
          <w:p w14:paraId="5F4F34C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p>
        </w:tc>
      </w:tr>
    </w:tbl>
    <w:p w14:paraId="63A97F5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78F98E9A" w14:textId="77777777">
        <w:trPr>
          <w:cantSplit/>
        </w:trPr>
        <w:tc>
          <w:tcPr>
            <w:tcW w:w="9360" w:type="dxa"/>
            <w:gridSpan w:val="2"/>
          </w:tcPr>
          <w:p w14:paraId="78871C5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What rules, procedures, past practices or guidelines are available to guide the incumbent?</w:t>
            </w:r>
          </w:p>
          <w:p w14:paraId="72566F5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r>
      <w:tr w:rsidR="009B6E29" w:rsidRPr="00637C7E" w14:paraId="781ADF63"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8E0A6D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7D6DCB3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06D0E301"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51CF1AB" w14:textId="503EC7CB" w:rsidR="001B0704" w:rsidRPr="00637C7E" w:rsidRDefault="001B0704" w:rsidP="001B0704">
            <w:pPr>
              <w:rPr>
                <w:rFonts w:asciiTheme="minorHAnsi" w:hAnsiTheme="minorHAnsi" w:cstheme="minorHAnsi"/>
                <w:sz w:val="22"/>
                <w:szCs w:val="22"/>
              </w:rPr>
            </w:pPr>
            <w:r w:rsidRPr="00637C7E">
              <w:rPr>
                <w:rFonts w:asciiTheme="minorHAnsi" w:hAnsiTheme="minorHAnsi" w:cstheme="minorHAnsi"/>
                <w:sz w:val="22"/>
                <w:szCs w:val="22"/>
              </w:rPr>
              <w:t>Work is reviewed daily to several times weekly depending on the task.</w:t>
            </w:r>
          </w:p>
          <w:p w14:paraId="13838D84" w14:textId="77777777" w:rsidR="001B0704" w:rsidRPr="00637C7E" w:rsidRDefault="001B0704" w:rsidP="001B0704">
            <w:pPr>
              <w:rPr>
                <w:rFonts w:asciiTheme="minorHAnsi" w:hAnsiTheme="minorHAnsi" w:cstheme="minorHAnsi"/>
                <w:sz w:val="22"/>
                <w:szCs w:val="22"/>
              </w:rPr>
            </w:pPr>
          </w:p>
          <w:p w14:paraId="1BA18D82" w14:textId="3F5A3876" w:rsidR="009B6E29" w:rsidRPr="00637C7E" w:rsidRDefault="001B0704" w:rsidP="001B0704">
            <w:pPr>
              <w:rPr>
                <w:rFonts w:asciiTheme="minorHAnsi" w:hAnsiTheme="minorHAnsi" w:cstheme="minorHAnsi"/>
                <w:sz w:val="22"/>
                <w:szCs w:val="22"/>
              </w:rPr>
            </w:pPr>
            <w:r w:rsidRPr="00637C7E">
              <w:rPr>
                <w:rFonts w:asciiTheme="minorHAnsi" w:hAnsiTheme="minorHAnsi" w:cstheme="minorHAnsi"/>
                <w:sz w:val="22"/>
                <w:szCs w:val="22"/>
              </w:rPr>
              <w:t xml:space="preserve">Feedback is given daily to several times weekly depending on the activities from CAWT Manager and / or CAWT Laboratory Coordinator. </w:t>
            </w:r>
          </w:p>
          <w:p w14:paraId="0334CA02" w14:textId="77777777" w:rsidR="001B0704" w:rsidRPr="00637C7E" w:rsidRDefault="001B0704" w:rsidP="001B0704">
            <w:pPr>
              <w:rPr>
                <w:rFonts w:asciiTheme="minorHAnsi" w:hAnsiTheme="minorHAnsi" w:cstheme="minorHAnsi"/>
                <w:sz w:val="22"/>
                <w:szCs w:val="22"/>
              </w:rPr>
            </w:pPr>
          </w:p>
          <w:p w14:paraId="1FBE6D53" w14:textId="77A3688F"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r w:rsidRPr="00637C7E">
              <w:rPr>
                <w:rFonts w:asciiTheme="minorHAnsi" w:hAnsiTheme="minorHAnsi" w:cstheme="minorHAnsi"/>
                <w:sz w:val="22"/>
                <w:szCs w:val="22"/>
              </w:rPr>
              <w:t xml:space="preserve">Instrument manuals only supply operational info, </w:t>
            </w:r>
            <w:r w:rsidR="001B0704" w:rsidRPr="00637C7E">
              <w:rPr>
                <w:rFonts w:asciiTheme="minorHAnsi" w:hAnsiTheme="minorHAnsi" w:cstheme="minorHAnsi"/>
                <w:sz w:val="22"/>
                <w:szCs w:val="22"/>
              </w:rPr>
              <w:t>m</w:t>
            </w:r>
            <w:r w:rsidRPr="00637C7E">
              <w:rPr>
                <w:rFonts w:asciiTheme="minorHAnsi" w:hAnsiTheme="minorHAnsi" w:cstheme="minorHAnsi"/>
                <w:sz w:val="22"/>
                <w:szCs w:val="22"/>
              </w:rPr>
              <w:t>ethods</w:t>
            </w:r>
            <w:r w:rsidR="001B0704" w:rsidRPr="00637C7E">
              <w:rPr>
                <w:rFonts w:asciiTheme="minorHAnsi" w:hAnsiTheme="minorHAnsi" w:cstheme="minorHAnsi"/>
                <w:sz w:val="22"/>
                <w:szCs w:val="22"/>
              </w:rPr>
              <w:t>, protocols and guidelines</w:t>
            </w:r>
            <w:r w:rsidRPr="00637C7E">
              <w:rPr>
                <w:rFonts w:asciiTheme="minorHAnsi" w:hAnsiTheme="minorHAnsi" w:cstheme="minorHAnsi"/>
                <w:sz w:val="22"/>
                <w:szCs w:val="22"/>
              </w:rPr>
              <w:t xml:space="preserve"> are created by research and drawing on incumbent experience.</w:t>
            </w:r>
            <w:r w:rsidRPr="00637C7E">
              <w:rPr>
                <w:rFonts w:asciiTheme="minorHAnsi" w:hAnsiTheme="minorHAnsi" w:cstheme="minorHAnsi"/>
                <w:sz w:val="22"/>
                <w:szCs w:val="22"/>
                <w:lang w:val="en-GB"/>
              </w:rPr>
              <w:t xml:space="preserve"> </w:t>
            </w:r>
          </w:p>
        </w:tc>
        <w:tc>
          <w:tcPr>
            <w:tcW w:w="4680" w:type="dxa"/>
            <w:tcBorders>
              <w:top w:val="dashed" w:sz="7" w:space="0" w:color="000000"/>
              <w:left w:val="dashed" w:sz="7" w:space="0" w:color="000000"/>
              <w:bottom w:val="dashed" w:sz="7" w:space="0" w:color="000000"/>
              <w:right w:val="dashed" w:sz="7" w:space="0" w:color="000000"/>
            </w:tcBorders>
          </w:tcPr>
          <w:p w14:paraId="770FBA41" w14:textId="77777777" w:rsidR="001B0704" w:rsidRPr="00637C7E" w:rsidRDefault="001B0704" w:rsidP="001B0704">
            <w:pPr>
              <w:rPr>
                <w:rFonts w:asciiTheme="minorHAnsi" w:hAnsiTheme="minorHAnsi" w:cstheme="minorHAnsi"/>
                <w:sz w:val="22"/>
                <w:szCs w:val="22"/>
              </w:rPr>
            </w:pPr>
            <w:r w:rsidRPr="00637C7E">
              <w:rPr>
                <w:rFonts w:asciiTheme="minorHAnsi" w:hAnsiTheme="minorHAnsi" w:cstheme="minorHAnsi"/>
                <w:sz w:val="22"/>
                <w:szCs w:val="22"/>
              </w:rPr>
              <w:t>Standard methods (MOE, USEPA)</w:t>
            </w:r>
            <w:r w:rsidR="00D121C8" w:rsidRPr="00637C7E">
              <w:rPr>
                <w:rFonts w:asciiTheme="minorHAnsi" w:hAnsiTheme="minorHAnsi" w:cstheme="minorHAnsi"/>
                <w:sz w:val="22"/>
                <w:szCs w:val="22"/>
              </w:rPr>
              <w:t xml:space="preserve"> and additional sources as identified by </w:t>
            </w:r>
            <w:r w:rsidRPr="00637C7E">
              <w:rPr>
                <w:rFonts w:asciiTheme="minorHAnsi" w:hAnsiTheme="minorHAnsi" w:cstheme="minorHAnsi"/>
                <w:sz w:val="22"/>
                <w:szCs w:val="22"/>
              </w:rPr>
              <w:t xml:space="preserve">CAWT Manager and the CAWT Laboratory Coordinator </w:t>
            </w:r>
            <w:r w:rsidR="00D121C8" w:rsidRPr="00637C7E">
              <w:rPr>
                <w:rFonts w:asciiTheme="minorHAnsi" w:hAnsiTheme="minorHAnsi" w:cstheme="minorHAnsi"/>
                <w:sz w:val="22"/>
                <w:szCs w:val="22"/>
              </w:rPr>
              <w:t xml:space="preserve">are available. </w:t>
            </w:r>
          </w:p>
          <w:p w14:paraId="2D61D68B" w14:textId="77777777" w:rsidR="001B0704" w:rsidRPr="00637C7E" w:rsidRDefault="001B0704" w:rsidP="001B0704">
            <w:pPr>
              <w:rPr>
                <w:rFonts w:asciiTheme="minorHAnsi" w:hAnsiTheme="minorHAnsi" w:cstheme="minorHAnsi"/>
                <w:sz w:val="22"/>
                <w:szCs w:val="22"/>
              </w:rPr>
            </w:pPr>
          </w:p>
          <w:p w14:paraId="6774CC5C" w14:textId="666BF8E0" w:rsidR="009B6E29" w:rsidRPr="00637C7E" w:rsidRDefault="00E95038" w:rsidP="001B0704">
            <w:pPr>
              <w:rPr>
                <w:rFonts w:asciiTheme="minorHAnsi" w:hAnsiTheme="minorHAnsi" w:cstheme="minorHAnsi"/>
                <w:sz w:val="22"/>
                <w:szCs w:val="22"/>
                <w:lang w:val="en-CA"/>
              </w:rPr>
            </w:pPr>
            <w:r w:rsidRPr="00637C7E">
              <w:rPr>
                <w:rFonts w:asciiTheme="minorHAnsi" w:hAnsiTheme="minorHAnsi" w:cstheme="minorHAnsi"/>
                <w:sz w:val="22"/>
                <w:szCs w:val="22"/>
              </w:rPr>
              <w:t xml:space="preserve">Scientific journals </w:t>
            </w:r>
            <w:r w:rsidR="00D121C8" w:rsidRPr="00637C7E">
              <w:rPr>
                <w:rFonts w:asciiTheme="minorHAnsi" w:hAnsiTheme="minorHAnsi" w:cstheme="minorHAnsi"/>
                <w:sz w:val="22"/>
                <w:szCs w:val="22"/>
              </w:rPr>
              <w:t xml:space="preserve">and a small number of texts can be referenced to aid in the creation of new analytical techniques.  </w:t>
            </w:r>
          </w:p>
        </w:tc>
      </w:tr>
    </w:tbl>
    <w:p w14:paraId="16A16153" w14:textId="77777777" w:rsidR="001D7A05" w:rsidRPr="00637C7E" w:rsidRDefault="001D7A0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5945B468" w14:textId="77777777">
        <w:trPr>
          <w:cantSplit/>
        </w:trPr>
        <w:tc>
          <w:tcPr>
            <w:tcW w:w="9360" w:type="dxa"/>
            <w:gridSpan w:val="2"/>
          </w:tcPr>
          <w:p w14:paraId="481F7D5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lastRenderedPageBreak/>
              <w:t>How is work reviewed or verified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feedback from others, work processes, Supervisor)?</w:t>
            </w:r>
          </w:p>
          <w:p w14:paraId="7B17C0A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r>
      <w:tr w:rsidR="009B6E29" w:rsidRPr="00637C7E" w14:paraId="0CCABF3A"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226E46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09152F7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25520560"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13E36C82" w14:textId="77777777" w:rsidR="001B0704" w:rsidRPr="00637C7E" w:rsidRDefault="001B0704" w:rsidP="001B0704">
            <w:pPr>
              <w:rPr>
                <w:rFonts w:asciiTheme="minorHAnsi" w:hAnsiTheme="minorHAnsi" w:cstheme="minorHAnsi"/>
                <w:sz w:val="22"/>
                <w:szCs w:val="22"/>
              </w:rPr>
            </w:pPr>
            <w:r w:rsidRPr="00637C7E">
              <w:rPr>
                <w:rFonts w:asciiTheme="minorHAnsi" w:hAnsiTheme="minorHAnsi" w:cstheme="minorHAnsi"/>
                <w:sz w:val="22"/>
                <w:szCs w:val="22"/>
              </w:rPr>
              <w:t>Work is reviewed daily to several times weekly depending on the task.</w:t>
            </w:r>
          </w:p>
          <w:p w14:paraId="16C6616A" w14:textId="77777777" w:rsidR="001B0704" w:rsidRPr="00637C7E" w:rsidRDefault="001B0704" w:rsidP="001B0704">
            <w:pPr>
              <w:rPr>
                <w:rFonts w:asciiTheme="minorHAnsi" w:hAnsiTheme="minorHAnsi" w:cstheme="minorHAnsi"/>
                <w:sz w:val="22"/>
                <w:szCs w:val="22"/>
              </w:rPr>
            </w:pPr>
          </w:p>
          <w:p w14:paraId="59487F29" w14:textId="5393DD19" w:rsidR="009B6E29" w:rsidRPr="00637C7E" w:rsidRDefault="001B0704" w:rsidP="001B0704">
            <w:pPr>
              <w:rPr>
                <w:rFonts w:asciiTheme="minorHAnsi" w:hAnsiTheme="minorHAnsi" w:cstheme="minorHAnsi"/>
                <w:sz w:val="22"/>
                <w:szCs w:val="22"/>
              </w:rPr>
            </w:pPr>
            <w:r w:rsidRPr="00637C7E">
              <w:rPr>
                <w:rFonts w:asciiTheme="minorHAnsi" w:hAnsiTheme="minorHAnsi" w:cstheme="minorHAnsi"/>
                <w:sz w:val="22"/>
                <w:szCs w:val="22"/>
              </w:rPr>
              <w:t>Feedback is given daily to several times weekly depending on the activities from CAWT Manager and / or CAWT Laboratory Coordinator.</w:t>
            </w:r>
          </w:p>
        </w:tc>
        <w:tc>
          <w:tcPr>
            <w:tcW w:w="4680" w:type="dxa"/>
            <w:tcBorders>
              <w:top w:val="dashed" w:sz="7" w:space="0" w:color="000000"/>
              <w:left w:val="dashed" w:sz="7" w:space="0" w:color="000000"/>
              <w:bottom w:val="dashed" w:sz="7" w:space="0" w:color="000000"/>
              <w:right w:val="dashed" w:sz="7" w:space="0" w:color="000000"/>
            </w:tcBorders>
          </w:tcPr>
          <w:p w14:paraId="4D432E3F" w14:textId="12625356" w:rsidR="009B6E29" w:rsidRPr="00637C7E" w:rsidRDefault="00BA5FB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szCs w:val="22"/>
                <w:lang w:val="en-CA"/>
              </w:rPr>
            </w:pPr>
            <w:r w:rsidRPr="00637C7E">
              <w:rPr>
                <w:rFonts w:asciiTheme="minorHAnsi" w:hAnsiTheme="minorHAnsi" w:cstheme="minorHAnsi"/>
                <w:sz w:val="22"/>
                <w:szCs w:val="22"/>
                <w:lang w:val="en-CA"/>
              </w:rPr>
              <w:t>Internal and external audits are performed as a part of our ISO 17025:2017 accreditation. The results of this provide feedback on an annual / biannual basis of lab performance.</w:t>
            </w:r>
          </w:p>
        </w:tc>
      </w:tr>
    </w:tbl>
    <w:p w14:paraId="56A4E93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0F94162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F21FBCE" w14:textId="77777777" w:rsidR="009B6E29" w:rsidRPr="00637C7E" w:rsidRDefault="009B6E29">
      <w:pPr>
        <w:widowControl w:val="0"/>
        <w:numPr>
          <w:ilvl w:val="0"/>
          <w:numId w:val="10"/>
        </w:num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b/>
          <w:lang w:val="en-CA"/>
        </w:rPr>
      </w:pPr>
      <w:smartTag w:uri="urn:schemas-microsoft-com:office:smarttags" w:element="City">
        <w:smartTag w:uri="urn:schemas-microsoft-com:office:smarttags" w:element="place">
          <w:r w:rsidRPr="00637C7E">
            <w:rPr>
              <w:rFonts w:asciiTheme="minorHAnsi" w:hAnsiTheme="minorHAnsi" w:cstheme="minorHAnsi"/>
              <w:b/>
              <w:lang w:val="en-CA"/>
            </w:rPr>
            <w:t>Independence</w:t>
          </w:r>
        </w:smartTag>
      </w:smartTag>
      <w:r w:rsidRPr="00637C7E">
        <w:rPr>
          <w:rFonts w:asciiTheme="minorHAnsi" w:hAnsiTheme="minorHAnsi" w:cstheme="minorHAnsi"/>
          <w:b/>
          <w:lang w:val="en-CA"/>
        </w:rPr>
        <w:t xml:space="preserve"> of Action</w:t>
      </w:r>
    </w:p>
    <w:p w14:paraId="15C5E56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5914C3FC" w14:textId="77777777">
        <w:trPr>
          <w:cantSplit/>
        </w:trPr>
        <w:tc>
          <w:tcPr>
            <w:tcW w:w="9360" w:type="dxa"/>
            <w:gridSpan w:val="2"/>
          </w:tcPr>
          <w:p w14:paraId="63FF6D6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Describe the type of decisions the incumbent will make in consultation with someone else other than the Supervisor?</w:t>
            </w:r>
          </w:p>
        </w:tc>
      </w:tr>
      <w:tr w:rsidR="009B6E29" w:rsidRPr="00637C7E" w14:paraId="4450A4F9"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CAF83E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4463D0D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3E3D824A"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64D5B381" w14:textId="0E7608D0" w:rsidR="009B6E29" w:rsidRPr="00637C7E" w:rsidRDefault="001D7A05" w:rsidP="00C04BB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lang w:val="en-CA"/>
              </w:rPr>
            </w:pPr>
            <w:r w:rsidRPr="00637C7E">
              <w:rPr>
                <w:rFonts w:asciiTheme="minorHAnsi" w:hAnsiTheme="minorHAnsi" w:cstheme="minorHAnsi"/>
                <w:sz w:val="22"/>
              </w:rPr>
              <w:t xml:space="preserve">Equipping lab as needed </w:t>
            </w:r>
            <w:r w:rsidR="00C04BBF" w:rsidRPr="00637C7E">
              <w:rPr>
                <w:rFonts w:asciiTheme="minorHAnsi" w:hAnsiTheme="minorHAnsi" w:cstheme="minorHAnsi"/>
                <w:sz w:val="22"/>
              </w:rPr>
              <w:t xml:space="preserve">for project work and </w:t>
            </w:r>
            <w:r w:rsidRPr="00637C7E">
              <w:rPr>
                <w:rFonts w:asciiTheme="minorHAnsi" w:hAnsiTheme="minorHAnsi" w:cstheme="minorHAnsi"/>
                <w:sz w:val="22"/>
              </w:rPr>
              <w:t>will require o</w:t>
            </w:r>
            <w:r w:rsidR="009B6E29" w:rsidRPr="00637C7E">
              <w:rPr>
                <w:rFonts w:asciiTheme="minorHAnsi" w:hAnsiTheme="minorHAnsi" w:cstheme="minorHAnsi"/>
                <w:sz w:val="22"/>
              </w:rPr>
              <w:t xml:space="preserve">rdering </w:t>
            </w:r>
            <w:r w:rsidRPr="00637C7E">
              <w:rPr>
                <w:rFonts w:asciiTheme="minorHAnsi" w:hAnsiTheme="minorHAnsi" w:cstheme="minorHAnsi"/>
                <w:sz w:val="22"/>
              </w:rPr>
              <w:t xml:space="preserve">appropriate equipment and </w:t>
            </w:r>
            <w:r w:rsidR="009839BD" w:rsidRPr="00637C7E">
              <w:rPr>
                <w:rFonts w:asciiTheme="minorHAnsi" w:hAnsiTheme="minorHAnsi" w:cstheme="minorHAnsi"/>
                <w:sz w:val="22"/>
              </w:rPr>
              <w:t xml:space="preserve">supplies – requiring </w:t>
            </w:r>
            <w:r w:rsidRPr="00637C7E">
              <w:rPr>
                <w:rFonts w:asciiTheme="minorHAnsi" w:hAnsiTheme="minorHAnsi" w:cstheme="minorHAnsi"/>
                <w:sz w:val="22"/>
              </w:rPr>
              <w:t>consultation</w:t>
            </w:r>
            <w:r w:rsidR="009B6E29" w:rsidRPr="00637C7E">
              <w:rPr>
                <w:rFonts w:asciiTheme="minorHAnsi" w:hAnsiTheme="minorHAnsi" w:cstheme="minorHAnsi"/>
                <w:sz w:val="22"/>
              </w:rPr>
              <w:t xml:space="preserve"> with </w:t>
            </w:r>
            <w:r w:rsidR="001B0704" w:rsidRPr="00637C7E">
              <w:rPr>
                <w:rFonts w:asciiTheme="minorHAnsi" w:hAnsiTheme="minorHAnsi" w:cstheme="minorHAnsi"/>
                <w:sz w:val="22"/>
              </w:rPr>
              <w:t>outside</w:t>
            </w:r>
            <w:r w:rsidR="009B6E29" w:rsidRPr="00637C7E">
              <w:rPr>
                <w:rFonts w:asciiTheme="minorHAnsi" w:hAnsiTheme="minorHAnsi" w:cstheme="minorHAnsi"/>
                <w:sz w:val="22"/>
              </w:rPr>
              <w:t xml:space="preserve"> </w:t>
            </w:r>
            <w:r w:rsidR="009839BD" w:rsidRPr="00637C7E">
              <w:rPr>
                <w:rFonts w:asciiTheme="minorHAnsi" w:hAnsiTheme="minorHAnsi" w:cstheme="minorHAnsi"/>
                <w:sz w:val="22"/>
              </w:rPr>
              <w:t xml:space="preserve">supply companies, </w:t>
            </w:r>
            <w:r w:rsidR="001B0704" w:rsidRPr="00637C7E">
              <w:rPr>
                <w:rFonts w:asciiTheme="minorHAnsi" w:hAnsiTheme="minorHAnsi" w:cstheme="minorHAnsi"/>
                <w:sz w:val="22"/>
              </w:rPr>
              <w:t xml:space="preserve">vendors </w:t>
            </w:r>
            <w:r w:rsidR="009839BD" w:rsidRPr="00637C7E">
              <w:rPr>
                <w:rFonts w:asciiTheme="minorHAnsi" w:hAnsiTheme="minorHAnsi" w:cstheme="minorHAnsi"/>
                <w:sz w:val="22"/>
              </w:rPr>
              <w:t>and outside labs.</w:t>
            </w:r>
            <w:r w:rsidR="009B6E29" w:rsidRPr="00637C7E">
              <w:rPr>
                <w:rFonts w:asciiTheme="minorHAnsi" w:hAnsiTheme="minorHAnsi" w:cstheme="minorHAnsi"/>
                <w:sz w:val="22"/>
              </w:rPr>
              <w:tab/>
            </w:r>
          </w:p>
        </w:tc>
        <w:tc>
          <w:tcPr>
            <w:tcW w:w="4680" w:type="dxa"/>
            <w:tcBorders>
              <w:top w:val="dashed" w:sz="7" w:space="0" w:color="000000"/>
              <w:left w:val="dashed" w:sz="7" w:space="0" w:color="000000"/>
              <w:bottom w:val="dashed" w:sz="7" w:space="0" w:color="000000"/>
              <w:right w:val="dashed" w:sz="7" w:space="0" w:color="000000"/>
            </w:tcBorders>
          </w:tcPr>
          <w:p w14:paraId="75544DE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lang w:val="en-CA"/>
              </w:rPr>
            </w:pPr>
          </w:p>
        </w:tc>
      </w:tr>
    </w:tbl>
    <w:p w14:paraId="58BC35F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646C97A0" w14:textId="77777777">
        <w:trPr>
          <w:cantSplit/>
        </w:trPr>
        <w:tc>
          <w:tcPr>
            <w:tcW w:w="9360" w:type="dxa"/>
            <w:gridSpan w:val="2"/>
          </w:tcPr>
          <w:p w14:paraId="476EF97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Describe the type of decisions that would be decided in consultation with the Supervisor.</w:t>
            </w:r>
          </w:p>
          <w:p w14:paraId="0765B8B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r>
      <w:tr w:rsidR="009B6E29" w:rsidRPr="00637C7E" w14:paraId="752F1B7A"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3501D01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2198923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4FD9666B"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2B3E180C" w14:textId="735A3118" w:rsidR="009B6E29" w:rsidRPr="00637C7E" w:rsidRDefault="009B6E29">
            <w:pPr>
              <w:rPr>
                <w:rFonts w:asciiTheme="minorHAnsi" w:hAnsiTheme="minorHAnsi" w:cstheme="minorHAnsi"/>
                <w:sz w:val="22"/>
              </w:rPr>
            </w:pPr>
            <w:r w:rsidRPr="00637C7E">
              <w:rPr>
                <w:rFonts w:asciiTheme="minorHAnsi" w:hAnsiTheme="minorHAnsi" w:cstheme="minorHAnsi"/>
                <w:sz w:val="22"/>
              </w:rPr>
              <w:t>Permission to access funds</w:t>
            </w:r>
            <w:r w:rsidR="001B0704" w:rsidRPr="00637C7E">
              <w:rPr>
                <w:rFonts w:asciiTheme="minorHAnsi" w:hAnsiTheme="minorHAnsi" w:cstheme="minorHAnsi"/>
                <w:sz w:val="22"/>
              </w:rPr>
              <w:t>.</w:t>
            </w:r>
          </w:p>
          <w:p w14:paraId="4E6D22E5" w14:textId="77777777" w:rsidR="002A0F3F" w:rsidRPr="00637C7E" w:rsidRDefault="002A0F3F">
            <w:pPr>
              <w:rPr>
                <w:rFonts w:asciiTheme="minorHAnsi" w:hAnsiTheme="minorHAnsi" w:cstheme="minorHAnsi"/>
                <w:sz w:val="22"/>
              </w:rPr>
            </w:pPr>
          </w:p>
          <w:p w14:paraId="082D609A" w14:textId="04E7DF46"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lang w:val="en-CA"/>
              </w:rPr>
            </w:pPr>
            <w:r w:rsidRPr="00637C7E">
              <w:rPr>
                <w:rFonts w:asciiTheme="minorHAnsi" w:hAnsiTheme="minorHAnsi" w:cstheme="minorHAnsi"/>
                <w:sz w:val="22"/>
              </w:rPr>
              <w:t>All health and safety as well as security issues requiring managerial attention o</w:t>
            </w:r>
            <w:r w:rsidR="009839BD" w:rsidRPr="00637C7E">
              <w:rPr>
                <w:rFonts w:asciiTheme="minorHAnsi" w:hAnsiTheme="minorHAnsi" w:cstheme="minorHAnsi"/>
                <w:sz w:val="22"/>
              </w:rPr>
              <w:t>r</w:t>
            </w:r>
            <w:r w:rsidRPr="00637C7E">
              <w:rPr>
                <w:rFonts w:asciiTheme="minorHAnsi" w:hAnsiTheme="minorHAnsi" w:cstheme="minorHAnsi"/>
                <w:sz w:val="22"/>
              </w:rPr>
              <w:t xml:space="preserve"> intervention.</w:t>
            </w:r>
          </w:p>
        </w:tc>
        <w:tc>
          <w:tcPr>
            <w:tcW w:w="4680" w:type="dxa"/>
            <w:tcBorders>
              <w:top w:val="dashed" w:sz="7" w:space="0" w:color="000000"/>
              <w:left w:val="dashed" w:sz="7" w:space="0" w:color="000000"/>
              <w:bottom w:val="dashed" w:sz="7" w:space="0" w:color="000000"/>
              <w:right w:val="dashed" w:sz="7" w:space="0" w:color="000000"/>
            </w:tcBorders>
          </w:tcPr>
          <w:p w14:paraId="4FDF980F" w14:textId="244A1B99" w:rsidR="009B6E29" w:rsidRPr="00637C7E" w:rsidRDefault="00D121C8">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lang w:val="en-CA"/>
              </w:rPr>
            </w:pPr>
            <w:r w:rsidRPr="00637C7E">
              <w:rPr>
                <w:rFonts w:asciiTheme="minorHAnsi" w:hAnsiTheme="minorHAnsi" w:cstheme="minorHAnsi"/>
                <w:sz w:val="22"/>
              </w:rPr>
              <w:t>Situations where incumbent feels faculty or student demands may infringe on policies or rules of College.</w:t>
            </w:r>
          </w:p>
        </w:tc>
      </w:tr>
    </w:tbl>
    <w:p w14:paraId="623AF11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0A3FA72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br w:type="page"/>
      </w: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2C304221" w14:textId="77777777">
        <w:trPr>
          <w:cantSplit/>
        </w:trPr>
        <w:tc>
          <w:tcPr>
            <w:tcW w:w="9360" w:type="dxa"/>
            <w:gridSpan w:val="2"/>
          </w:tcPr>
          <w:p w14:paraId="46FBFB3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lastRenderedPageBreak/>
              <w:t>Describe the type of decisions that would be decided by the incumbent.</w:t>
            </w:r>
          </w:p>
          <w:p w14:paraId="4BE1B02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r>
      <w:tr w:rsidR="009B6E29" w:rsidRPr="00637C7E" w14:paraId="115C76F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5265C40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Regular and Recurring</w:t>
            </w:r>
          </w:p>
        </w:tc>
        <w:tc>
          <w:tcPr>
            <w:tcW w:w="4680" w:type="dxa"/>
            <w:tcBorders>
              <w:top w:val="dashed" w:sz="7" w:space="0" w:color="000000"/>
              <w:left w:val="dashed" w:sz="7" w:space="0" w:color="000000"/>
              <w:bottom w:val="dashed" w:sz="7" w:space="0" w:color="000000"/>
              <w:right w:val="dashed" w:sz="7" w:space="0" w:color="000000"/>
            </w:tcBorders>
          </w:tcPr>
          <w:p w14:paraId="251E2AC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lang w:val="en-CA"/>
              </w:rPr>
            </w:pPr>
            <w:r w:rsidRPr="00637C7E">
              <w:rPr>
                <w:rFonts w:asciiTheme="minorHAnsi" w:hAnsiTheme="minorHAnsi" w:cstheme="minorHAnsi"/>
                <w:lang w:val="en-CA"/>
              </w:rPr>
              <w:t>Occasional (if none, please strike out this section)</w:t>
            </w:r>
          </w:p>
        </w:tc>
      </w:tr>
      <w:tr w:rsidR="009B6E29" w:rsidRPr="00637C7E" w14:paraId="58DD9DA4" w14:textId="77777777">
        <w:trPr>
          <w:cantSplit/>
        </w:trPr>
        <w:tc>
          <w:tcPr>
            <w:tcW w:w="4680" w:type="dxa"/>
            <w:tcBorders>
              <w:top w:val="dashed" w:sz="7" w:space="0" w:color="000000"/>
              <w:left w:val="dashed" w:sz="7" w:space="0" w:color="000000"/>
              <w:bottom w:val="dashed" w:sz="7" w:space="0" w:color="000000"/>
              <w:right w:val="dashed" w:sz="7" w:space="0" w:color="000000"/>
            </w:tcBorders>
          </w:tcPr>
          <w:p w14:paraId="0F035E21" w14:textId="77777777" w:rsidR="001B0704" w:rsidRPr="00637C7E" w:rsidRDefault="001B0704" w:rsidP="001B070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Finding efficiencies in routine laboratory operations. </w:t>
            </w:r>
          </w:p>
          <w:p w14:paraId="615EA3D5" w14:textId="77777777" w:rsidR="00101B35" w:rsidRPr="00637C7E" w:rsidRDefault="00101B3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p>
          <w:p w14:paraId="2EDBA017" w14:textId="6A2058F1" w:rsidR="00101B35" w:rsidRPr="00637C7E" w:rsidRDefault="00101B3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r w:rsidRPr="00637C7E">
              <w:rPr>
                <w:rFonts w:asciiTheme="minorHAnsi" w:hAnsiTheme="minorHAnsi" w:cstheme="minorHAnsi"/>
                <w:sz w:val="22"/>
                <w:szCs w:val="22"/>
                <w:lang w:val="en-CA"/>
              </w:rPr>
              <w:t>Implementing installation and decommissioning of projects (technologies, experiments)</w:t>
            </w:r>
          </w:p>
          <w:p w14:paraId="76010AA9" w14:textId="77777777" w:rsidR="00101B35" w:rsidRPr="00637C7E" w:rsidRDefault="00101B35" w:rsidP="00101B3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p>
          <w:p w14:paraId="635D8484" w14:textId="0F26125D" w:rsidR="00101B35" w:rsidRPr="00637C7E" w:rsidRDefault="00020907" w:rsidP="00101B3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sz w:val="22"/>
                <w:szCs w:val="22"/>
                <w:lang w:val="en-CA"/>
              </w:rPr>
            </w:pPr>
            <w:r w:rsidRPr="00637C7E">
              <w:rPr>
                <w:rFonts w:asciiTheme="minorHAnsi" w:hAnsiTheme="minorHAnsi" w:cstheme="minorHAnsi"/>
                <w:sz w:val="22"/>
                <w:szCs w:val="22"/>
                <w:lang w:val="en-CA"/>
              </w:rPr>
              <w:t>Analysis of samples as needed to ensure data assurance and integrity</w:t>
            </w:r>
          </w:p>
        </w:tc>
        <w:tc>
          <w:tcPr>
            <w:tcW w:w="4680" w:type="dxa"/>
            <w:tcBorders>
              <w:top w:val="dashed" w:sz="7" w:space="0" w:color="000000"/>
              <w:left w:val="dashed" w:sz="7" w:space="0" w:color="000000"/>
              <w:bottom w:val="dashed" w:sz="7" w:space="0" w:color="000000"/>
              <w:right w:val="dashed" w:sz="7" w:space="0" w:color="000000"/>
            </w:tcBorders>
          </w:tcPr>
          <w:p w14:paraId="46868366" w14:textId="77777777" w:rsidR="001B0704" w:rsidRPr="00637C7E" w:rsidRDefault="001B0704" w:rsidP="001B070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Research methodologies and adapt existing instrumentation to perform required analysis. </w:t>
            </w:r>
          </w:p>
          <w:p w14:paraId="15B1963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szCs w:val="22"/>
                <w:lang w:val="en-CA"/>
              </w:rPr>
            </w:pPr>
          </w:p>
        </w:tc>
      </w:tr>
    </w:tbl>
    <w:p w14:paraId="48F5839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p>
    <w:p w14:paraId="0DC6A1C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b/>
          <w:lang w:val="en-CA"/>
        </w:rPr>
      </w:pPr>
      <w:r w:rsidRPr="00637C7E">
        <w:rPr>
          <w:rFonts w:asciiTheme="minorHAnsi" w:hAnsiTheme="minorHAnsi" w:cstheme="minorHAnsi"/>
          <w:b/>
          <w:lang w:val="en-CA"/>
        </w:rPr>
        <w:br w:type="page"/>
      </w:r>
    </w:p>
    <w:p w14:paraId="183952A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b/>
          <w:lang w:val="en-CA"/>
        </w:rPr>
        <w:lastRenderedPageBreak/>
        <w:t>7.</w:t>
      </w:r>
      <w:r w:rsidRPr="00637C7E">
        <w:rPr>
          <w:rFonts w:asciiTheme="minorHAnsi" w:hAnsiTheme="minorHAnsi" w:cstheme="minorHAnsi"/>
          <w:b/>
          <w:lang w:val="en-CA"/>
        </w:rPr>
        <w:tab/>
        <w:t>Service Delivery</w:t>
      </w:r>
    </w:p>
    <w:p w14:paraId="6A24476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0CD31A0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This section looks at the service relationship that is an assigned requirement of the position.  It considers the required manner in which the position delivers service to customers.  It is not intended to examine the incumbent's interpersonal relationship with those customers and the normal anticipation of what customers want and then supplying it efficiently.  It considers how the request for service is received and the degree to which the position is required to design and fulfil the service requirement.  A "customer" is defined in the broadest sense as a person or groups of people and can be internal or external to the College.</w:t>
      </w:r>
    </w:p>
    <w:p w14:paraId="1999299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3DDA3E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In the table below, list the key service(s) and its associated customers.  Describe how the request for service is received by the incumbent, how the service is carried out and the frequency.</w:t>
      </w:r>
    </w:p>
    <w:p w14:paraId="08E4CBA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610"/>
        <w:gridCol w:w="2520"/>
        <w:gridCol w:w="2970"/>
        <w:gridCol w:w="1398"/>
      </w:tblGrid>
      <w:tr w:rsidR="009B6E29" w:rsidRPr="00637C7E" w14:paraId="1D71ED0F" w14:textId="77777777">
        <w:trPr>
          <w:cantSplit/>
        </w:trPr>
        <w:tc>
          <w:tcPr>
            <w:tcW w:w="5130" w:type="dxa"/>
            <w:gridSpan w:val="2"/>
            <w:tcBorders>
              <w:top w:val="dashed" w:sz="7" w:space="0" w:color="000000"/>
              <w:left w:val="dashed" w:sz="7" w:space="0" w:color="000000"/>
              <w:bottom w:val="dashed" w:sz="7" w:space="0" w:color="000000"/>
              <w:right w:val="dashed" w:sz="7" w:space="0" w:color="000000"/>
            </w:tcBorders>
          </w:tcPr>
          <w:p w14:paraId="4C65822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Information on the service</w:t>
            </w:r>
          </w:p>
        </w:tc>
        <w:tc>
          <w:tcPr>
            <w:tcW w:w="2970" w:type="dxa"/>
            <w:vMerge w:val="restart"/>
            <w:tcBorders>
              <w:top w:val="dashed" w:sz="7" w:space="0" w:color="000000"/>
              <w:left w:val="dashed" w:sz="7" w:space="0" w:color="000000"/>
              <w:bottom w:val="dashed" w:sz="7" w:space="0" w:color="000000"/>
              <w:right w:val="dashed" w:sz="7" w:space="0" w:color="000000"/>
            </w:tcBorders>
          </w:tcPr>
          <w:p w14:paraId="6D3E429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Customer</w:t>
            </w:r>
          </w:p>
        </w:tc>
        <w:tc>
          <w:tcPr>
            <w:tcW w:w="1398" w:type="dxa"/>
            <w:vMerge w:val="restart"/>
            <w:tcBorders>
              <w:top w:val="dashed" w:sz="7" w:space="0" w:color="000000"/>
              <w:left w:val="dashed" w:sz="7" w:space="0" w:color="000000"/>
              <w:bottom w:val="dashed" w:sz="7" w:space="0" w:color="000000"/>
              <w:right w:val="dashed" w:sz="7" w:space="0" w:color="000000"/>
            </w:tcBorders>
          </w:tcPr>
          <w:p w14:paraId="088D9EC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Frequency</w:t>
            </w:r>
          </w:p>
          <w:p w14:paraId="3C1219B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(D, W, M. I)*</w:t>
            </w:r>
          </w:p>
        </w:tc>
      </w:tr>
      <w:tr w:rsidR="009B6E29" w:rsidRPr="00637C7E" w14:paraId="530C0CF2"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36A00EE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How is it received?</w:t>
            </w:r>
          </w:p>
        </w:tc>
        <w:tc>
          <w:tcPr>
            <w:tcW w:w="2520" w:type="dxa"/>
            <w:tcBorders>
              <w:top w:val="dashed" w:sz="7" w:space="0" w:color="000000"/>
              <w:left w:val="dashed" w:sz="7" w:space="0" w:color="000000"/>
              <w:bottom w:val="dashed" w:sz="7" w:space="0" w:color="000000"/>
              <w:right w:val="dashed" w:sz="7" w:space="0" w:color="000000"/>
            </w:tcBorders>
          </w:tcPr>
          <w:p w14:paraId="35694F9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How is it carried out?</w:t>
            </w:r>
          </w:p>
        </w:tc>
        <w:tc>
          <w:tcPr>
            <w:tcW w:w="2970" w:type="dxa"/>
            <w:vMerge/>
            <w:tcBorders>
              <w:top w:val="dashed" w:sz="7" w:space="0" w:color="000000"/>
              <w:left w:val="dashed" w:sz="7" w:space="0" w:color="000000"/>
              <w:bottom w:val="dashed" w:sz="7" w:space="0" w:color="000000"/>
              <w:right w:val="dashed" w:sz="7" w:space="0" w:color="000000"/>
            </w:tcBorders>
          </w:tcPr>
          <w:p w14:paraId="241F6E9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1398" w:type="dxa"/>
            <w:vMerge/>
            <w:tcBorders>
              <w:top w:val="dashed" w:sz="7" w:space="0" w:color="000000"/>
              <w:left w:val="dashed" w:sz="7" w:space="0" w:color="000000"/>
              <w:bottom w:val="dashed" w:sz="7" w:space="0" w:color="000000"/>
              <w:right w:val="dashed" w:sz="7" w:space="0" w:color="000000"/>
            </w:tcBorders>
          </w:tcPr>
          <w:p w14:paraId="64E2275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r w:rsidR="001F125F" w:rsidRPr="00637C7E" w14:paraId="6D3A3698"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242FED96"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t>To provide results of lab tests</w:t>
            </w:r>
          </w:p>
          <w:p w14:paraId="5DBA65C3"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52DED49D"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498F5EA8"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359FD26A"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4F580E70" w14:textId="4DD56BB9"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 xml:space="preserve">Execute lab experiments, written reports, </w:t>
            </w:r>
            <w:r w:rsidR="00FF06EE" w:rsidRPr="00637C7E">
              <w:rPr>
                <w:rFonts w:asciiTheme="minorHAnsi" w:hAnsiTheme="minorHAnsi" w:cstheme="minorHAnsi"/>
                <w:sz w:val="22"/>
                <w:lang w:val="en-CA"/>
              </w:rPr>
              <w:t>l</w:t>
            </w:r>
            <w:r w:rsidRPr="00637C7E">
              <w:rPr>
                <w:rFonts w:asciiTheme="minorHAnsi" w:hAnsiTheme="minorHAnsi" w:cstheme="minorHAnsi"/>
                <w:sz w:val="22"/>
                <w:lang w:val="en-CA"/>
              </w:rPr>
              <w:t>ab protocols and methods</w:t>
            </w:r>
          </w:p>
        </w:tc>
        <w:tc>
          <w:tcPr>
            <w:tcW w:w="2970" w:type="dxa"/>
            <w:tcBorders>
              <w:top w:val="dashed" w:sz="7" w:space="0" w:color="000000"/>
              <w:left w:val="dashed" w:sz="7" w:space="0" w:color="000000"/>
              <w:bottom w:val="dashed" w:sz="7" w:space="0" w:color="000000"/>
              <w:right w:val="dashed" w:sz="7" w:space="0" w:color="000000"/>
            </w:tcBorders>
          </w:tcPr>
          <w:p w14:paraId="5FAB3325"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staff</w:t>
            </w:r>
          </w:p>
          <w:p w14:paraId="1DBCE9F2" w14:textId="77777777" w:rsidR="001F125F" w:rsidRPr="00637C7E" w:rsidRDefault="001F125F" w:rsidP="001F125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p>
        </w:tc>
        <w:tc>
          <w:tcPr>
            <w:tcW w:w="1398" w:type="dxa"/>
            <w:tcBorders>
              <w:top w:val="dashed" w:sz="7" w:space="0" w:color="000000"/>
              <w:left w:val="dashed" w:sz="7" w:space="0" w:color="000000"/>
              <w:bottom w:val="dashed" w:sz="7" w:space="0" w:color="000000"/>
              <w:right w:val="dashed" w:sz="7" w:space="0" w:color="000000"/>
            </w:tcBorders>
          </w:tcPr>
          <w:p w14:paraId="7367B93C" w14:textId="3C492725" w:rsidR="001F125F" w:rsidRPr="00637C7E" w:rsidRDefault="001F125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D</w:t>
            </w:r>
          </w:p>
        </w:tc>
      </w:tr>
      <w:tr w:rsidR="00FF06EE" w:rsidRPr="00637C7E" w14:paraId="2641313B"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741F9151" w14:textId="3F75C7CA"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t>Provide advice and information on proposed research.</w:t>
            </w:r>
          </w:p>
          <w:p w14:paraId="7A16CA68"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575FECE5"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274D614B"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5E9A4E9D" w14:textId="160FE370"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 xml:space="preserve">Research required information and provide advise required </w:t>
            </w:r>
          </w:p>
        </w:tc>
        <w:tc>
          <w:tcPr>
            <w:tcW w:w="2970" w:type="dxa"/>
            <w:tcBorders>
              <w:top w:val="dashed" w:sz="7" w:space="0" w:color="000000"/>
              <w:left w:val="dashed" w:sz="7" w:space="0" w:color="000000"/>
              <w:bottom w:val="dashed" w:sz="7" w:space="0" w:color="000000"/>
              <w:right w:val="dashed" w:sz="7" w:space="0" w:color="000000"/>
            </w:tcBorders>
          </w:tcPr>
          <w:p w14:paraId="7A94F5C8" w14:textId="51AC8B8E"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staff, Laboratory Coordinator, CAWT Manager</w:t>
            </w:r>
          </w:p>
          <w:p w14:paraId="60C6CB1A"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p>
        </w:tc>
        <w:tc>
          <w:tcPr>
            <w:tcW w:w="1398" w:type="dxa"/>
            <w:tcBorders>
              <w:top w:val="dashed" w:sz="7" w:space="0" w:color="000000"/>
              <w:left w:val="dashed" w:sz="7" w:space="0" w:color="000000"/>
              <w:bottom w:val="dashed" w:sz="7" w:space="0" w:color="000000"/>
              <w:right w:val="dashed" w:sz="7" w:space="0" w:color="000000"/>
            </w:tcBorders>
          </w:tcPr>
          <w:p w14:paraId="456A9E21" w14:textId="701EA263" w:rsidR="00FF06EE" w:rsidRPr="00637C7E" w:rsidRDefault="00FF06EE"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I</w:t>
            </w:r>
          </w:p>
        </w:tc>
      </w:tr>
      <w:tr w:rsidR="00FF06EE" w:rsidRPr="00637C7E" w14:paraId="0CAB0CDB"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1A88E560"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t>New experiment/protocol required</w:t>
            </w:r>
          </w:p>
          <w:p w14:paraId="10D44555"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3A747CDC"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21E6D97E" w14:textId="77777777"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Develop a new experiment/protocol to meet customer needs</w:t>
            </w:r>
          </w:p>
        </w:tc>
        <w:tc>
          <w:tcPr>
            <w:tcW w:w="2970" w:type="dxa"/>
            <w:tcBorders>
              <w:top w:val="dashed" w:sz="7" w:space="0" w:color="000000"/>
              <w:left w:val="dashed" w:sz="7" w:space="0" w:color="000000"/>
              <w:bottom w:val="dashed" w:sz="7" w:space="0" w:color="000000"/>
              <w:right w:val="dashed" w:sz="7" w:space="0" w:color="000000"/>
            </w:tcBorders>
          </w:tcPr>
          <w:p w14:paraId="30327AE2" w14:textId="3C802D0E" w:rsidR="00FF06EE" w:rsidRPr="00637C7E" w:rsidRDefault="00FF06EE" w:rsidP="00FF06EE">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Manager, Research Scientists and project industry partners.</w:t>
            </w:r>
          </w:p>
        </w:tc>
        <w:tc>
          <w:tcPr>
            <w:tcW w:w="1398" w:type="dxa"/>
            <w:tcBorders>
              <w:top w:val="dashed" w:sz="7" w:space="0" w:color="000000"/>
              <w:left w:val="dashed" w:sz="7" w:space="0" w:color="000000"/>
              <w:bottom w:val="dashed" w:sz="7" w:space="0" w:color="000000"/>
              <w:right w:val="dashed" w:sz="7" w:space="0" w:color="000000"/>
            </w:tcBorders>
          </w:tcPr>
          <w:p w14:paraId="1BA10E37" w14:textId="37BB15A2" w:rsidR="00FF06EE" w:rsidRPr="00637C7E" w:rsidRDefault="00FF06EE"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M</w:t>
            </w:r>
          </w:p>
        </w:tc>
      </w:tr>
      <w:tr w:rsidR="00EE5EF7" w:rsidRPr="00637C7E" w14:paraId="6F347886"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71E34979"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t>New method required</w:t>
            </w:r>
          </w:p>
          <w:p w14:paraId="3786896A"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7B3CFEE1"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6E0AFA0B" w14:textId="3F52750F"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Develop a new method/protocol to meet lab needs</w:t>
            </w:r>
          </w:p>
        </w:tc>
        <w:tc>
          <w:tcPr>
            <w:tcW w:w="2970" w:type="dxa"/>
            <w:tcBorders>
              <w:top w:val="dashed" w:sz="7" w:space="0" w:color="000000"/>
              <w:left w:val="dashed" w:sz="7" w:space="0" w:color="000000"/>
              <w:bottom w:val="dashed" w:sz="7" w:space="0" w:color="000000"/>
              <w:right w:val="dashed" w:sz="7" w:space="0" w:color="000000"/>
            </w:tcBorders>
          </w:tcPr>
          <w:p w14:paraId="36275F06" w14:textId="59619A36"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Manager, Laboratory Coordinator, Research Scientist</w:t>
            </w:r>
          </w:p>
        </w:tc>
        <w:tc>
          <w:tcPr>
            <w:tcW w:w="1398" w:type="dxa"/>
            <w:tcBorders>
              <w:top w:val="dashed" w:sz="7" w:space="0" w:color="000000"/>
              <w:left w:val="dashed" w:sz="7" w:space="0" w:color="000000"/>
              <w:bottom w:val="dashed" w:sz="7" w:space="0" w:color="000000"/>
              <w:right w:val="dashed" w:sz="7" w:space="0" w:color="000000"/>
            </w:tcBorders>
          </w:tcPr>
          <w:p w14:paraId="1F7539BB" w14:textId="1065FAB0" w:rsidR="00EE5EF7" w:rsidRPr="00637C7E" w:rsidRDefault="00EE5EF7"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I</w:t>
            </w:r>
          </w:p>
        </w:tc>
      </w:tr>
      <w:tr w:rsidR="00EE5EF7" w:rsidRPr="00637C7E" w14:paraId="3F2D8778"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1918DBDE" w14:textId="32CC7C29"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r w:rsidRPr="00637C7E">
              <w:rPr>
                <w:rFonts w:asciiTheme="minorHAnsi" w:hAnsiTheme="minorHAnsi" w:cstheme="minorHAnsi"/>
                <w:sz w:val="22"/>
                <w:lang w:val="en-CA"/>
              </w:rPr>
              <w:t>To install / decommission a new technology or piece of equipment</w:t>
            </w:r>
          </w:p>
          <w:p w14:paraId="69B790DD"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lang w:val="en-CA"/>
              </w:rPr>
            </w:pPr>
          </w:p>
          <w:p w14:paraId="423D577C"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46520AC9" w14:textId="542D356E"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 xml:space="preserve">Develop and research existing installations to gather information necessary for the planning and implementation of designs </w:t>
            </w:r>
          </w:p>
        </w:tc>
        <w:tc>
          <w:tcPr>
            <w:tcW w:w="2970" w:type="dxa"/>
            <w:tcBorders>
              <w:top w:val="dashed" w:sz="7" w:space="0" w:color="000000"/>
              <w:left w:val="dashed" w:sz="7" w:space="0" w:color="000000"/>
              <w:bottom w:val="dashed" w:sz="7" w:space="0" w:color="000000"/>
              <w:right w:val="dashed" w:sz="7" w:space="0" w:color="000000"/>
            </w:tcBorders>
          </w:tcPr>
          <w:p w14:paraId="54749995" w14:textId="5D02E553"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Manager, Research Scientists</w:t>
            </w:r>
          </w:p>
        </w:tc>
        <w:tc>
          <w:tcPr>
            <w:tcW w:w="1398" w:type="dxa"/>
            <w:tcBorders>
              <w:top w:val="dashed" w:sz="7" w:space="0" w:color="000000"/>
              <w:left w:val="dashed" w:sz="7" w:space="0" w:color="000000"/>
              <w:bottom w:val="dashed" w:sz="7" w:space="0" w:color="000000"/>
              <w:right w:val="dashed" w:sz="7" w:space="0" w:color="000000"/>
            </w:tcBorders>
          </w:tcPr>
          <w:p w14:paraId="1834DDCC" w14:textId="4736BB23" w:rsidR="00EE5EF7" w:rsidRPr="00637C7E" w:rsidRDefault="00EE5EF7"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M</w:t>
            </w:r>
          </w:p>
        </w:tc>
      </w:tr>
      <w:tr w:rsidR="00EE5EF7" w:rsidRPr="00637C7E" w14:paraId="28CDA665" w14:textId="77777777">
        <w:trPr>
          <w:cantSplit/>
        </w:trPr>
        <w:tc>
          <w:tcPr>
            <w:tcW w:w="2610" w:type="dxa"/>
            <w:tcBorders>
              <w:top w:val="dashed" w:sz="7" w:space="0" w:color="000000"/>
              <w:left w:val="dashed" w:sz="7" w:space="0" w:color="000000"/>
              <w:bottom w:val="dashed" w:sz="7" w:space="0" w:color="000000"/>
              <w:right w:val="dashed" w:sz="7" w:space="0" w:color="000000"/>
            </w:tcBorders>
          </w:tcPr>
          <w:p w14:paraId="0C4E3C62" w14:textId="777777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lastRenderedPageBreak/>
              <w:t>To provide quality data that is reliable and meets ISO requirements</w:t>
            </w:r>
          </w:p>
          <w:p w14:paraId="39922678" w14:textId="3FD5E8BC"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p>
        </w:tc>
        <w:tc>
          <w:tcPr>
            <w:tcW w:w="2520" w:type="dxa"/>
            <w:tcBorders>
              <w:top w:val="dashed" w:sz="7" w:space="0" w:color="000000"/>
              <w:left w:val="dashed" w:sz="7" w:space="0" w:color="000000"/>
              <w:bottom w:val="dashed" w:sz="7" w:space="0" w:color="000000"/>
              <w:right w:val="dashed" w:sz="7" w:space="0" w:color="000000"/>
            </w:tcBorders>
          </w:tcPr>
          <w:p w14:paraId="36DA8C5B" w14:textId="1D44FC2E"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Develop QC charts and checks to validate data</w:t>
            </w:r>
          </w:p>
        </w:tc>
        <w:tc>
          <w:tcPr>
            <w:tcW w:w="2970" w:type="dxa"/>
            <w:tcBorders>
              <w:top w:val="dashed" w:sz="7" w:space="0" w:color="000000"/>
              <w:left w:val="dashed" w:sz="7" w:space="0" w:color="000000"/>
              <w:bottom w:val="dashed" w:sz="7" w:space="0" w:color="000000"/>
              <w:right w:val="dashed" w:sz="7" w:space="0" w:color="000000"/>
            </w:tcBorders>
          </w:tcPr>
          <w:p w14:paraId="794752D3" w14:textId="0ED45D77" w:rsidR="00EE5EF7" w:rsidRPr="00637C7E" w:rsidRDefault="00EE5EF7" w:rsidP="00EE5E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lang w:val="en-CA"/>
              </w:rPr>
            </w:pPr>
            <w:r w:rsidRPr="00637C7E">
              <w:rPr>
                <w:rFonts w:asciiTheme="minorHAnsi" w:hAnsiTheme="minorHAnsi" w:cstheme="minorHAnsi"/>
                <w:sz w:val="22"/>
                <w:lang w:val="en-CA"/>
              </w:rPr>
              <w:t>CAWT Laboratory Coordinator</w:t>
            </w:r>
          </w:p>
        </w:tc>
        <w:tc>
          <w:tcPr>
            <w:tcW w:w="1398" w:type="dxa"/>
            <w:tcBorders>
              <w:top w:val="dashed" w:sz="7" w:space="0" w:color="000000"/>
              <w:left w:val="dashed" w:sz="7" w:space="0" w:color="000000"/>
              <w:bottom w:val="dashed" w:sz="7" w:space="0" w:color="000000"/>
              <w:right w:val="dashed" w:sz="7" w:space="0" w:color="000000"/>
            </w:tcBorders>
          </w:tcPr>
          <w:p w14:paraId="40416BB4" w14:textId="58C05ECD" w:rsidR="00EE5EF7" w:rsidRPr="00637C7E" w:rsidRDefault="00EE5EF7"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M</w:t>
            </w:r>
          </w:p>
        </w:tc>
      </w:tr>
    </w:tbl>
    <w:p w14:paraId="0B6E3D2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F2DE39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D = Daily</w:t>
      </w:r>
      <w:r w:rsidRPr="00637C7E">
        <w:rPr>
          <w:rFonts w:asciiTheme="minorHAnsi" w:hAnsiTheme="minorHAnsi" w:cstheme="minorHAnsi"/>
          <w:lang w:val="en-CA"/>
        </w:rPr>
        <w:tab/>
        <w:t>W = Weekly</w:t>
      </w:r>
      <w:r w:rsidRPr="00637C7E">
        <w:rPr>
          <w:rFonts w:asciiTheme="minorHAnsi" w:hAnsiTheme="minorHAnsi" w:cstheme="minorHAnsi"/>
          <w:lang w:val="en-CA"/>
        </w:rPr>
        <w:tab/>
      </w:r>
      <w:r w:rsidRPr="00637C7E">
        <w:rPr>
          <w:rFonts w:asciiTheme="minorHAnsi" w:hAnsiTheme="minorHAnsi" w:cstheme="minorHAnsi"/>
          <w:lang w:val="en-CA"/>
        </w:rPr>
        <w:tab/>
        <w:t>M = Monthly</w:t>
      </w:r>
      <w:r w:rsidRPr="00637C7E">
        <w:rPr>
          <w:rFonts w:asciiTheme="minorHAnsi" w:hAnsiTheme="minorHAnsi" w:cstheme="minorHAnsi"/>
          <w:lang w:val="en-CA"/>
        </w:rPr>
        <w:tab/>
      </w:r>
      <w:r w:rsidRPr="00637C7E">
        <w:rPr>
          <w:rFonts w:asciiTheme="minorHAnsi" w:hAnsiTheme="minorHAnsi" w:cstheme="minorHAnsi"/>
          <w:lang w:val="en-CA"/>
        </w:rPr>
        <w:tab/>
        <w:t>I = Infrequently</w:t>
      </w:r>
    </w:p>
    <w:p w14:paraId="3E8084C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8.</w:t>
      </w:r>
      <w:r w:rsidRPr="00637C7E">
        <w:rPr>
          <w:rFonts w:asciiTheme="minorHAnsi" w:hAnsiTheme="minorHAnsi" w:cstheme="minorHAnsi"/>
          <w:b/>
          <w:lang w:val="en-CA"/>
        </w:rPr>
        <w:tab/>
        <w:t>Communication</w:t>
      </w:r>
    </w:p>
    <w:p w14:paraId="6371876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5634E9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In the table below indicate the type of communication skills required to deal effectively with others.  Be sure to list both verbal (e.g. exchanging information, formal presentations) and written (e.g. initiate memos, reports, proposals) in the section(s) that best describes the method of communication.</w:t>
      </w:r>
    </w:p>
    <w:p w14:paraId="1DCB7D4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790"/>
        <w:gridCol w:w="3150"/>
        <w:gridCol w:w="2160"/>
        <w:gridCol w:w="1398"/>
      </w:tblGrid>
      <w:tr w:rsidR="009B6E29" w:rsidRPr="00637C7E" w14:paraId="6258AD57"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2291048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Communication Skill/Method</w:t>
            </w:r>
          </w:p>
        </w:tc>
        <w:tc>
          <w:tcPr>
            <w:tcW w:w="3150" w:type="dxa"/>
            <w:tcBorders>
              <w:top w:val="dashed" w:sz="7" w:space="0" w:color="000000"/>
              <w:left w:val="dashed" w:sz="7" w:space="0" w:color="000000"/>
              <w:bottom w:val="dashed" w:sz="7" w:space="0" w:color="000000"/>
              <w:right w:val="dashed" w:sz="7" w:space="0" w:color="000000"/>
            </w:tcBorders>
          </w:tcPr>
          <w:p w14:paraId="30666CD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Example</w:t>
            </w:r>
          </w:p>
        </w:tc>
        <w:tc>
          <w:tcPr>
            <w:tcW w:w="2160" w:type="dxa"/>
            <w:tcBorders>
              <w:top w:val="dashed" w:sz="7" w:space="0" w:color="000000"/>
              <w:left w:val="dashed" w:sz="7" w:space="0" w:color="000000"/>
              <w:bottom w:val="dashed" w:sz="7" w:space="0" w:color="000000"/>
              <w:right w:val="dashed" w:sz="7" w:space="0" w:color="000000"/>
            </w:tcBorders>
          </w:tcPr>
          <w:p w14:paraId="6469E20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Audience</w:t>
            </w:r>
          </w:p>
        </w:tc>
        <w:tc>
          <w:tcPr>
            <w:tcW w:w="1398" w:type="dxa"/>
            <w:tcBorders>
              <w:top w:val="dashed" w:sz="7" w:space="0" w:color="000000"/>
              <w:left w:val="dashed" w:sz="7" w:space="0" w:color="000000"/>
              <w:bottom w:val="dashed" w:sz="7" w:space="0" w:color="000000"/>
              <w:right w:val="dashed" w:sz="7" w:space="0" w:color="000000"/>
            </w:tcBorders>
          </w:tcPr>
          <w:p w14:paraId="4D11C8D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Frequency</w:t>
            </w:r>
          </w:p>
          <w:p w14:paraId="3E51C75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lang w:val="en-CA"/>
              </w:rPr>
              <w:t>(D, W, M ,I)*</w:t>
            </w:r>
          </w:p>
        </w:tc>
      </w:tr>
      <w:tr w:rsidR="00737313" w:rsidRPr="00637C7E" w14:paraId="3F8DF74B"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54261046" w14:textId="77777777" w:rsidR="00737313" w:rsidRPr="00637C7E" w:rsidRDefault="00737313" w:rsidP="0073731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szCs w:val="22"/>
                <w:lang w:val="en-CA"/>
              </w:rPr>
            </w:pPr>
            <w:r w:rsidRPr="00637C7E">
              <w:rPr>
                <w:rFonts w:asciiTheme="minorHAnsi" w:hAnsiTheme="minorHAnsi" w:cstheme="minorHAnsi"/>
                <w:sz w:val="22"/>
                <w:szCs w:val="22"/>
                <w:lang w:val="en-CA"/>
              </w:rPr>
              <w:t xml:space="preserve">Exchanging routine information, </w:t>
            </w:r>
          </w:p>
          <w:p w14:paraId="12477CC6" w14:textId="1E94F920" w:rsidR="00737313" w:rsidRPr="00637C7E" w:rsidRDefault="00737313" w:rsidP="0073731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szCs w:val="22"/>
                <w:lang w:val="en-CA"/>
              </w:rPr>
            </w:pPr>
          </w:p>
        </w:tc>
        <w:tc>
          <w:tcPr>
            <w:tcW w:w="3150" w:type="dxa"/>
            <w:tcBorders>
              <w:top w:val="dashed" w:sz="7" w:space="0" w:color="000000"/>
              <w:left w:val="dashed" w:sz="7" w:space="0" w:color="000000"/>
              <w:bottom w:val="dashed" w:sz="7" w:space="0" w:color="000000"/>
              <w:right w:val="dashed" w:sz="7" w:space="0" w:color="000000"/>
            </w:tcBorders>
          </w:tcPr>
          <w:p w14:paraId="534B2A7D" w14:textId="77777777" w:rsidR="00737313" w:rsidRPr="00637C7E" w:rsidRDefault="00737313" w:rsidP="00737313">
            <w:pPr>
              <w:rPr>
                <w:rFonts w:asciiTheme="minorHAnsi" w:hAnsiTheme="minorHAnsi" w:cstheme="minorHAnsi"/>
                <w:sz w:val="22"/>
                <w:szCs w:val="22"/>
              </w:rPr>
            </w:pPr>
            <w:r w:rsidRPr="00637C7E">
              <w:rPr>
                <w:rFonts w:asciiTheme="minorHAnsi" w:hAnsiTheme="minorHAnsi" w:cstheme="minorHAnsi"/>
                <w:sz w:val="22"/>
                <w:szCs w:val="22"/>
              </w:rPr>
              <w:t>Exchange information</w:t>
            </w:r>
          </w:p>
          <w:p w14:paraId="05A9EE2E" w14:textId="77777777" w:rsidR="00737313" w:rsidRPr="00637C7E" w:rsidRDefault="00737313" w:rsidP="00737313">
            <w:pPr>
              <w:rPr>
                <w:rFonts w:asciiTheme="minorHAnsi" w:hAnsiTheme="minorHAnsi" w:cstheme="minorHAnsi"/>
                <w:sz w:val="22"/>
                <w:szCs w:val="22"/>
              </w:rPr>
            </w:pPr>
          </w:p>
          <w:p w14:paraId="12810A47" w14:textId="77777777" w:rsidR="00737313" w:rsidRPr="00637C7E" w:rsidRDefault="00737313" w:rsidP="00737313">
            <w:pPr>
              <w:rPr>
                <w:rFonts w:asciiTheme="minorHAnsi" w:hAnsiTheme="minorHAnsi" w:cstheme="minorHAnsi"/>
                <w:sz w:val="22"/>
                <w:szCs w:val="22"/>
              </w:rPr>
            </w:pPr>
          </w:p>
        </w:tc>
        <w:tc>
          <w:tcPr>
            <w:tcW w:w="2160" w:type="dxa"/>
            <w:tcBorders>
              <w:top w:val="dashed" w:sz="7" w:space="0" w:color="000000"/>
              <w:left w:val="dashed" w:sz="7" w:space="0" w:color="000000"/>
              <w:bottom w:val="dashed" w:sz="7" w:space="0" w:color="000000"/>
              <w:right w:val="dashed" w:sz="7" w:space="0" w:color="000000"/>
            </w:tcBorders>
          </w:tcPr>
          <w:p w14:paraId="5DF8D47D" w14:textId="63231C59" w:rsidR="00737313" w:rsidRPr="00637C7E" w:rsidRDefault="00737313" w:rsidP="00737313">
            <w:pPr>
              <w:rPr>
                <w:rFonts w:asciiTheme="minorHAnsi" w:hAnsiTheme="minorHAnsi" w:cstheme="minorHAnsi"/>
                <w:sz w:val="22"/>
                <w:szCs w:val="22"/>
              </w:rPr>
            </w:pPr>
            <w:r w:rsidRPr="00637C7E">
              <w:rPr>
                <w:rFonts w:asciiTheme="minorHAnsi" w:hAnsiTheme="minorHAnsi" w:cstheme="minorHAnsi"/>
                <w:sz w:val="22"/>
                <w:szCs w:val="22"/>
              </w:rPr>
              <w:t>CAWT staff, CAWT Manager</w:t>
            </w:r>
          </w:p>
        </w:tc>
        <w:tc>
          <w:tcPr>
            <w:tcW w:w="1398" w:type="dxa"/>
            <w:tcBorders>
              <w:top w:val="dashed" w:sz="7" w:space="0" w:color="000000"/>
              <w:left w:val="dashed" w:sz="7" w:space="0" w:color="000000"/>
              <w:bottom w:val="dashed" w:sz="7" w:space="0" w:color="000000"/>
              <w:right w:val="dashed" w:sz="7" w:space="0" w:color="000000"/>
            </w:tcBorders>
          </w:tcPr>
          <w:p w14:paraId="550360AA" w14:textId="77777777" w:rsidR="00737313" w:rsidRPr="00637C7E" w:rsidRDefault="00737313" w:rsidP="001D6AB0">
            <w:pPr>
              <w:jc w:val="center"/>
              <w:rPr>
                <w:rFonts w:asciiTheme="minorHAnsi" w:hAnsiTheme="minorHAnsi" w:cstheme="minorHAnsi"/>
                <w:sz w:val="22"/>
                <w:szCs w:val="22"/>
              </w:rPr>
            </w:pPr>
            <w:r w:rsidRPr="00637C7E">
              <w:rPr>
                <w:rFonts w:asciiTheme="minorHAnsi" w:hAnsiTheme="minorHAnsi" w:cstheme="minorHAnsi"/>
                <w:sz w:val="22"/>
                <w:szCs w:val="22"/>
              </w:rPr>
              <w:t>D</w:t>
            </w:r>
          </w:p>
          <w:p w14:paraId="7DA04DE5" w14:textId="77777777" w:rsidR="00737313" w:rsidRPr="00637C7E" w:rsidRDefault="00737313" w:rsidP="001D6AB0">
            <w:pPr>
              <w:jc w:val="center"/>
              <w:rPr>
                <w:rFonts w:asciiTheme="minorHAnsi" w:hAnsiTheme="minorHAnsi" w:cstheme="minorHAnsi"/>
                <w:sz w:val="22"/>
                <w:szCs w:val="22"/>
              </w:rPr>
            </w:pPr>
          </w:p>
          <w:p w14:paraId="1A761846" w14:textId="77777777" w:rsidR="00737313" w:rsidRPr="00637C7E" w:rsidRDefault="00737313" w:rsidP="001D6AB0">
            <w:pPr>
              <w:jc w:val="center"/>
              <w:rPr>
                <w:rFonts w:asciiTheme="minorHAnsi" w:hAnsiTheme="minorHAnsi" w:cstheme="minorHAnsi"/>
                <w:sz w:val="22"/>
                <w:szCs w:val="22"/>
              </w:rPr>
            </w:pPr>
          </w:p>
        </w:tc>
      </w:tr>
      <w:tr w:rsidR="009B6E29" w:rsidRPr="00637C7E" w14:paraId="369EBAA3"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4454C51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szCs w:val="22"/>
                <w:lang w:val="en-CA"/>
              </w:rPr>
            </w:pPr>
            <w:r w:rsidRPr="00637C7E">
              <w:rPr>
                <w:rFonts w:asciiTheme="minorHAnsi" w:hAnsiTheme="minorHAnsi" w:cstheme="minorHAnsi"/>
                <w:sz w:val="22"/>
                <w:szCs w:val="22"/>
                <w:lang w:val="en-CA"/>
              </w:rPr>
              <w:t>Explanation and interpretation of information or ideas</w:t>
            </w:r>
          </w:p>
          <w:p w14:paraId="031B1E0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szCs w:val="22"/>
                <w:lang w:val="en-CA"/>
              </w:rPr>
            </w:pPr>
          </w:p>
        </w:tc>
        <w:tc>
          <w:tcPr>
            <w:tcW w:w="3150" w:type="dxa"/>
            <w:tcBorders>
              <w:top w:val="dashed" w:sz="7" w:space="0" w:color="000000"/>
              <w:left w:val="dashed" w:sz="7" w:space="0" w:color="000000"/>
              <w:bottom w:val="dashed" w:sz="7" w:space="0" w:color="000000"/>
              <w:right w:val="dashed" w:sz="7" w:space="0" w:color="000000"/>
            </w:tcBorders>
          </w:tcPr>
          <w:p w14:paraId="6175DCDA" w14:textId="7AEC7F43" w:rsidR="009B6E29" w:rsidRPr="00637C7E" w:rsidRDefault="009B6E29">
            <w:pPr>
              <w:rPr>
                <w:rFonts w:asciiTheme="minorHAnsi" w:hAnsiTheme="minorHAnsi" w:cstheme="minorHAnsi"/>
                <w:sz w:val="22"/>
                <w:szCs w:val="22"/>
              </w:rPr>
            </w:pPr>
            <w:r w:rsidRPr="00637C7E">
              <w:rPr>
                <w:rFonts w:asciiTheme="minorHAnsi" w:hAnsiTheme="minorHAnsi" w:cstheme="minorHAnsi"/>
                <w:sz w:val="22"/>
                <w:szCs w:val="22"/>
              </w:rPr>
              <w:t xml:space="preserve">Purchase chemicals and </w:t>
            </w:r>
            <w:r w:rsidR="00634603" w:rsidRPr="00637C7E">
              <w:rPr>
                <w:rFonts w:asciiTheme="minorHAnsi" w:hAnsiTheme="minorHAnsi" w:cstheme="minorHAnsi"/>
                <w:sz w:val="22"/>
                <w:szCs w:val="22"/>
              </w:rPr>
              <w:t>equipment</w:t>
            </w:r>
            <w:r w:rsidR="004925AD" w:rsidRPr="00637C7E">
              <w:rPr>
                <w:rFonts w:asciiTheme="minorHAnsi" w:hAnsiTheme="minorHAnsi" w:cstheme="minorHAnsi"/>
                <w:sz w:val="22"/>
                <w:szCs w:val="22"/>
              </w:rPr>
              <w:t xml:space="preserve">. </w:t>
            </w:r>
            <w:r w:rsidRPr="00637C7E">
              <w:rPr>
                <w:rFonts w:asciiTheme="minorHAnsi" w:hAnsiTheme="minorHAnsi" w:cstheme="minorHAnsi"/>
                <w:sz w:val="22"/>
                <w:szCs w:val="22"/>
              </w:rPr>
              <w:t xml:space="preserve">To learn of new </w:t>
            </w:r>
            <w:r w:rsidR="00634603" w:rsidRPr="00637C7E">
              <w:rPr>
                <w:rFonts w:asciiTheme="minorHAnsi" w:hAnsiTheme="minorHAnsi" w:cstheme="minorHAnsi"/>
                <w:sz w:val="22"/>
                <w:szCs w:val="22"/>
              </w:rPr>
              <w:t xml:space="preserve">equipment </w:t>
            </w:r>
            <w:r w:rsidRPr="00637C7E">
              <w:rPr>
                <w:rFonts w:asciiTheme="minorHAnsi" w:hAnsiTheme="minorHAnsi" w:cstheme="minorHAnsi"/>
                <w:sz w:val="22"/>
                <w:szCs w:val="22"/>
              </w:rPr>
              <w:t xml:space="preserve">and techniques in </w:t>
            </w:r>
            <w:r w:rsidR="004925AD" w:rsidRPr="00637C7E">
              <w:rPr>
                <w:rFonts w:asciiTheme="minorHAnsi" w:hAnsiTheme="minorHAnsi" w:cstheme="minorHAnsi"/>
                <w:sz w:val="22"/>
                <w:szCs w:val="22"/>
              </w:rPr>
              <w:t xml:space="preserve">water / wastewater field. </w:t>
            </w:r>
          </w:p>
          <w:p w14:paraId="01A68E1C" w14:textId="77777777" w:rsidR="009B6E29" w:rsidRPr="00637C7E" w:rsidRDefault="009B6E29">
            <w:pPr>
              <w:rPr>
                <w:rFonts w:asciiTheme="minorHAnsi" w:hAnsiTheme="minorHAnsi" w:cstheme="minorHAnsi"/>
                <w:sz w:val="22"/>
                <w:szCs w:val="22"/>
              </w:rPr>
            </w:pPr>
          </w:p>
          <w:p w14:paraId="28666F85" w14:textId="77777777" w:rsidR="009B6E29" w:rsidRPr="00637C7E" w:rsidRDefault="009B6E29">
            <w:pPr>
              <w:rPr>
                <w:rFonts w:asciiTheme="minorHAnsi" w:hAnsiTheme="minorHAnsi" w:cstheme="minorHAnsi"/>
                <w:sz w:val="22"/>
                <w:szCs w:val="22"/>
              </w:rPr>
            </w:pPr>
          </w:p>
          <w:p w14:paraId="7CD1130F" w14:textId="77777777" w:rsidR="009B6E29" w:rsidRPr="00637C7E" w:rsidRDefault="009B6E29" w:rsidP="009B6E29">
            <w:pPr>
              <w:rPr>
                <w:rFonts w:asciiTheme="minorHAnsi" w:hAnsiTheme="minorHAnsi" w:cstheme="minorHAnsi"/>
                <w:sz w:val="22"/>
                <w:szCs w:val="22"/>
              </w:rPr>
            </w:pPr>
          </w:p>
        </w:tc>
        <w:tc>
          <w:tcPr>
            <w:tcW w:w="2160" w:type="dxa"/>
            <w:tcBorders>
              <w:top w:val="dashed" w:sz="7" w:space="0" w:color="000000"/>
              <w:left w:val="dashed" w:sz="7" w:space="0" w:color="000000"/>
              <w:bottom w:val="dashed" w:sz="7" w:space="0" w:color="000000"/>
              <w:right w:val="dashed" w:sz="7" w:space="0" w:color="000000"/>
            </w:tcBorders>
          </w:tcPr>
          <w:p w14:paraId="61E42906" w14:textId="13897818" w:rsidR="009B6E29" w:rsidRPr="00637C7E" w:rsidRDefault="00737313">
            <w:pPr>
              <w:rPr>
                <w:rFonts w:asciiTheme="minorHAnsi" w:hAnsiTheme="minorHAnsi" w:cstheme="minorHAnsi"/>
                <w:sz w:val="22"/>
                <w:szCs w:val="22"/>
              </w:rPr>
            </w:pPr>
            <w:r w:rsidRPr="00637C7E">
              <w:rPr>
                <w:rFonts w:asciiTheme="minorHAnsi" w:hAnsiTheme="minorHAnsi" w:cstheme="minorHAnsi"/>
                <w:sz w:val="22"/>
                <w:szCs w:val="22"/>
              </w:rPr>
              <w:t>External sources, s</w:t>
            </w:r>
            <w:r w:rsidR="009B6E29" w:rsidRPr="00637C7E">
              <w:rPr>
                <w:rFonts w:asciiTheme="minorHAnsi" w:hAnsiTheme="minorHAnsi" w:cstheme="minorHAnsi"/>
                <w:sz w:val="22"/>
                <w:szCs w:val="22"/>
              </w:rPr>
              <w:t>uppliers</w:t>
            </w:r>
            <w:r w:rsidRPr="00637C7E">
              <w:rPr>
                <w:rFonts w:asciiTheme="minorHAnsi" w:hAnsiTheme="minorHAnsi" w:cstheme="minorHAnsi"/>
                <w:sz w:val="22"/>
                <w:szCs w:val="22"/>
              </w:rPr>
              <w:t>, vendors</w:t>
            </w:r>
          </w:p>
          <w:p w14:paraId="0906B522" w14:textId="77777777" w:rsidR="009B6E29" w:rsidRPr="00637C7E" w:rsidRDefault="009B6E29">
            <w:pPr>
              <w:rPr>
                <w:rFonts w:asciiTheme="minorHAnsi" w:hAnsiTheme="minorHAnsi" w:cstheme="minorHAnsi"/>
                <w:sz w:val="22"/>
                <w:szCs w:val="22"/>
              </w:rPr>
            </w:pPr>
          </w:p>
          <w:p w14:paraId="615F9DAF" w14:textId="77777777" w:rsidR="009B6E29" w:rsidRPr="00637C7E" w:rsidRDefault="009B6E29">
            <w:pPr>
              <w:rPr>
                <w:rFonts w:asciiTheme="minorHAnsi" w:hAnsiTheme="minorHAnsi" w:cstheme="minorHAnsi"/>
                <w:sz w:val="22"/>
                <w:szCs w:val="22"/>
              </w:rPr>
            </w:pPr>
          </w:p>
          <w:p w14:paraId="2C313597" w14:textId="77777777" w:rsidR="009B6E29" w:rsidRPr="00637C7E" w:rsidRDefault="009B6E29">
            <w:pPr>
              <w:rPr>
                <w:rFonts w:asciiTheme="minorHAnsi" w:hAnsiTheme="minorHAnsi" w:cstheme="minorHAnsi"/>
                <w:sz w:val="22"/>
                <w:szCs w:val="22"/>
              </w:rPr>
            </w:pPr>
          </w:p>
          <w:p w14:paraId="76E1B4B9" w14:textId="77777777" w:rsidR="009B6E29" w:rsidRPr="00637C7E" w:rsidRDefault="009B6E29">
            <w:pPr>
              <w:rPr>
                <w:rFonts w:asciiTheme="minorHAnsi" w:hAnsiTheme="minorHAnsi" w:cstheme="minorHAnsi"/>
                <w:sz w:val="22"/>
                <w:szCs w:val="22"/>
              </w:rPr>
            </w:pPr>
          </w:p>
          <w:p w14:paraId="48DCDDE0" w14:textId="77777777" w:rsidR="009B6E29" w:rsidRPr="00637C7E" w:rsidRDefault="009B6E29">
            <w:pPr>
              <w:rPr>
                <w:rFonts w:asciiTheme="minorHAnsi" w:hAnsiTheme="minorHAnsi" w:cstheme="minorHAnsi"/>
                <w:sz w:val="22"/>
                <w:szCs w:val="22"/>
              </w:rPr>
            </w:pPr>
          </w:p>
          <w:p w14:paraId="5C38B317" w14:textId="77777777" w:rsidR="009B6E29" w:rsidRPr="00637C7E" w:rsidRDefault="009B6E29">
            <w:pPr>
              <w:rPr>
                <w:rFonts w:asciiTheme="minorHAnsi" w:hAnsiTheme="minorHAnsi" w:cstheme="minorHAnsi"/>
                <w:sz w:val="22"/>
                <w:szCs w:val="22"/>
              </w:rPr>
            </w:pPr>
          </w:p>
        </w:tc>
        <w:tc>
          <w:tcPr>
            <w:tcW w:w="1398" w:type="dxa"/>
            <w:tcBorders>
              <w:top w:val="dashed" w:sz="7" w:space="0" w:color="000000"/>
              <w:left w:val="dashed" w:sz="7" w:space="0" w:color="000000"/>
              <w:bottom w:val="dashed" w:sz="7" w:space="0" w:color="000000"/>
              <w:right w:val="dashed" w:sz="7" w:space="0" w:color="000000"/>
            </w:tcBorders>
          </w:tcPr>
          <w:p w14:paraId="18974454" w14:textId="1E60092E" w:rsidR="009B6E29" w:rsidRPr="00637C7E" w:rsidRDefault="00737313"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r w:rsidRPr="00637C7E">
              <w:rPr>
                <w:rFonts w:asciiTheme="minorHAnsi" w:hAnsiTheme="minorHAnsi" w:cstheme="minorHAnsi"/>
                <w:sz w:val="22"/>
                <w:szCs w:val="22"/>
                <w:lang w:val="en-CA"/>
              </w:rPr>
              <w:t>M</w:t>
            </w:r>
          </w:p>
          <w:p w14:paraId="7E250F4C"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6EC8CD12"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6D8DE058"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76E47D10"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tc>
      </w:tr>
      <w:tr w:rsidR="009B6E29" w:rsidRPr="00637C7E" w14:paraId="5A226DF9"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026AC16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szCs w:val="22"/>
                <w:lang w:val="en-CA"/>
              </w:rPr>
            </w:pPr>
            <w:r w:rsidRPr="00637C7E">
              <w:rPr>
                <w:rFonts w:asciiTheme="minorHAnsi" w:hAnsiTheme="minorHAnsi" w:cstheme="minorHAnsi"/>
                <w:sz w:val="22"/>
                <w:szCs w:val="22"/>
                <w:lang w:val="en-CA"/>
              </w:rPr>
              <w:t>Imparting technical information and advice</w:t>
            </w:r>
          </w:p>
          <w:p w14:paraId="548968A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p>
          <w:p w14:paraId="367F996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szCs w:val="22"/>
                <w:lang w:val="en-CA"/>
              </w:rPr>
            </w:pPr>
          </w:p>
        </w:tc>
        <w:tc>
          <w:tcPr>
            <w:tcW w:w="3150" w:type="dxa"/>
            <w:tcBorders>
              <w:top w:val="dashed" w:sz="7" w:space="0" w:color="000000"/>
              <w:left w:val="dashed" w:sz="7" w:space="0" w:color="000000"/>
              <w:bottom w:val="dashed" w:sz="7" w:space="0" w:color="000000"/>
              <w:right w:val="dashed" w:sz="7" w:space="0" w:color="000000"/>
            </w:tcBorders>
          </w:tcPr>
          <w:p w14:paraId="582D7FCD" w14:textId="72064F98" w:rsidR="009B6E29" w:rsidRPr="00637C7E" w:rsidRDefault="009B6E29">
            <w:pPr>
              <w:rPr>
                <w:rFonts w:asciiTheme="minorHAnsi" w:hAnsiTheme="minorHAnsi" w:cstheme="minorHAnsi"/>
                <w:sz w:val="22"/>
                <w:szCs w:val="22"/>
              </w:rPr>
            </w:pPr>
            <w:r w:rsidRPr="00637C7E">
              <w:rPr>
                <w:rFonts w:asciiTheme="minorHAnsi" w:hAnsiTheme="minorHAnsi" w:cstheme="minorHAnsi"/>
                <w:sz w:val="22"/>
                <w:szCs w:val="22"/>
              </w:rPr>
              <w:t>To advise how to complete their analytical chem</w:t>
            </w:r>
            <w:r w:rsidR="007304D8" w:rsidRPr="00637C7E">
              <w:rPr>
                <w:rFonts w:asciiTheme="minorHAnsi" w:hAnsiTheme="minorHAnsi" w:cstheme="minorHAnsi"/>
                <w:sz w:val="22"/>
                <w:szCs w:val="22"/>
              </w:rPr>
              <w:t>istry</w:t>
            </w:r>
            <w:r w:rsidRPr="00637C7E">
              <w:rPr>
                <w:rFonts w:asciiTheme="minorHAnsi" w:hAnsiTheme="minorHAnsi" w:cstheme="minorHAnsi"/>
                <w:sz w:val="22"/>
                <w:szCs w:val="22"/>
              </w:rPr>
              <w:t xml:space="preserve"> goals and to aid in the repair and calibration of equipment</w:t>
            </w:r>
          </w:p>
          <w:p w14:paraId="47D6E7A5" w14:textId="77777777" w:rsidR="00737313" w:rsidRPr="00637C7E" w:rsidRDefault="00737313">
            <w:pPr>
              <w:rPr>
                <w:rFonts w:asciiTheme="minorHAnsi" w:hAnsiTheme="minorHAnsi" w:cstheme="minorHAnsi"/>
                <w:sz w:val="22"/>
                <w:szCs w:val="22"/>
              </w:rPr>
            </w:pPr>
          </w:p>
          <w:p w14:paraId="0E628CB8" w14:textId="331DC773" w:rsidR="00670185" w:rsidRPr="00637C7E" w:rsidRDefault="002E34A7" w:rsidP="0067018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Demonstrates Safe and proper use of chemicals and analytical equipment</w:t>
            </w:r>
          </w:p>
          <w:p w14:paraId="18794EC9" w14:textId="77777777" w:rsidR="00737313" w:rsidRPr="00637C7E" w:rsidRDefault="00737313" w:rsidP="0067018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p w14:paraId="0235AA66" w14:textId="01BE7365" w:rsidR="00670185" w:rsidRPr="00637C7E" w:rsidRDefault="00670185" w:rsidP="004925A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Explains research experiment results and progress to non-technical individuals</w:t>
            </w:r>
          </w:p>
        </w:tc>
        <w:tc>
          <w:tcPr>
            <w:tcW w:w="2160" w:type="dxa"/>
            <w:tcBorders>
              <w:top w:val="dashed" w:sz="7" w:space="0" w:color="000000"/>
              <w:left w:val="dashed" w:sz="7" w:space="0" w:color="000000"/>
              <w:bottom w:val="dashed" w:sz="7" w:space="0" w:color="000000"/>
              <w:right w:val="dashed" w:sz="7" w:space="0" w:color="000000"/>
            </w:tcBorders>
          </w:tcPr>
          <w:p w14:paraId="49391D08" w14:textId="06DC9441" w:rsidR="009B6E29" w:rsidRPr="00637C7E" w:rsidRDefault="00737313">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CAWT Staff, CAWT Manager, CAWT Laboratory Coordinator</w:t>
            </w:r>
          </w:p>
          <w:p w14:paraId="1BBDD8EF" w14:textId="77777777" w:rsidR="00737313" w:rsidRPr="00637C7E" w:rsidRDefault="00737313"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p w14:paraId="56F63A37" w14:textId="7383A0D4" w:rsidR="002E34A7" w:rsidRPr="00637C7E" w:rsidRDefault="00737313"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CAWT staff, students, visitors</w:t>
            </w:r>
          </w:p>
          <w:p w14:paraId="2007462C" w14:textId="00D03DDB" w:rsidR="00670185" w:rsidRPr="00637C7E" w:rsidRDefault="00670185"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p w14:paraId="4FE19CF3" w14:textId="77777777" w:rsidR="00737313" w:rsidRPr="00637C7E" w:rsidRDefault="00737313"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p w14:paraId="41113137" w14:textId="0B8D76CF" w:rsidR="00670185" w:rsidRPr="00637C7E" w:rsidRDefault="00670185"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r w:rsidRPr="00637C7E">
              <w:rPr>
                <w:rFonts w:asciiTheme="minorHAnsi" w:hAnsiTheme="minorHAnsi" w:cstheme="minorHAnsi"/>
                <w:sz w:val="22"/>
                <w:szCs w:val="22"/>
                <w:lang w:val="en-CA"/>
              </w:rPr>
              <w:t>Industry clients</w:t>
            </w:r>
          </w:p>
          <w:p w14:paraId="3F243B94" w14:textId="77777777" w:rsidR="002E34A7" w:rsidRPr="00637C7E" w:rsidRDefault="002E34A7" w:rsidP="004925A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c>
          <w:tcPr>
            <w:tcW w:w="1398" w:type="dxa"/>
            <w:tcBorders>
              <w:top w:val="dashed" w:sz="7" w:space="0" w:color="000000"/>
              <w:left w:val="dashed" w:sz="7" w:space="0" w:color="000000"/>
              <w:bottom w:val="dashed" w:sz="7" w:space="0" w:color="000000"/>
              <w:right w:val="dashed" w:sz="7" w:space="0" w:color="000000"/>
            </w:tcBorders>
          </w:tcPr>
          <w:p w14:paraId="6C0E704F"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r w:rsidRPr="00637C7E">
              <w:rPr>
                <w:rFonts w:asciiTheme="minorHAnsi" w:hAnsiTheme="minorHAnsi" w:cstheme="minorHAnsi"/>
                <w:sz w:val="22"/>
                <w:szCs w:val="22"/>
                <w:lang w:val="en-CA"/>
              </w:rPr>
              <w:t>D</w:t>
            </w:r>
          </w:p>
          <w:p w14:paraId="00F774D9"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304A5CE9"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2FDB1357"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4D1390C1" w14:textId="77777777" w:rsidR="002E34A7" w:rsidRPr="00637C7E" w:rsidRDefault="002E34A7"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r w:rsidRPr="00637C7E">
              <w:rPr>
                <w:rFonts w:asciiTheme="minorHAnsi" w:hAnsiTheme="minorHAnsi" w:cstheme="minorHAnsi"/>
                <w:sz w:val="22"/>
                <w:szCs w:val="22"/>
                <w:lang w:val="en-CA"/>
              </w:rPr>
              <w:t>D</w:t>
            </w:r>
          </w:p>
          <w:p w14:paraId="02A526BE" w14:textId="77777777" w:rsidR="00670185" w:rsidRPr="00637C7E"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14CBE659" w14:textId="77777777" w:rsidR="00670185" w:rsidRPr="00637C7E"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7A839354" w14:textId="77777777" w:rsidR="00737313" w:rsidRPr="00637C7E" w:rsidRDefault="00737313"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p w14:paraId="3BED63B3" w14:textId="1D4EFE6E" w:rsidR="00670185" w:rsidRPr="00637C7E" w:rsidRDefault="000837B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r w:rsidRPr="00637C7E">
              <w:rPr>
                <w:rFonts w:asciiTheme="minorHAnsi" w:hAnsiTheme="minorHAnsi" w:cstheme="minorHAnsi"/>
                <w:sz w:val="22"/>
                <w:szCs w:val="22"/>
                <w:lang w:val="en-CA"/>
              </w:rPr>
              <w:t>M</w:t>
            </w:r>
          </w:p>
          <w:p w14:paraId="0CA968B4" w14:textId="72E9B2F9" w:rsidR="00670185" w:rsidRPr="00637C7E"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tc>
      </w:tr>
      <w:tr w:rsidR="009B6E29" w:rsidRPr="00637C7E" w14:paraId="53826CE5"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75E1C63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szCs w:val="22"/>
                <w:lang w:val="en-CA"/>
              </w:rPr>
            </w:pPr>
            <w:r w:rsidRPr="00637C7E">
              <w:rPr>
                <w:rFonts w:asciiTheme="minorHAnsi" w:hAnsiTheme="minorHAnsi" w:cstheme="minorHAnsi"/>
                <w:sz w:val="22"/>
                <w:szCs w:val="22"/>
                <w:lang w:val="en-CA"/>
              </w:rPr>
              <w:t>Instructing or training</w:t>
            </w:r>
          </w:p>
        </w:tc>
        <w:tc>
          <w:tcPr>
            <w:tcW w:w="3150" w:type="dxa"/>
            <w:tcBorders>
              <w:top w:val="dashed" w:sz="7" w:space="0" w:color="000000"/>
              <w:left w:val="dashed" w:sz="7" w:space="0" w:color="000000"/>
              <w:bottom w:val="dashed" w:sz="7" w:space="0" w:color="000000"/>
              <w:right w:val="dashed" w:sz="7" w:space="0" w:color="000000"/>
            </w:tcBorders>
          </w:tcPr>
          <w:p w14:paraId="717E273C" w14:textId="5255C36F"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c>
          <w:tcPr>
            <w:tcW w:w="2160" w:type="dxa"/>
            <w:tcBorders>
              <w:top w:val="dashed" w:sz="7" w:space="0" w:color="000000"/>
              <w:left w:val="dashed" w:sz="7" w:space="0" w:color="000000"/>
              <w:bottom w:val="dashed" w:sz="7" w:space="0" w:color="000000"/>
              <w:right w:val="dashed" w:sz="7" w:space="0" w:color="000000"/>
            </w:tcBorders>
          </w:tcPr>
          <w:p w14:paraId="0FB4215C" w14:textId="7AF92DDE" w:rsidR="009B6E29" w:rsidRPr="00637C7E" w:rsidRDefault="009B6E29" w:rsidP="002E34A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c>
          <w:tcPr>
            <w:tcW w:w="1398" w:type="dxa"/>
            <w:tcBorders>
              <w:top w:val="dashed" w:sz="7" w:space="0" w:color="000000"/>
              <w:left w:val="dashed" w:sz="7" w:space="0" w:color="000000"/>
              <w:bottom w:val="dashed" w:sz="7" w:space="0" w:color="000000"/>
              <w:right w:val="dashed" w:sz="7" w:space="0" w:color="000000"/>
            </w:tcBorders>
          </w:tcPr>
          <w:p w14:paraId="0C7083F1" w14:textId="4461A891"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szCs w:val="22"/>
                <w:lang w:val="en-CA"/>
              </w:rPr>
            </w:pPr>
          </w:p>
        </w:tc>
      </w:tr>
      <w:tr w:rsidR="009B6E29" w:rsidRPr="00637C7E" w14:paraId="4F374446"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4D987DC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szCs w:val="22"/>
                <w:lang w:val="en-CA"/>
              </w:rPr>
            </w:pPr>
            <w:r w:rsidRPr="00637C7E">
              <w:rPr>
                <w:rFonts w:asciiTheme="minorHAnsi" w:hAnsiTheme="minorHAnsi" w:cstheme="minorHAnsi"/>
                <w:sz w:val="22"/>
                <w:szCs w:val="22"/>
                <w:lang w:val="en-CA"/>
              </w:rPr>
              <w:t>Obtaining cooperation or consent</w:t>
            </w:r>
          </w:p>
        </w:tc>
        <w:tc>
          <w:tcPr>
            <w:tcW w:w="3150" w:type="dxa"/>
            <w:tcBorders>
              <w:top w:val="dashed" w:sz="7" w:space="0" w:color="000000"/>
              <w:left w:val="dashed" w:sz="7" w:space="0" w:color="000000"/>
              <w:bottom w:val="dashed" w:sz="7" w:space="0" w:color="000000"/>
              <w:right w:val="dashed" w:sz="7" w:space="0" w:color="000000"/>
            </w:tcBorders>
          </w:tcPr>
          <w:p w14:paraId="6E1F484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c>
          <w:tcPr>
            <w:tcW w:w="2160" w:type="dxa"/>
            <w:tcBorders>
              <w:top w:val="dashed" w:sz="7" w:space="0" w:color="000000"/>
              <w:left w:val="dashed" w:sz="7" w:space="0" w:color="000000"/>
              <w:bottom w:val="dashed" w:sz="7" w:space="0" w:color="000000"/>
              <w:right w:val="dashed" w:sz="7" w:space="0" w:color="000000"/>
            </w:tcBorders>
          </w:tcPr>
          <w:p w14:paraId="412418E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c>
          <w:tcPr>
            <w:tcW w:w="1398" w:type="dxa"/>
            <w:tcBorders>
              <w:top w:val="dashed" w:sz="7" w:space="0" w:color="000000"/>
              <w:left w:val="dashed" w:sz="7" w:space="0" w:color="000000"/>
              <w:bottom w:val="dashed" w:sz="7" w:space="0" w:color="000000"/>
              <w:right w:val="dashed" w:sz="7" w:space="0" w:color="000000"/>
            </w:tcBorders>
          </w:tcPr>
          <w:p w14:paraId="20DCBC7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sz w:val="22"/>
                <w:szCs w:val="22"/>
                <w:lang w:val="en-CA"/>
              </w:rPr>
            </w:pPr>
          </w:p>
        </w:tc>
      </w:tr>
      <w:tr w:rsidR="009B6E29" w:rsidRPr="00637C7E" w14:paraId="1A24F444" w14:textId="77777777">
        <w:trPr>
          <w:cantSplit/>
        </w:trPr>
        <w:tc>
          <w:tcPr>
            <w:tcW w:w="2790" w:type="dxa"/>
            <w:tcBorders>
              <w:top w:val="dashed" w:sz="7" w:space="0" w:color="000000"/>
              <w:left w:val="dashed" w:sz="7" w:space="0" w:color="000000"/>
              <w:bottom w:val="dashed" w:sz="7" w:space="0" w:color="000000"/>
              <w:right w:val="dashed" w:sz="7" w:space="0" w:color="000000"/>
            </w:tcBorders>
          </w:tcPr>
          <w:p w14:paraId="164314D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lang w:val="en-CA"/>
              </w:rPr>
            </w:pPr>
            <w:r w:rsidRPr="00637C7E">
              <w:rPr>
                <w:rFonts w:asciiTheme="minorHAnsi" w:hAnsiTheme="minorHAnsi" w:cstheme="minorHAnsi"/>
                <w:sz w:val="22"/>
                <w:lang w:val="en-CA"/>
              </w:rPr>
              <w:t>Negotiating</w:t>
            </w:r>
          </w:p>
        </w:tc>
        <w:tc>
          <w:tcPr>
            <w:tcW w:w="3150" w:type="dxa"/>
            <w:tcBorders>
              <w:top w:val="dashed" w:sz="7" w:space="0" w:color="000000"/>
              <w:left w:val="dashed" w:sz="7" w:space="0" w:color="000000"/>
              <w:bottom w:val="dashed" w:sz="7" w:space="0" w:color="000000"/>
              <w:right w:val="dashed" w:sz="7" w:space="0" w:color="000000"/>
            </w:tcBorders>
          </w:tcPr>
          <w:p w14:paraId="2684173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2160" w:type="dxa"/>
            <w:tcBorders>
              <w:top w:val="dashed" w:sz="7" w:space="0" w:color="000000"/>
              <w:left w:val="dashed" w:sz="7" w:space="0" w:color="000000"/>
              <w:bottom w:val="dashed" w:sz="7" w:space="0" w:color="000000"/>
              <w:right w:val="dashed" w:sz="7" w:space="0" w:color="000000"/>
            </w:tcBorders>
          </w:tcPr>
          <w:p w14:paraId="347A490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1398" w:type="dxa"/>
            <w:tcBorders>
              <w:top w:val="dashed" w:sz="7" w:space="0" w:color="000000"/>
              <w:left w:val="dashed" w:sz="7" w:space="0" w:color="000000"/>
              <w:bottom w:val="dashed" w:sz="7" w:space="0" w:color="000000"/>
              <w:right w:val="dashed" w:sz="7" w:space="0" w:color="000000"/>
            </w:tcBorders>
          </w:tcPr>
          <w:p w14:paraId="525175E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r>
    </w:tbl>
    <w:p w14:paraId="16BB83E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32C045C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D = Daily</w:t>
      </w:r>
      <w:r w:rsidRPr="00637C7E">
        <w:rPr>
          <w:rFonts w:asciiTheme="minorHAnsi" w:hAnsiTheme="minorHAnsi" w:cstheme="minorHAnsi"/>
          <w:lang w:val="en-CA"/>
        </w:rPr>
        <w:tab/>
        <w:t>W = Weekly</w:t>
      </w:r>
      <w:r w:rsidRPr="00637C7E">
        <w:rPr>
          <w:rFonts w:asciiTheme="minorHAnsi" w:hAnsiTheme="minorHAnsi" w:cstheme="minorHAnsi"/>
          <w:lang w:val="en-CA"/>
        </w:rPr>
        <w:tab/>
      </w:r>
      <w:r w:rsidRPr="00637C7E">
        <w:rPr>
          <w:rFonts w:asciiTheme="minorHAnsi" w:hAnsiTheme="minorHAnsi" w:cstheme="minorHAnsi"/>
          <w:lang w:val="en-CA"/>
        </w:rPr>
        <w:tab/>
        <w:t>M = Monthly</w:t>
      </w:r>
      <w:r w:rsidRPr="00637C7E">
        <w:rPr>
          <w:rFonts w:asciiTheme="minorHAnsi" w:hAnsiTheme="minorHAnsi" w:cstheme="minorHAnsi"/>
          <w:lang w:val="en-CA"/>
        </w:rPr>
        <w:tab/>
      </w:r>
      <w:r w:rsidRPr="00637C7E">
        <w:rPr>
          <w:rFonts w:asciiTheme="minorHAnsi" w:hAnsiTheme="minorHAnsi" w:cstheme="minorHAnsi"/>
          <w:lang w:val="en-CA"/>
        </w:rPr>
        <w:tab/>
        <w:t>I = Infrequently</w:t>
      </w:r>
    </w:p>
    <w:p w14:paraId="1540DB3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9.</w:t>
      </w:r>
      <w:r w:rsidRPr="00637C7E">
        <w:rPr>
          <w:rFonts w:asciiTheme="minorHAnsi" w:hAnsiTheme="minorHAnsi" w:cstheme="minorHAnsi"/>
          <w:b/>
          <w:lang w:val="en-CA"/>
        </w:rPr>
        <w:tab/>
        <w:t>Physical Effort</w:t>
      </w:r>
    </w:p>
    <w:p w14:paraId="7426F8F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6290A3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In the tables below, describe the type of physical activity that is required on a regular basis.  Please indicate the activity as well as the frequency, the average duration of each activity and whether there is the ability to reduce any strain by changing positions or performing another activity.  Activities to be considered are sitting, standing, walking, climbing, crouching, lifting and/or carrying light, medium or heavy objects, pushing, pulling, working in an awkward position or maintaining one position for a long period.</w:t>
      </w:r>
    </w:p>
    <w:p w14:paraId="3F79EA1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360"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2977"/>
        <w:gridCol w:w="1418"/>
        <w:gridCol w:w="1005"/>
        <w:gridCol w:w="1080"/>
        <w:gridCol w:w="1080"/>
        <w:gridCol w:w="630"/>
        <w:gridCol w:w="540"/>
        <w:gridCol w:w="630"/>
      </w:tblGrid>
      <w:tr w:rsidR="009B6E29" w:rsidRPr="00637C7E" w14:paraId="457F843E" w14:textId="77777777" w:rsidTr="001D6AB0">
        <w:trPr>
          <w:cantSplit/>
        </w:trPr>
        <w:tc>
          <w:tcPr>
            <w:tcW w:w="2977" w:type="dxa"/>
            <w:vMerge w:val="restart"/>
            <w:tcBorders>
              <w:top w:val="dashed" w:sz="7" w:space="0" w:color="000000"/>
              <w:left w:val="dashed" w:sz="7" w:space="0" w:color="000000"/>
              <w:bottom w:val="dashed" w:sz="7" w:space="0" w:color="000000"/>
              <w:right w:val="dashed" w:sz="7" w:space="0" w:color="000000"/>
            </w:tcBorders>
          </w:tcPr>
          <w:p w14:paraId="4315ABA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Physical Activity</w:t>
            </w:r>
          </w:p>
        </w:tc>
        <w:tc>
          <w:tcPr>
            <w:tcW w:w="1418" w:type="dxa"/>
            <w:vMerge w:val="restart"/>
            <w:tcBorders>
              <w:top w:val="dashed" w:sz="7" w:space="0" w:color="000000"/>
              <w:left w:val="dashed" w:sz="7" w:space="0" w:color="000000"/>
              <w:bottom w:val="dashed" w:sz="7" w:space="0" w:color="000000"/>
              <w:right w:val="dashed" w:sz="7" w:space="0" w:color="000000"/>
            </w:tcBorders>
          </w:tcPr>
          <w:p w14:paraId="3167DE5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Frequency (D, W, M, I)*</w:t>
            </w:r>
          </w:p>
        </w:tc>
        <w:tc>
          <w:tcPr>
            <w:tcW w:w="3165" w:type="dxa"/>
            <w:gridSpan w:val="3"/>
            <w:tcBorders>
              <w:top w:val="dashed" w:sz="7" w:space="0" w:color="000000"/>
              <w:left w:val="dashed" w:sz="7" w:space="0" w:color="000000"/>
              <w:bottom w:val="dashed" w:sz="7" w:space="0" w:color="000000"/>
              <w:right w:val="dashed" w:sz="7" w:space="0" w:color="000000"/>
            </w:tcBorders>
          </w:tcPr>
          <w:p w14:paraId="78C9AF4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Duration</w:t>
            </w:r>
          </w:p>
        </w:tc>
        <w:tc>
          <w:tcPr>
            <w:tcW w:w="1800" w:type="dxa"/>
            <w:gridSpan w:val="3"/>
            <w:tcBorders>
              <w:top w:val="dashed" w:sz="7" w:space="0" w:color="000000"/>
              <w:left w:val="dashed" w:sz="7" w:space="0" w:color="000000"/>
              <w:bottom w:val="dashed" w:sz="7" w:space="0" w:color="000000"/>
              <w:right w:val="dashed" w:sz="7" w:space="0" w:color="000000"/>
            </w:tcBorders>
          </w:tcPr>
          <w:p w14:paraId="6C564AC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lang w:val="en-CA"/>
              </w:rPr>
            </w:pPr>
            <w:r w:rsidRPr="00637C7E">
              <w:rPr>
                <w:rFonts w:asciiTheme="minorHAnsi" w:hAnsiTheme="minorHAnsi" w:cstheme="minorHAnsi"/>
                <w:lang w:val="en-CA"/>
              </w:rPr>
              <w:t>Ability to reduce strain</w:t>
            </w:r>
          </w:p>
        </w:tc>
      </w:tr>
      <w:tr w:rsidR="009B6E29" w:rsidRPr="00637C7E" w14:paraId="042EA53B" w14:textId="77777777" w:rsidTr="001D6AB0">
        <w:trPr>
          <w:cantSplit/>
        </w:trPr>
        <w:tc>
          <w:tcPr>
            <w:tcW w:w="2977" w:type="dxa"/>
            <w:vMerge/>
            <w:tcBorders>
              <w:top w:val="dashed" w:sz="7" w:space="0" w:color="000000"/>
              <w:left w:val="dashed" w:sz="7" w:space="0" w:color="000000"/>
              <w:bottom w:val="dashed" w:sz="7" w:space="0" w:color="000000"/>
              <w:right w:val="dashed" w:sz="7" w:space="0" w:color="000000"/>
            </w:tcBorders>
          </w:tcPr>
          <w:p w14:paraId="4801112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1418" w:type="dxa"/>
            <w:vMerge/>
            <w:tcBorders>
              <w:top w:val="dashed" w:sz="7" w:space="0" w:color="000000"/>
              <w:left w:val="dashed" w:sz="7" w:space="0" w:color="000000"/>
              <w:bottom w:val="dashed" w:sz="7" w:space="0" w:color="000000"/>
              <w:right w:val="dashed" w:sz="7" w:space="0" w:color="000000"/>
            </w:tcBorders>
          </w:tcPr>
          <w:p w14:paraId="6BFC85D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p>
        </w:tc>
        <w:tc>
          <w:tcPr>
            <w:tcW w:w="1005" w:type="dxa"/>
            <w:tcBorders>
              <w:top w:val="dashed" w:sz="7" w:space="0" w:color="000000"/>
              <w:left w:val="dashed" w:sz="7" w:space="0" w:color="000000"/>
              <w:bottom w:val="dashed" w:sz="7" w:space="0" w:color="000000"/>
              <w:right w:val="dashed" w:sz="7" w:space="0" w:color="000000"/>
            </w:tcBorders>
          </w:tcPr>
          <w:p w14:paraId="51A8A16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&lt; 1 hr at a time</w:t>
            </w:r>
          </w:p>
        </w:tc>
        <w:tc>
          <w:tcPr>
            <w:tcW w:w="1080" w:type="dxa"/>
            <w:tcBorders>
              <w:top w:val="dashed" w:sz="7" w:space="0" w:color="000000"/>
              <w:left w:val="dashed" w:sz="7" w:space="0" w:color="000000"/>
              <w:bottom w:val="dashed" w:sz="7" w:space="0" w:color="000000"/>
              <w:right w:val="dashed" w:sz="7" w:space="0" w:color="000000"/>
            </w:tcBorders>
          </w:tcPr>
          <w:p w14:paraId="4D444A0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1 - 2 hrs at a time</w:t>
            </w:r>
          </w:p>
        </w:tc>
        <w:tc>
          <w:tcPr>
            <w:tcW w:w="1080" w:type="dxa"/>
            <w:tcBorders>
              <w:top w:val="dashed" w:sz="7" w:space="0" w:color="000000"/>
              <w:left w:val="dashed" w:sz="7" w:space="0" w:color="000000"/>
              <w:bottom w:val="dashed" w:sz="7" w:space="0" w:color="000000"/>
              <w:right w:val="dashed" w:sz="7" w:space="0" w:color="000000"/>
            </w:tcBorders>
          </w:tcPr>
          <w:p w14:paraId="4FD8BA1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&gt; 2 hrs at a time</w:t>
            </w:r>
          </w:p>
        </w:tc>
        <w:tc>
          <w:tcPr>
            <w:tcW w:w="630" w:type="dxa"/>
            <w:tcBorders>
              <w:top w:val="dashed" w:sz="7" w:space="0" w:color="000000"/>
              <w:left w:val="dashed" w:sz="7" w:space="0" w:color="000000"/>
              <w:bottom w:val="dashed" w:sz="7" w:space="0" w:color="000000"/>
              <w:right w:val="dashed" w:sz="7" w:space="0" w:color="000000"/>
            </w:tcBorders>
          </w:tcPr>
          <w:p w14:paraId="486721F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Yes</w:t>
            </w:r>
          </w:p>
        </w:tc>
        <w:tc>
          <w:tcPr>
            <w:tcW w:w="540" w:type="dxa"/>
            <w:tcBorders>
              <w:top w:val="dashed" w:sz="7" w:space="0" w:color="000000"/>
              <w:left w:val="dashed" w:sz="7" w:space="0" w:color="000000"/>
              <w:bottom w:val="dashed" w:sz="7" w:space="0" w:color="000000"/>
              <w:right w:val="dashed" w:sz="7" w:space="0" w:color="000000"/>
            </w:tcBorders>
          </w:tcPr>
          <w:p w14:paraId="378F3AB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No</w:t>
            </w:r>
          </w:p>
        </w:tc>
        <w:tc>
          <w:tcPr>
            <w:tcW w:w="630" w:type="dxa"/>
            <w:tcBorders>
              <w:top w:val="dashed" w:sz="7" w:space="0" w:color="000000"/>
              <w:left w:val="dashed" w:sz="7" w:space="0" w:color="000000"/>
              <w:bottom w:val="dashed" w:sz="7" w:space="0" w:color="000000"/>
              <w:right w:val="dashed" w:sz="7" w:space="0" w:color="000000"/>
            </w:tcBorders>
          </w:tcPr>
          <w:p w14:paraId="0CCBDEC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rPr>
                <w:rFonts w:asciiTheme="minorHAnsi" w:hAnsiTheme="minorHAnsi" w:cstheme="minorHAnsi"/>
                <w:lang w:val="en-CA"/>
              </w:rPr>
            </w:pPr>
            <w:r w:rsidRPr="00637C7E">
              <w:rPr>
                <w:rFonts w:asciiTheme="minorHAnsi" w:hAnsiTheme="minorHAnsi" w:cstheme="minorHAnsi"/>
                <w:lang w:val="en-CA"/>
              </w:rPr>
              <w:t>N/A</w:t>
            </w:r>
          </w:p>
        </w:tc>
      </w:tr>
      <w:tr w:rsidR="009B6E29" w:rsidRPr="00637C7E" w14:paraId="6A4E94BF" w14:textId="77777777" w:rsidTr="001D6AB0">
        <w:trPr>
          <w:cantSplit/>
        </w:trPr>
        <w:tc>
          <w:tcPr>
            <w:tcW w:w="2977" w:type="dxa"/>
            <w:tcBorders>
              <w:top w:val="dashed" w:sz="7" w:space="0" w:color="000000"/>
              <w:left w:val="dashed" w:sz="7" w:space="0" w:color="000000"/>
              <w:bottom w:val="dashed" w:sz="7" w:space="0" w:color="000000"/>
              <w:right w:val="dashed" w:sz="7" w:space="0" w:color="000000"/>
            </w:tcBorders>
          </w:tcPr>
          <w:p w14:paraId="0C85849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637C7E">
              <w:rPr>
                <w:rFonts w:asciiTheme="minorHAnsi" w:hAnsiTheme="minorHAnsi" w:cstheme="minorHAnsi"/>
                <w:sz w:val="22"/>
                <w:lang w:val="en-CA"/>
              </w:rPr>
              <w:t>Standing</w:t>
            </w:r>
          </w:p>
          <w:p w14:paraId="793CDC5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p>
        </w:tc>
        <w:tc>
          <w:tcPr>
            <w:tcW w:w="1418" w:type="dxa"/>
            <w:tcBorders>
              <w:top w:val="dashed" w:sz="7" w:space="0" w:color="000000"/>
              <w:left w:val="dashed" w:sz="7" w:space="0" w:color="000000"/>
              <w:bottom w:val="dashed" w:sz="7" w:space="0" w:color="000000"/>
              <w:right w:val="dashed" w:sz="7" w:space="0" w:color="000000"/>
            </w:tcBorders>
          </w:tcPr>
          <w:p w14:paraId="2EDCD722" w14:textId="47720F11" w:rsidR="009B6E29" w:rsidRPr="00637C7E" w:rsidRDefault="00AA46CC"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D</w:t>
            </w:r>
          </w:p>
        </w:tc>
        <w:tc>
          <w:tcPr>
            <w:tcW w:w="1005" w:type="dxa"/>
            <w:tcBorders>
              <w:top w:val="dashed" w:sz="7" w:space="0" w:color="000000"/>
              <w:left w:val="dashed" w:sz="7" w:space="0" w:color="000000"/>
              <w:bottom w:val="dashed" w:sz="7" w:space="0" w:color="000000"/>
              <w:right w:val="dashed" w:sz="7" w:space="0" w:color="000000"/>
            </w:tcBorders>
          </w:tcPr>
          <w:p w14:paraId="693606BF"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58ADAD98"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19E982C1" w14:textId="1F1FABF3" w:rsidR="009B6E29" w:rsidRPr="00637C7E" w:rsidRDefault="00C3408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X</w:t>
            </w:r>
          </w:p>
        </w:tc>
        <w:tc>
          <w:tcPr>
            <w:tcW w:w="630" w:type="dxa"/>
            <w:tcBorders>
              <w:top w:val="dashed" w:sz="7" w:space="0" w:color="000000"/>
              <w:left w:val="dashed" w:sz="7" w:space="0" w:color="000000"/>
              <w:bottom w:val="dashed" w:sz="7" w:space="0" w:color="000000"/>
              <w:right w:val="dashed" w:sz="7" w:space="0" w:color="000000"/>
            </w:tcBorders>
          </w:tcPr>
          <w:p w14:paraId="2E49D41F"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540" w:type="dxa"/>
            <w:tcBorders>
              <w:top w:val="dashed" w:sz="7" w:space="0" w:color="000000"/>
              <w:left w:val="dashed" w:sz="7" w:space="0" w:color="000000"/>
              <w:bottom w:val="dashed" w:sz="7" w:space="0" w:color="000000"/>
              <w:right w:val="dashed" w:sz="7" w:space="0" w:color="000000"/>
            </w:tcBorders>
          </w:tcPr>
          <w:p w14:paraId="615B70F7"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X</w:t>
            </w:r>
          </w:p>
        </w:tc>
        <w:tc>
          <w:tcPr>
            <w:tcW w:w="630" w:type="dxa"/>
            <w:tcBorders>
              <w:top w:val="dashed" w:sz="7" w:space="0" w:color="000000"/>
              <w:left w:val="dashed" w:sz="7" w:space="0" w:color="000000"/>
              <w:bottom w:val="dashed" w:sz="7" w:space="0" w:color="000000"/>
              <w:right w:val="dashed" w:sz="7" w:space="0" w:color="000000"/>
            </w:tcBorders>
          </w:tcPr>
          <w:p w14:paraId="0C09AD6B"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r>
      <w:tr w:rsidR="009B6E29" w:rsidRPr="00637C7E" w14:paraId="5DC9B072" w14:textId="77777777" w:rsidTr="001D6AB0">
        <w:trPr>
          <w:cantSplit/>
        </w:trPr>
        <w:tc>
          <w:tcPr>
            <w:tcW w:w="2977" w:type="dxa"/>
            <w:tcBorders>
              <w:top w:val="dashed" w:sz="7" w:space="0" w:color="000000"/>
              <w:left w:val="dashed" w:sz="7" w:space="0" w:color="000000"/>
              <w:bottom w:val="dashed" w:sz="7" w:space="0" w:color="000000"/>
              <w:right w:val="dashed" w:sz="7" w:space="0" w:color="000000"/>
            </w:tcBorders>
          </w:tcPr>
          <w:p w14:paraId="09FE35A2" w14:textId="764341C8"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r w:rsidRPr="00637C7E">
              <w:rPr>
                <w:rFonts w:asciiTheme="minorHAnsi" w:hAnsiTheme="minorHAnsi" w:cstheme="minorHAnsi"/>
                <w:sz w:val="22"/>
                <w:lang w:val="en-CA"/>
              </w:rPr>
              <w:t xml:space="preserve">Lifting </w:t>
            </w:r>
            <w:r w:rsidR="00C3408F" w:rsidRPr="00637C7E">
              <w:rPr>
                <w:rFonts w:asciiTheme="minorHAnsi" w:hAnsiTheme="minorHAnsi" w:cstheme="minorHAnsi"/>
                <w:sz w:val="22"/>
                <w:lang w:val="en-CA"/>
              </w:rPr>
              <w:t>equipment</w:t>
            </w:r>
            <w:r w:rsidR="001A6745">
              <w:rPr>
                <w:rFonts w:asciiTheme="minorHAnsi" w:hAnsiTheme="minorHAnsi" w:cstheme="minorHAnsi"/>
                <w:sz w:val="22"/>
                <w:lang w:val="en-CA"/>
              </w:rPr>
              <w:t xml:space="preserve"> (vortex, plates)</w:t>
            </w:r>
            <w:r w:rsidR="00C3408F" w:rsidRPr="00637C7E">
              <w:rPr>
                <w:rFonts w:asciiTheme="minorHAnsi" w:hAnsiTheme="minorHAnsi" w:cstheme="minorHAnsi"/>
                <w:sz w:val="22"/>
                <w:lang w:val="en-CA"/>
              </w:rPr>
              <w:t>, instruments</w:t>
            </w:r>
          </w:p>
        </w:tc>
        <w:tc>
          <w:tcPr>
            <w:tcW w:w="1418" w:type="dxa"/>
            <w:tcBorders>
              <w:top w:val="dashed" w:sz="7" w:space="0" w:color="000000"/>
              <w:left w:val="dashed" w:sz="7" w:space="0" w:color="000000"/>
              <w:bottom w:val="dashed" w:sz="7" w:space="0" w:color="000000"/>
              <w:right w:val="dashed" w:sz="7" w:space="0" w:color="000000"/>
            </w:tcBorders>
          </w:tcPr>
          <w:p w14:paraId="785C2CB7" w14:textId="7DB8E23A" w:rsidR="009B6E29" w:rsidRPr="00637C7E" w:rsidRDefault="00AA46CC"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W</w:t>
            </w:r>
          </w:p>
        </w:tc>
        <w:tc>
          <w:tcPr>
            <w:tcW w:w="1005" w:type="dxa"/>
            <w:tcBorders>
              <w:top w:val="dashed" w:sz="7" w:space="0" w:color="000000"/>
              <w:left w:val="dashed" w:sz="7" w:space="0" w:color="000000"/>
              <w:bottom w:val="dashed" w:sz="7" w:space="0" w:color="000000"/>
              <w:right w:val="dashed" w:sz="7" w:space="0" w:color="000000"/>
            </w:tcBorders>
          </w:tcPr>
          <w:p w14:paraId="032C5069" w14:textId="74616F7A" w:rsidR="009B6E29" w:rsidRPr="00637C7E" w:rsidRDefault="00C3408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56157D39" w14:textId="2D11030D"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1171CC94"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55C1FE37"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540" w:type="dxa"/>
            <w:tcBorders>
              <w:top w:val="dashed" w:sz="7" w:space="0" w:color="000000"/>
              <w:left w:val="dashed" w:sz="7" w:space="0" w:color="000000"/>
              <w:bottom w:val="dashed" w:sz="7" w:space="0" w:color="000000"/>
              <w:right w:val="dashed" w:sz="7" w:space="0" w:color="000000"/>
            </w:tcBorders>
          </w:tcPr>
          <w:p w14:paraId="0E426384"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sidRPr="00637C7E">
              <w:rPr>
                <w:rFonts w:asciiTheme="minorHAnsi" w:hAnsiTheme="minorHAnsi" w:cstheme="minorHAnsi"/>
                <w:sz w:val="22"/>
                <w:lang w:val="en-CA"/>
              </w:rPr>
              <w:t>X</w:t>
            </w:r>
          </w:p>
        </w:tc>
        <w:tc>
          <w:tcPr>
            <w:tcW w:w="630" w:type="dxa"/>
            <w:tcBorders>
              <w:top w:val="dashed" w:sz="7" w:space="0" w:color="000000"/>
              <w:left w:val="dashed" w:sz="7" w:space="0" w:color="000000"/>
              <w:bottom w:val="dashed" w:sz="7" w:space="0" w:color="000000"/>
              <w:right w:val="dashed" w:sz="7" w:space="0" w:color="000000"/>
            </w:tcBorders>
          </w:tcPr>
          <w:p w14:paraId="23F08922"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r>
      <w:tr w:rsidR="001A6745" w:rsidRPr="00637C7E" w14:paraId="60A4A037" w14:textId="77777777" w:rsidTr="001D6AB0">
        <w:trPr>
          <w:cantSplit/>
        </w:trPr>
        <w:tc>
          <w:tcPr>
            <w:tcW w:w="2977" w:type="dxa"/>
            <w:tcBorders>
              <w:top w:val="dashed" w:sz="7" w:space="0" w:color="000000"/>
              <w:left w:val="dashed" w:sz="7" w:space="0" w:color="000000"/>
              <w:bottom w:val="dashed" w:sz="7" w:space="0" w:color="000000"/>
              <w:right w:val="dashed" w:sz="7" w:space="0" w:color="000000"/>
            </w:tcBorders>
          </w:tcPr>
          <w:p w14:paraId="37F4ED8A" w14:textId="5C0A6189" w:rsidR="001A6745" w:rsidRPr="00637C7E" w:rsidRDefault="001A674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Pr>
                <w:rFonts w:asciiTheme="minorHAnsi" w:hAnsiTheme="minorHAnsi" w:cstheme="minorHAnsi"/>
                <w:sz w:val="22"/>
                <w:lang w:val="en-CA"/>
              </w:rPr>
              <w:t>Lifting equipment (water bath, incubator) and instruments</w:t>
            </w:r>
          </w:p>
        </w:tc>
        <w:tc>
          <w:tcPr>
            <w:tcW w:w="1418" w:type="dxa"/>
            <w:tcBorders>
              <w:top w:val="dashed" w:sz="7" w:space="0" w:color="000000"/>
              <w:left w:val="dashed" w:sz="7" w:space="0" w:color="000000"/>
              <w:bottom w:val="dashed" w:sz="7" w:space="0" w:color="000000"/>
              <w:right w:val="dashed" w:sz="7" w:space="0" w:color="000000"/>
            </w:tcBorders>
          </w:tcPr>
          <w:p w14:paraId="4A49A192" w14:textId="154CBCF5"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Pr>
                <w:rFonts w:asciiTheme="minorHAnsi" w:hAnsiTheme="minorHAnsi" w:cstheme="minorHAnsi"/>
                <w:sz w:val="22"/>
                <w:lang w:val="en-CA"/>
              </w:rPr>
              <w:t>M</w:t>
            </w:r>
          </w:p>
        </w:tc>
        <w:tc>
          <w:tcPr>
            <w:tcW w:w="1005" w:type="dxa"/>
            <w:tcBorders>
              <w:top w:val="dashed" w:sz="7" w:space="0" w:color="000000"/>
              <w:left w:val="dashed" w:sz="7" w:space="0" w:color="000000"/>
              <w:bottom w:val="dashed" w:sz="7" w:space="0" w:color="000000"/>
              <w:right w:val="dashed" w:sz="7" w:space="0" w:color="000000"/>
            </w:tcBorders>
          </w:tcPr>
          <w:p w14:paraId="05C84119" w14:textId="3BF9C3F8"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r>
              <w:rPr>
                <w:rFonts w:asciiTheme="minorHAnsi" w:hAnsiTheme="minorHAnsi" w:cstheme="minorHAnsi"/>
                <w:sz w:val="22"/>
                <w:lang w:val="en-CA"/>
              </w:rPr>
              <w:t>X</w:t>
            </w:r>
          </w:p>
        </w:tc>
        <w:tc>
          <w:tcPr>
            <w:tcW w:w="1080" w:type="dxa"/>
            <w:tcBorders>
              <w:top w:val="dashed" w:sz="7" w:space="0" w:color="000000"/>
              <w:left w:val="dashed" w:sz="7" w:space="0" w:color="000000"/>
              <w:bottom w:val="dashed" w:sz="7" w:space="0" w:color="000000"/>
              <w:right w:val="dashed" w:sz="7" w:space="0" w:color="000000"/>
            </w:tcBorders>
          </w:tcPr>
          <w:p w14:paraId="6E761480" w14:textId="77777777"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42FD6A16" w14:textId="77777777"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0EDBA3F0" w14:textId="77777777"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540" w:type="dxa"/>
            <w:tcBorders>
              <w:top w:val="dashed" w:sz="7" w:space="0" w:color="000000"/>
              <w:left w:val="dashed" w:sz="7" w:space="0" w:color="000000"/>
              <w:bottom w:val="dashed" w:sz="7" w:space="0" w:color="000000"/>
              <w:right w:val="dashed" w:sz="7" w:space="0" w:color="000000"/>
            </w:tcBorders>
          </w:tcPr>
          <w:p w14:paraId="1B2CEEC7" w14:textId="77777777"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25D111CD" w14:textId="77777777" w:rsidR="001A6745" w:rsidRPr="00637C7E" w:rsidRDefault="001A674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r>
      <w:tr w:rsidR="009B6E29" w:rsidRPr="00637C7E" w14:paraId="514DA661" w14:textId="77777777" w:rsidTr="001D6AB0">
        <w:trPr>
          <w:cantSplit/>
        </w:trPr>
        <w:tc>
          <w:tcPr>
            <w:tcW w:w="2977" w:type="dxa"/>
            <w:tcBorders>
              <w:top w:val="dashed" w:sz="7" w:space="0" w:color="000000"/>
              <w:left w:val="dashed" w:sz="7" w:space="0" w:color="000000"/>
              <w:bottom w:val="dashed" w:sz="7" w:space="0" w:color="000000"/>
              <w:right w:val="dashed" w:sz="7" w:space="0" w:color="000000"/>
            </w:tcBorders>
          </w:tcPr>
          <w:p w14:paraId="4342553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5"/>
              <w:rPr>
                <w:rFonts w:asciiTheme="minorHAnsi" w:hAnsiTheme="minorHAnsi" w:cstheme="minorHAnsi"/>
                <w:sz w:val="22"/>
                <w:lang w:val="en-CA"/>
              </w:rPr>
            </w:pPr>
          </w:p>
        </w:tc>
        <w:tc>
          <w:tcPr>
            <w:tcW w:w="1418" w:type="dxa"/>
            <w:tcBorders>
              <w:top w:val="dashed" w:sz="7" w:space="0" w:color="000000"/>
              <w:left w:val="dashed" w:sz="7" w:space="0" w:color="000000"/>
              <w:bottom w:val="dashed" w:sz="7" w:space="0" w:color="000000"/>
              <w:right w:val="dashed" w:sz="7" w:space="0" w:color="000000"/>
            </w:tcBorders>
          </w:tcPr>
          <w:p w14:paraId="62CAE54E" w14:textId="5CD1D7AE"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05" w:type="dxa"/>
            <w:tcBorders>
              <w:top w:val="dashed" w:sz="7" w:space="0" w:color="000000"/>
              <w:left w:val="dashed" w:sz="7" w:space="0" w:color="000000"/>
              <w:bottom w:val="dashed" w:sz="7" w:space="0" w:color="000000"/>
              <w:right w:val="dashed" w:sz="7" w:space="0" w:color="000000"/>
            </w:tcBorders>
          </w:tcPr>
          <w:p w14:paraId="1CCBDD7F"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53FD03CA" w14:textId="58522021"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2C872E22" w14:textId="794C0ABF"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59018858"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540" w:type="dxa"/>
            <w:tcBorders>
              <w:top w:val="dashed" w:sz="7" w:space="0" w:color="000000"/>
              <w:left w:val="dashed" w:sz="7" w:space="0" w:color="000000"/>
              <w:bottom w:val="dashed" w:sz="7" w:space="0" w:color="000000"/>
              <w:right w:val="dashed" w:sz="7" w:space="0" w:color="000000"/>
            </w:tcBorders>
          </w:tcPr>
          <w:p w14:paraId="2AD88870" w14:textId="754527BC"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4FF6FCD0" w14:textId="77777777" w:rsidR="009B6E29" w:rsidRPr="00637C7E"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r>
      <w:tr w:rsidR="00FF36AF" w:rsidRPr="00637C7E" w14:paraId="10D9104E" w14:textId="77777777" w:rsidTr="001D6AB0">
        <w:trPr>
          <w:cantSplit/>
        </w:trPr>
        <w:tc>
          <w:tcPr>
            <w:tcW w:w="2977" w:type="dxa"/>
            <w:tcBorders>
              <w:top w:val="dashed" w:sz="7" w:space="0" w:color="000000"/>
              <w:left w:val="dashed" w:sz="7" w:space="0" w:color="000000"/>
              <w:bottom w:val="dashed" w:sz="7" w:space="0" w:color="000000"/>
              <w:right w:val="dashed" w:sz="7" w:space="0" w:color="000000"/>
            </w:tcBorders>
          </w:tcPr>
          <w:p w14:paraId="26639F70" w14:textId="506B92F8" w:rsidR="00FF36AF" w:rsidRPr="00637C7E" w:rsidRDefault="00FF36AF">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p>
        </w:tc>
        <w:tc>
          <w:tcPr>
            <w:tcW w:w="1418" w:type="dxa"/>
            <w:tcBorders>
              <w:top w:val="dashed" w:sz="7" w:space="0" w:color="000000"/>
              <w:left w:val="dashed" w:sz="7" w:space="0" w:color="000000"/>
              <w:bottom w:val="dashed" w:sz="7" w:space="0" w:color="000000"/>
              <w:right w:val="dashed" w:sz="7" w:space="0" w:color="000000"/>
            </w:tcBorders>
          </w:tcPr>
          <w:p w14:paraId="56E85ABC" w14:textId="2F1B75FD"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05" w:type="dxa"/>
            <w:tcBorders>
              <w:top w:val="dashed" w:sz="7" w:space="0" w:color="000000"/>
              <w:left w:val="dashed" w:sz="7" w:space="0" w:color="000000"/>
              <w:bottom w:val="dashed" w:sz="7" w:space="0" w:color="000000"/>
              <w:right w:val="dashed" w:sz="7" w:space="0" w:color="000000"/>
            </w:tcBorders>
          </w:tcPr>
          <w:p w14:paraId="2AEDD057" w14:textId="66DC5E53"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005E5E9E" w14:textId="77777777"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1080" w:type="dxa"/>
            <w:tcBorders>
              <w:top w:val="dashed" w:sz="7" w:space="0" w:color="000000"/>
              <w:left w:val="dashed" w:sz="7" w:space="0" w:color="000000"/>
              <w:bottom w:val="dashed" w:sz="7" w:space="0" w:color="000000"/>
              <w:right w:val="dashed" w:sz="7" w:space="0" w:color="000000"/>
            </w:tcBorders>
          </w:tcPr>
          <w:p w14:paraId="3F60920A" w14:textId="77777777"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76CF5DC7" w14:textId="77777777"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540" w:type="dxa"/>
            <w:tcBorders>
              <w:top w:val="dashed" w:sz="7" w:space="0" w:color="000000"/>
              <w:left w:val="dashed" w:sz="7" w:space="0" w:color="000000"/>
              <w:bottom w:val="dashed" w:sz="7" w:space="0" w:color="000000"/>
              <w:right w:val="dashed" w:sz="7" w:space="0" w:color="000000"/>
            </w:tcBorders>
          </w:tcPr>
          <w:p w14:paraId="0C4D82D9" w14:textId="4DEBB71B"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c>
          <w:tcPr>
            <w:tcW w:w="630" w:type="dxa"/>
            <w:tcBorders>
              <w:top w:val="dashed" w:sz="7" w:space="0" w:color="000000"/>
              <w:left w:val="dashed" w:sz="7" w:space="0" w:color="000000"/>
              <w:bottom w:val="dashed" w:sz="7" w:space="0" w:color="000000"/>
              <w:right w:val="dashed" w:sz="7" w:space="0" w:color="000000"/>
            </w:tcBorders>
          </w:tcPr>
          <w:p w14:paraId="14A17382" w14:textId="77777777" w:rsidR="00FF36AF" w:rsidRPr="00637C7E" w:rsidRDefault="00FF36A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5"/>
              <w:jc w:val="center"/>
              <w:rPr>
                <w:rFonts w:asciiTheme="minorHAnsi" w:hAnsiTheme="minorHAnsi" w:cstheme="minorHAnsi"/>
                <w:sz w:val="22"/>
                <w:lang w:val="en-CA"/>
              </w:rPr>
            </w:pPr>
          </w:p>
        </w:tc>
      </w:tr>
    </w:tbl>
    <w:p w14:paraId="0A719FB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409FE4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D = Daily</w:t>
      </w:r>
      <w:r w:rsidRPr="00637C7E">
        <w:rPr>
          <w:rFonts w:asciiTheme="minorHAnsi" w:hAnsiTheme="minorHAnsi" w:cstheme="minorHAnsi"/>
          <w:lang w:val="en-CA"/>
        </w:rPr>
        <w:tab/>
        <w:t>W = Weekly</w:t>
      </w:r>
      <w:r w:rsidRPr="00637C7E">
        <w:rPr>
          <w:rFonts w:asciiTheme="minorHAnsi" w:hAnsiTheme="minorHAnsi" w:cstheme="minorHAnsi"/>
          <w:lang w:val="en-CA"/>
        </w:rPr>
        <w:tab/>
      </w:r>
      <w:r w:rsidRPr="00637C7E">
        <w:rPr>
          <w:rFonts w:asciiTheme="minorHAnsi" w:hAnsiTheme="minorHAnsi" w:cstheme="minorHAnsi"/>
          <w:lang w:val="en-CA"/>
        </w:rPr>
        <w:tab/>
        <w:t>M = Monthly</w:t>
      </w:r>
      <w:r w:rsidRPr="00637C7E">
        <w:rPr>
          <w:rFonts w:asciiTheme="minorHAnsi" w:hAnsiTheme="minorHAnsi" w:cstheme="minorHAnsi"/>
          <w:lang w:val="en-CA"/>
        </w:rPr>
        <w:tab/>
      </w:r>
      <w:r w:rsidRPr="00637C7E">
        <w:rPr>
          <w:rFonts w:asciiTheme="minorHAnsi" w:hAnsiTheme="minorHAnsi" w:cstheme="minorHAnsi"/>
          <w:lang w:val="en-CA"/>
        </w:rPr>
        <w:tab/>
        <w:t>I = Infrequently</w:t>
      </w:r>
    </w:p>
    <w:p w14:paraId="4E6C19B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42294D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DB4A10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59311E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If lifting is required, please indicate the weights below and provide examples.</w:t>
      </w:r>
    </w:p>
    <w:p w14:paraId="26222B1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4680"/>
        <w:gridCol w:w="4680"/>
      </w:tblGrid>
      <w:tr w:rsidR="009B6E29" w:rsidRPr="00637C7E" w14:paraId="531CF009" w14:textId="77777777">
        <w:trPr>
          <w:cantSplit/>
        </w:trPr>
        <w:tc>
          <w:tcPr>
            <w:tcW w:w="4680" w:type="dxa"/>
            <w:tcBorders>
              <w:top w:val="nil"/>
              <w:left w:val="nil"/>
              <w:bottom w:val="nil"/>
              <w:right w:val="dashed" w:sz="8" w:space="0" w:color="000000"/>
            </w:tcBorders>
          </w:tcPr>
          <w:p w14:paraId="07DB4A41" w14:textId="49F21952" w:rsidR="009B6E29" w:rsidRPr="00637C7E" w:rsidRDefault="001A674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Pr>
                <w:rFonts w:asciiTheme="minorHAnsi" w:hAnsiTheme="minorHAnsi" w:cstheme="minorHAnsi"/>
                <w:lang w:val="en-CA"/>
              </w:rPr>
              <w:t>X</w:t>
            </w:r>
            <w:r w:rsidR="009B6E29" w:rsidRPr="00637C7E">
              <w:rPr>
                <w:rFonts w:asciiTheme="minorHAnsi" w:hAnsiTheme="minorHAnsi" w:cstheme="minorHAnsi"/>
                <w:lang w:val="en-CA"/>
              </w:rPr>
              <w:tab/>
              <w:t>Light (up to 5 kg or 11 lbs)</w:t>
            </w:r>
          </w:p>
          <w:p w14:paraId="02BC44A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c>
          <w:tcPr>
            <w:tcW w:w="4680" w:type="dxa"/>
            <w:tcBorders>
              <w:top w:val="dashed" w:sz="8" w:space="0" w:color="000000"/>
              <w:left w:val="dashed" w:sz="8" w:space="0" w:color="000000"/>
              <w:bottom w:val="dashed" w:sz="8" w:space="0" w:color="000000"/>
              <w:right w:val="dashed" w:sz="8" w:space="0" w:color="000000"/>
            </w:tcBorders>
          </w:tcPr>
          <w:p w14:paraId="0BA1A3FE" w14:textId="00EAAA1E" w:rsidR="009B6E29" w:rsidRPr="00637C7E" w:rsidRDefault="001A674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lang w:val="en-CA"/>
              </w:rPr>
            </w:pPr>
            <w:r>
              <w:rPr>
                <w:rFonts w:asciiTheme="minorHAnsi" w:hAnsiTheme="minorHAnsi" w:cstheme="minorHAnsi"/>
                <w:sz w:val="22"/>
                <w:lang w:val="en-CA"/>
              </w:rPr>
              <w:t>Equipment (vortex, plates)</w:t>
            </w:r>
          </w:p>
        </w:tc>
      </w:tr>
      <w:tr w:rsidR="009B6E29" w:rsidRPr="00637C7E" w14:paraId="22C83433" w14:textId="77777777">
        <w:trPr>
          <w:cantSplit/>
        </w:trPr>
        <w:tc>
          <w:tcPr>
            <w:tcW w:w="4680" w:type="dxa"/>
            <w:tcBorders>
              <w:top w:val="nil"/>
              <w:left w:val="nil"/>
              <w:bottom w:val="nil"/>
              <w:right w:val="dashed" w:sz="8" w:space="0" w:color="000000"/>
            </w:tcBorders>
          </w:tcPr>
          <w:p w14:paraId="183172E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X    Medium (between 5 to 20 kg or 11 to 44 lbs)</w:t>
            </w:r>
          </w:p>
          <w:p w14:paraId="3C12238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c>
          <w:tcPr>
            <w:tcW w:w="4680" w:type="dxa"/>
            <w:tcBorders>
              <w:top w:val="dashed" w:sz="8" w:space="0" w:color="000000"/>
              <w:left w:val="dashed" w:sz="8" w:space="0" w:color="000000"/>
              <w:bottom w:val="dashed" w:sz="8" w:space="0" w:color="000000"/>
              <w:right w:val="dashed" w:sz="8" w:space="0" w:color="000000"/>
            </w:tcBorders>
          </w:tcPr>
          <w:p w14:paraId="1EEA6F9A" w14:textId="0B408666"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lang w:val="en-CA"/>
              </w:rPr>
            </w:pPr>
            <w:r w:rsidRPr="00637C7E">
              <w:rPr>
                <w:rFonts w:asciiTheme="minorHAnsi" w:hAnsiTheme="minorHAnsi" w:cstheme="minorHAnsi"/>
                <w:sz w:val="22"/>
                <w:lang w:val="en-CA"/>
              </w:rPr>
              <w:t xml:space="preserve">Equipment </w:t>
            </w:r>
            <w:r w:rsidR="001A6745">
              <w:rPr>
                <w:rFonts w:asciiTheme="minorHAnsi" w:hAnsiTheme="minorHAnsi" w:cstheme="minorHAnsi"/>
                <w:sz w:val="22"/>
                <w:lang w:val="en-CA"/>
              </w:rPr>
              <w:t xml:space="preserve">(water bath, incubator) </w:t>
            </w:r>
            <w:r w:rsidRPr="00637C7E">
              <w:rPr>
                <w:rFonts w:asciiTheme="minorHAnsi" w:hAnsiTheme="minorHAnsi" w:cstheme="minorHAnsi"/>
                <w:sz w:val="22"/>
                <w:lang w:val="en-CA"/>
              </w:rPr>
              <w:t>and instruments</w:t>
            </w:r>
          </w:p>
        </w:tc>
      </w:tr>
      <w:tr w:rsidR="009B6E29" w:rsidRPr="00637C7E" w14:paraId="13F79BAE" w14:textId="77777777">
        <w:trPr>
          <w:cantSplit/>
        </w:trPr>
        <w:tc>
          <w:tcPr>
            <w:tcW w:w="4680" w:type="dxa"/>
            <w:tcBorders>
              <w:top w:val="nil"/>
              <w:left w:val="nil"/>
              <w:bottom w:val="nil"/>
              <w:right w:val="dashed" w:sz="8" w:space="0" w:color="000000"/>
            </w:tcBorders>
          </w:tcPr>
          <w:p w14:paraId="7587466A" w14:textId="67C247D6"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ind w:left="480" w:hanging="480"/>
              <w:rPr>
                <w:rFonts w:asciiTheme="minorHAnsi" w:hAnsiTheme="minorHAnsi" w:cstheme="minorHAnsi"/>
                <w:lang w:val="en-CA"/>
              </w:rPr>
            </w:pPr>
            <w:r w:rsidRPr="00637C7E">
              <w:rPr>
                <w:rFonts w:asciiTheme="minorHAnsi" w:hAnsiTheme="minorHAnsi" w:cstheme="minorHAnsi"/>
                <w:lang w:val="en-CA"/>
              </w:rPr>
              <w:tab/>
              <w:t>Heavy (over 20 kg or 44 lbs)</w:t>
            </w:r>
          </w:p>
          <w:p w14:paraId="61A5520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2"/>
              <w:rPr>
                <w:rFonts w:asciiTheme="minorHAnsi" w:hAnsiTheme="minorHAnsi" w:cstheme="minorHAnsi"/>
                <w:lang w:val="en-CA"/>
              </w:rPr>
            </w:pPr>
          </w:p>
        </w:tc>
        <w:tc>
          <w:tcPr>
            <w:tcW w:w="4680" w:type="dxa"/>
            <w:tcBorders>
              <w:top w:val="dashed" w:sz="8" w:space="0" w:color="000000"/>
              <w:left w:val="dashed" w:sz="8" w:space="0" w:color="000000"/>
              <w:bottom w:val="dashed" w:sz="8" w:space="0" w:color="000000"/>
              <w:right w:val="dashed" w:sz="8" w:space="0" w:color="000000"/>
            </w:tcBorders>
          </w:tcPr>
          <w:p w14:paraId="1E49E58A" w14:textId="234ACFE9"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2"/>
              <w:rPr>
                <w:rFonts w:asciiTheme="minorHAnsi" w:hAnsiTheme="minorHAnsi" w:cstheme="minorHAnsi"/>
                <w:sz w:val="22"/>
                <w:lang w:val="en-CA"/>
              </w:rPr>
            </w:pPr>
          </w:p>
        </w:tc>
      </w:tr>
    </w:tbl>
    <w:p w14:paraId="1D1C0CB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10.</w:t>
      </w:r>
      <w:r w:rsidRPr="00637C7E">
        <w:rPr>
          <w:rFonts w:asciiTheme="minorHAnsi" w:hAnsiTheme="minorHAnsi" w:cstheme="minorHAnsi"/>
          <w:b/>
          <w:lang w:val="en-CA"/>
        </w:rPr>
        <w:tab/>
        <w:t>Audio Visual Effort</w:t>
      </w:r>
    </w:p>
    <w:p w14:paraId="581FE22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A32E12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Describe the degree of attention or focus required to perform tasks taking into consideration:</w:t>
      </w:r>
    </w:p>
    <w:p w14:paraId="6CF58FB4" w14:textId="77777777" w:rsidR="009B6E29" w:rsidRPr="00637C7E" w:rsidRDefault="009B6E29">
      <w:pPr>
        <w:widowControl w:val="0"/>
        <w:numPr>
          <w:ilvl w:val="0"/>
          <w:numId w:val="5"/>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the audio/visual effort and the focus or concentration needed to perform a task and the duration of the task, including breaks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up to 2 hours at one time including scheduled breaks)</w:t>
      </w:r>
    </w:p>
    <w:p w14:paraId="2396DF1C" w14:textId="77777777" w:rsidR="009B6E29" w:rsidRPr="00637C7E" w:rsidRDefault="009B6E29">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impact on attention or focus due to changes to deadlines or priorities</w:t>
      </w:r>
    </w:p>
    <w:p w14:paraId="6DF9EC3E" w14:textId="77777777" w:rsidR="009B6E29" w:rsidRPr="00637C7E" w:rsidRDefault="009B6E29">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the need for the incumbent to switch attention between tasks (</w:t>
      </w:r>
      <w:proofErr w:type="spellStart"/>
      <w:r w:rsidRPr="00637C7E">
        <w:rPr>
          <w:rFonts w:asciiTheme="minorHAnsi" w:hAnsiTheme="minorHAnsi" w:cstheme="minorHAnsi"/>
          <w:lang w:val="en-CA"/>
        </w:rPr>
        <w:t>eg.</w:t>
      </w:r>
      <w:proofErr w:type="spellEnd"/>
      <w:r w:rsidRPr="00637C7E">
        <w:rPr>
          <w:rFonts w:asciiTheme="minorHAnsi" w:hAnsiTheme="minorHAnsi" w:cstheme="minorHAnsi"/>
          <w:lang w:val="en-CA"/>
        </w:rPr>
        <w:t xml:space="preserve"> multi-tasking where each task requires focus or concentration)</w:t>
      </w:r>
    </w:p>
    <w:p w14:paraId="27E8F3C5" w14:textId="77777777" w:rsidR="009B6E29" w:rsidRPr="00637C7E" w:rsidRDefault="009B6E29">
      <w:pPr>
        <w:widowControl w:val="0"/>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whether the level of concentration can be maintained throughout the task or is broken due to the number of disruptions</w:t>
      </w:r>
    </w:p>
    <w:p w14:paraId="2EDCA01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0F7405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Provide up to three (3) examples of activities that require a higher than usual need for focus and concentration.</w:t>
      </w:r>
    </w:p>
    <w:p w14:paraId="086B3DB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9B6E29" w:rsidRPr="00637C7E" w14:paraId="043F2E66"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152B6A9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Activity #1</w:t>
            </w:r>
          </w:p>
        </w:tc>
        <w:tc>
          <w:tcPr>
            <w:tcW w:w="1375" w:type="dxa"/>
            <w:vMerge w:val="restart"/>
            <w:tcBorders>
              <w:top w:val="dashed" w:sz="7" w:space="0" w:color="000000"/>
              <w:left w:val="dashed" w:sz="7" w:space="0" w:color="000000"/>
              <w:bottom w:val="dashed" w:sz="7" w:space="0" w:color="000000"/>
              <w:right w:val="dashed" w:sz="7" w:space="0" w:color="000000"/>
            </w:tcBorders>
          </w:tcPr>
          <w:p w14:paraId="3DA5569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Frequency</w:t>
            </w:r>
          </w:p>
          <w:p w14:paraId="0AF86F2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lang w:val="en-CA"/>
              </w:rPr>
            </w:pPr>
            <w:r w:rsidRPr="00637C7E">
              <w:rPr>
                <w:rFonts w:asciiTheme="minorHAnsi" w:hAnsiTheme="minorHAnsi" w:cstheme="minorHAnsi"/>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77CCBB6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Average Duration</w:t>
            </w:r>
          </w:p>
        </w:tc>
      </w:tr>
      <w:tr w:rsidR="009B6E29" w:rsidRPr="00637C7E" w14:paraId="45724BF9"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06E3C4D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6B023D8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418" w:type="dxa"/>
            <w:tcBorders>
              <w:top w:val="dashed" w:sz="7" w:space="0" w:color="000000"/>
              <w:left w:val="dashed" w:sz="7" w:space="0" w:color="000000"/>
              <w:bottom w:val="dashed" w:sz="7" w:space="0" w:color="000000"/>
              <w:right w:val="dashed" w:sz="7" w:space="0" w:color="000000"/>
            </w:tcBorders>
          </w:tcPr>
          <w:p w14:paraId="4FFF0EF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06EE69C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035DEDA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Extended &gt; 2 hrs</w:t>
            </w:r>
          </w:p>
        </w:tc>
      </w:tr>
      <w:tr w:rsidR="009B6E29" w:rsidRPr="00637C7E" w14:paraId="76D3C30D"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4CD96D6B" w14:textId="77777777"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1D6AB0">
              <w:rPr>
                <w:rFonts w:asciiTheme="minorHAnsi" w:hAnsiTheme="minorHAnsi" w:cstheme="minorHAnsi"/>
                <w:sz w:val="22"/>
                <w:lang w:val="en-CA"/>
              </w:rPr>
              <w:t xml:space="preserve">Experiment performance </w:t>
            </w:r>
          </w:p>
          <w:p w14:paraId="4C47732B" w14:textId="77777777"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sz w:val="22"/>
                <w:lang w:val="en-CA"/>
              </w:rPr>
            </w:pPr>
          </w:p>
        </w:tc>
        <w:tc>
          <w:tcPr>
            <w:tcW w:w="1375" w:type="dxa"/>
            <w:tcBorders>
              <w:top w:val="dashed" w:sz="7" w:space="0" w:color="000000"/>
              <w:left w:val="dashed" w:sz="7" w:space="0" w:color="000000"/>
              <w:bottom w:val="dashed" w:sz="7" w:space="0" w:color="000000"/>
              <w:right w:val="dashed" w:sz="7" w:space="0" w:color="000000"/>
            </w:tcBorders>
          </w:tcPr>
          <w:p w14:paraId="6C1A1588"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D</w:t>
            </w:r>
          </w:p>
        </w:tc>
        <w:tc>
          <w:tcPr>
            <w:tcW w:w="1418" w:type="dxa"/>
            <w:tcBorders>
              <w:top w:val="dashed" w:sz="7" w:space="0" w:color="000000"/>
              <w:left w:val="dashed" w:sz="7" w:space="0" w:color="000000"/>
              <w:bottom w:val="dashed" w:sz="7" w:space="0" w:color="000000"/>
              <w:right w:val="dashed" w:sz="7" w:space="0" w:color="000000"/>
            </w:tcBorders>
          </w:tcPr>
          <w:p w14:paraId="3FB8E53D"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c>
          <w:tcPr>
            <w:tcW w:w="1417" w:type="dxa"/>
            <w:tcBorders>
              <w:top w:val="dashed" w:sz="7" w:space="0" w:color="000000"/>
              <w:left w:val="dashed" w:sz="7" w:space="0" w:color="000000"/>
              <w:bottom w:val="dashed" w:sz="7" w:space="0" w:color="000000"/>
              <w:right w:val="dashed" w:sz="7" w:space="0" w:color="000000"/>
            </w:tcBorders>
          </w:tcPr>
          <w:p w14:paraId="333F1F1E"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c>
          <w:tcPr>
            <w:tcW w:w="1418" w:type="dxa"/>
            <w:tcBorders>
              <w:top w:val="dashed" w:sz="7" w:space="0" w:color="000000"/>
              <w:left w:val="dashed" w:sz="7" w:space="0" w:color="000000"/>
              <w:bottom w:val="dashed" w:sz="7" w:space="0" w:color="000000"/>
              <w:right w:val="dashed" w:sz="7" w:space="0" w:color="000000"/>
            </w:tcBorders>
          </w:tcPr>
          <w:p w14:paraId="17998017" w14:textId="39D4063B" w:rsidR="009B6E29" w:rsidRPr="001D6AB0"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X</w:t>
            </w:r>
          </w:p>
        </w:tc>
      </w:tr>
      <w:tr w:rsidR="009B6E29" w:rsidRPr="00637C7E" w14:paraId="00FF7E81" w14:textId="77777777">
        <w:trPr>
          <w:cantSplit/>
        </w:trPr>
        <w:tc>
          <w:tcPr>
            <w:tcW w:w="9498" w:type="dxa"/>
            <w:gridSpan w:val="5"/>
          </w:tcPr>
          <w:p w14:paraId="34EEBB9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Can concentration or focus be maintained throughout the duration of the activity?  If not, why?</w:t>
            </w:r>
          </w:p>
          <w:p w14:paraId="45A0537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rFonts w:asciiTheme="minorHAnsi" w:hAnsiTheme="minorHAnsi" w:cstheme="minorHAnsi"/>
                <w:lang w:val="en-CA"/>
              </w:rPr>
            </w:pPr>
            <w:r w:rsidRPr="00637C7E">
              <w:rPr>
                <w:rFonts w:asciiTheme="minorHAnsi" w:hAnsiTheme="minorHAnsi" w:cstheme="minorHAnsi"/>
                <w:lang w:val="en-CA"/>
              </w:rPr>
              <w:t>X</w:t>
            </w:r>
            <w:r w:rsidRPr="00637C7E">
              <w:rPr>
                <w:rFonts w:asciiTheme="minorHAnsi" w:hAnsiTheme="minorHAnsi" w:cstheme="minorHAnsi"/>
                <w:lang w:val="en-CA"/>
              </w:rPr>
              <w:tab/>
              <w:t>Usually</w:t>
            </w:r>
          </w:p>
          <w:p w14:paraId="32AF0FD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No                    There are occasional interruptions from staff.</w:t>
            </w:r>
          </w:p>
        </w:tc>
      </w:tr>
    </w:tbl>
    <w:p w14:paraId="64A4D4B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281064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9B6E29" w:rsidRPr="00637C7E" w14:paraId="42C96354"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4ADAFE5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Activity #2</w:t>
            </w:r>
          </w:p>
        </w:tc>
        <w:tc>
          <w:tcPr>
            <w:tcW w:w="1375" w:type="dxa"/>
            <w:vMerge w:val="restart"/>
            <w:tcBorders>
              <w:top w:val="dashed" w:sz="7" w:space="0" w:color="000000"/>
              <w:left w:val="dashed" w:sz="7" w:space="0" w:color="000000"/>
              <w:bottom w:val="dashed" w:sz="7" w:space="0" w:color="000000"/>
              <w:right w:val="dashed" w:sz="7" w:space="0" w:color="000000"/>
            </w:tcBorders>
          </w:tcPr>
          <w:p w14:paraId="4E5CA8BF"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Frequency</w:t>
            </w:r>
          </w:p>
          <w:p w14:paraId="53C2905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lang w:val="en-CA"/>
              </w:rPr>
            </w:pPr>
            <w:r w:rsidRPr="00637C7E">
              <w:rPr>
                <w:rFonts w:asciiTheme="minorHAnsi" w:hAnsiTheme="minorHAnsi" w:cstheme="minorHAnsi"/>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6A29059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Average Duration</w:t>
            </w:r>
          </w:p>
        </w:tc>
      </w:tr>
      <w:tr w:rsidR="009B6E29" w:rsidRPr="00637C7E" w14:paraId="64E12CEE"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42F45AB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3348159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418" w:type="dxa"/>
            <w:tcBorders>
              <w:top w:val="dashed" w:sz="7" w:space="0" w:color="000000"/>
              <w:left w:val="dashed" w:sz="7" w:space="0" w:color="000000"/>
              <w:bottom w:val="dashed" w:sz="7" w:space="0" w:color="000000"/>
              <w:right w:val="dashed" w:sz="7" w:space="0" w:color="000000"/>
            </w:tcBorders>
          </w:tcPr>
          <w:p w14:paraId="6F70FAC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5C52661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60241FB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Extended &gt; 2 hrs</w:t>
            </w:r>
          </w:p>
        </w:tc>
      </w:tr>
      <w:tr w:rsidR="009B6E29" w:rsidRPr="00637C7E" w14:paraId="019D3127"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2D859FEC" w14:textId="77777777"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1D6AB0">
              <w:rPr>
                <w:rFonts w:asciiTheme="minorHAnsi" w:hAnsiTheme="minorHAnsi" w:cstheme="minorHAnsi"/>
                <w:sz w:val="22"/>
                <w:lang w:val="en-CA"/>
              </w:rPr>
              <w:t>Calibrating precision instruments</w:t>
            </w:r>
          </w:p>
          <w:p w14:paraId="7A54E511" w14:textId="77777777"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sz w:val="22"/>
                <w:lang w:val="en-CA"/>
              </w:rPr>
            </w:pPr>
          </w:p>
        </w:tc>
        <w:tc>
          <w:tcPr>
            <w:tcW w:w="1375" w:type="dxa"/>
            <w:tcBorders>
              <w:top w:val="dashed" w:sz="7" w:space="0" w:color="000000"/>
              <w:left w:val="dashed" w:sz="7" w:space="0" w:color="000000"/>
              <w:bottom w:val="dashed" w:sz="7" w:space="0" w:color="000000"/>
              <w:right w:val="dashed" w:sz="7" w:space="0" w:color="000000"/>
            </w:tcBorders>
          </w:tcPr>
          <w:p w14:paraId="25E4B031"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D</w:t>
            </w:r>
          </w:p>
        </w:tc>
        <w:tc>
          <w:tcPr>
            <w:tcW w:w="1418" w:type="dxa"/>
            <w:tcBorders>
              <w:top w:val="dashed" w:sz="7" w:space="0" w:color="000000"/>
              <w:left w:val="dashed" w:sz="7" w:space="0" w:color="000000"/>
              <w:bottom w:val="dashed" w:sz="7" w:space="0" w:color="000000"/>
              <w:right w:val="dashed" w:sz="7" w:space="0" w:color="000000"/>
            </w:tcBorders>
          </w:tcPr>
          <w:p w14:paraId="51481ABF"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c>
          <w:tcPr>
            <w:tcW w:w="1417" w:type="dxa"/>
            <w:tcBorders>
              <w:top w:val="dashed" w:sz="7" w:space="0" w:color="000000"/>
              <w:left w:val="dashed" w:sz="7" w:space="0" w:color="000000"/>
              <w:bottom w:val="dashed" w:sz="7" w:space="0" w:color="000000"/>
              <w:right w:val="dashed" w:sz="7" w:space="0" w:color="000000"/>
            </w:tcBorders>
          </w:tcPr>
          <w:p w14:paraId="5636EE26" w14:textId="5478D018" w:rsidR="009B6E29" w:rsidRPr="001D6AB0"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X</w:t>
            </w:r>
          </w:p>
        </w:tc>
        <w:tc>
          <w:tcPr>
            <w:tcW w:w="1418" w:type="dxa"/>
            <w:tcBorders>
              <w:top w:val="dashed" w:sz="7" w:space="0" w:color="000000"/>
              <w:left w:val="dashed" w:sz="7" w:space="0" w:color="000000"/>
              <w:bottom w:val="dashed" w:sz="7" w:space="0" w:color="000000"/>
              <w:right w:val="dashed" w:sz="7" w:space="0" w:color="000000"/>
            </w:tcBorders>
          </w:tcPr>
          <w:p w14:paraId="145AFCB4" w14:textId="77777777" w:rsidR="009B6E29" w:rsidRPr="001D6AB0" w:rsidRDefault="009B6E29" w:rsidP="001D6AB0">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r>
      <w:tr w:rsidR="009B6E29" w:rsidRPr="00637C7E" w14:paraId="65537518" w14:textId="77777777">
        <w:trPr>
          <w:cantSplit/>
        </w:trPr>
        <w:tc>
          <w:tcPr>
            <w:tcW w:w="9498" w:type="dxa"/>
            <w:gridSpan w:val="5"/>
          </w:tcPr>
          <w:p w14:paraId="06735BA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Can concentration or focus be maintained throughout the duration of the activity?  If not, why?</w:t>
            </w:r>
          </w:p>
          <w:p w14:paraId="128F7E7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rFonts w:asciiTheme="minorHAnsi" w:hAnsiTheme="minorHAnsi" w:cstheme="minorHAnsi"/>
                <w:lang w:val="en-CA"/>
              </w:rPr>
            </w:pPr>
            <w:r w:rsidRPr="00637C7E">
              <w:rPr>
                <w:rFonts w:asciiTheme="minorHAnsi" w:hAnsiTheme="minorHAnsi" w:cstheme="minorHAnsi"/>
                <w:lang w:val="en-CA"/>
              </w:rPr>
              <w:t>X</w:t>
            </w:r>
            <w:r w:rsidRPr="00637C7E">
              <w:rPr>
                <w:rFonts w:asciiTheme="minorHAnsi" w:hAnsiTheme="minorHAnsi" w:cstheme="minorHAnsi"/>
                <w:lang w:val="en-CA"/>
              </w:rPr>
              <w:tab/>
              <w:t>Usually</w:t>
            </w:r>
          </w:p>
          <w:p w14:paraId="25F28E8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No</w:t>
            </w:r>
          </w:p>
        </w:tc>
      </w:tr>
    </w:tbl>
    <w:p w14:paraId="4DBFFCC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595116B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9498" w:type="dxa"/>
        <w:tblInd w:w="101" w:type="dxa"/>
        <w:tblBorders>
          <w:top w:val="dashed" w:sz="7" w:space="0" w:color="000000"/>
          <w:left w:val="dashed" w:sz="7" w:space="0" w:color="000000"/>
          <w:bottom w:val="dashed" w:sz="7" w:space="0" w:color="000000"/>
          <w:right w:val="dashed" w:sz="7" w:space="0" w:color="000000"/>
          <w:insideH w:val="dashed" w:sz="7" w:space="0" w:color="000000"/>
          <w:insideV w:val="dashed" w:sz="7" w:space="0" w:color="000000"/>
        </w:tblBorders>
        <w:tblLayout w:type="fixed"/>
        <w:tblCellMar>
          <w:left w:w="101" w:type="dxa"/>
          <w:right w:w="101" w:type="dxa"/>
        </w:tblCellMar>
        <w:tblLook w:val="0000" w:firstRow="0" w:lastRow="0" w:firstColumn="0" w:lastColumn="0" w:noHBand="0" w:noVBand="0"/>
      </w:tblPr>
      <w:tblGrid>
        <w:gridCol w:w="3870"/>
        <w:gridCol w:w="1375"/>
        <w:gridCol w:w="1418"/>
        <w:gridCol w:w="1417"/>
        <w:gridCol w:w="1418"/>
      </w:tblGrid>
      <w:tr w:rsidR="009B6E29" w:rsidRPr="00637C7E" w14:paraId="59B95435" w14:textId="77777777">
        <w:trPr>
          <w:cantSplit/>
        </w:trPr>
        <w:tc>
          <w:tcPr>
            <w:tcW w:w="3870" w:type="dxa"/>
            <w:vMerge w:val="restart"/>
            <w:tcBorders>
              <w:top w:val="dashed" w:sz="7" w:space="0" w:color="000000"/>
              <w:left w:val="dashed" w:sz="7" w:space="0" w:color="000000"/>
              <w:bottom w:val="dashed" w:sz="7" w:space="0" w:color="000000"/>
              <w:right w:val="dashed" w:sz="7" w:space="0" w:color="000000"/>
            </w:tcBorders>
          </w:tcPr>
          <w:p w14:paraId="16E13BB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Activity #3</w:t>
            </w:r>
          </w:p>
        </w:tc>
        <w:tc>
          <w:tcPr>
            <w:tcW w:w="1375" w:type="dxa"/>
            <w:vMerge w:val="restart"/>
            <w:tcBorders>
              <w:top w:val="dashed" w:sz="7" w:space="0" w:color="000000"/>
              <w:left w:val="dashed" w:sz="7" w:space="0" w:color="000000"/>
              <w:bottom w:val="dashed" w:sz="7" w:space="0" w:color="000000"/>
              <w:right w:val="dashed" w:sz="7" w:space="0" w:color="000000"/>
            </w:tcBorders>
          </w:tcPr>
          <w:p w14:paraId="59BC3E5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Frequency</w:t>
            </w:r>
          </w:p>
          <w:p w14:paraId="25B029D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lang w:val="en-CA"/>
              </w:rPr>
            </w:pPr>
            <w:r w:rsidRPr="00637C7E">
              <w:rPr>
                <w:rFonts w:asciiTheme="minorHAnsi" w:hAnsiTheme="minorHAnsi" w:cstheme="minorHAnsi"/>
                <w:lang w:val="en-CA"/>
              </w:rPr>
              <w:t>(D, W, M, I)*</w:t>
            </w:r>
          </w:p>
        </w:tc>
        <w:tc>
          <w:tcPr>
            <w:tcW w:w="4253" w:type="dxa"/>
            <w:gridSpan w:val="3"/>
            <w:tcBorders>
              <w:top w:val="dashed" w:sz="7" w:space="0" w:color="000000"/>
              <w:left w:val="dashed" w:sz="7" w:space="0" w:color="000000"/>
              <w:bottom w:val="dashed" w:sz="7" w:space="0" w:color="000000"/>
              <w:right w:val="dashed" w:sz="7" w:space="0" w:color="000000"/>
            </w:tcBorders>
          </w:tcPr>
          <w:p w14:paraId="724199E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lang w:val="en-CA"/>
              </w:rPr>
            </w:pPr>
            <w:r w:rsidRPr="00637C7E">
              <w:rPr>
                <w:rFonts w:asciiTheme="minorHAnsi" w:hAnsiTheme="minorHAnsi" w:cstheme="minorHAnsi"/>
                <w:lang w:val="en-CA"/>
              </w:rPr>
              <w:t>Average Duration</w:t>
            </w:r>
          </w:p>
        </w:tc>
      </w:tr>
      <w:tr w:rsidR="009B6E29" w:rsidRPr="00637C7E" w14:paraId="13C794A8" w14:textId="77777777">
        <w:trPr>
          <w:cantSplit/>
        </w:trPr>
        <w:tc>
          <w:tcPr>
            <w:tcW w:w="3870" w:type="dxa"/>
            <w:vMerge/>
            <w:tcBorders>
              <w:top w:val="dashed" w:sz="7" w:space="0" w:color="000000"/>
              <w:left w:val="dashed" w:sz="7" w:space="0" w:color="000000"/>
              <w:bottom w:val="dashed" w:sz="7" w:space="0" w:color="000000"/>
              <w:right w:val="dashed" w:sz="7" w:space="0" w:color="000000"/>
            </w:tcBorders>
          </w:tcPr>
          <w:p w14:paraId="35E05EAE"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375" w:type="dxa"/>
            <w:vMerge/>
            <w:tcBorders>
              <w:top w:val="dashed" w:sz="7" w:space="0" w:color="000000"/>
              <w:left w:val="dashed" w:sz="7" w:space="0" w:color="000000"/>
              <w:bottom w:val="dashed" w:sz="7" w:space="0" w:color="000000"/>
              <w:right w:val="dashed" w:sz="7" w:space="0" w:color="000000"/>
            </w:tcBorders>
          </w:tcPr>
          <w:p w14:paraId="7B9D027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rPr>
                <w:rFonts w:asciiTheme="minorHAnsi" w:hAnsiTheme="minorHAnsi" w:cstheme="minorHAnsi"/>
                <w:lang w:val="en-CA"/>
              </w:rPr>
            </w:pPr>
          </w:p>
        </w:tc>
        <w:tc>
          <w:tcPr>
            <w:tcW w:w="1418" w:type="dxa"/>
            <w:tcBorders>
              <w:top w:val="dashed" w:sz="7" w:space="0" w:color="000000"/>
              <w:left w:val="dashed" w:sz="7" w:space="0" w:color="000000"/>
              <w:bottom w:val="dashed" w:sz="7" w:space="0" w:color="000000"/>
              <w:right w:val="dashed" w:sz="7" w:space="0" w:color="000000"/>
            </w:tcBorders>
          </w:tcPr>
          <w:p w14:paraId="517567F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Short &lt; 30 mins</w:t>
            </w:r>
          </w:p>
        </w:tc>
        <w:tc>
          <w:tcPr>
            <w:tcW w:w="1417" w:type="dxa"/>
            <w:tcBorders>
              <w:top w:val="dashed" w:sz="7" w:space="0" w:color="000000"/>
              <w:left w:val="dashed" w:sz="7" w:space="0" w:color="000000"/>
              <w:bottom w:val="dashed" w:sz="7" w:space="0" w:color="000000"/>
              <w:right w:val="dashed" w:sz="7" w:space="0" w:color="000000"/>
            </w:tcBorders>
          </w:tcPr>
          <w:p w14:paraId="2022B15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Long up to 2 hrs</w:t>
            </w:r>
          </w:p>
        </w:tc>
        <w:tc>
          <w:tcPr>
            <w:tcW w:w="1418" w:type="dxa"/>
            <w:tcBorders>
              <w:top w:val="dashed" w:sz="7" w:space="0" w:color="000000"/>
              <w:left w:val="dashed" w:sz="7" w:space="0" w:color="000000"/>
              <w:bottom w:val="dashed" w:sz="7" w:space="0" w:color="000000"/>
              <w:right w:val="dashed" w:sz="7" w:space="0" w:color="000000"/>
            </w:tcBorders>
          </w:tcPr>
          <w:p w14:paraId="6DF965E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18"/>
                <w:lang w:val="en-CA"/>
              </w:rPr>
            </w:pPr>
            <w:r w:rsidRPr="00637C7E">
              <w:rPr>
                <w:rFonts w:asciiTheme="minorHAnsi" w:hAnsiTheme="minorHAnsi" w:cstheme="minorHAnsi"/>
                <w:sz w:val="18"/>
                <w:lang w:val="en-CA"/>
              </w:rPr>
              <w:t>Extended &gt; 2 hrs</w:t>
            </w:r>
          </w:p>
        </w:tc>
      </w:tr>
      <w:tr w:rsidR="009B6E29" w:rsidRPr="00637C7E" w14:paraId="151BD4BF" w14:textId="77777777">
        <w:trPr>
          <w:cantSplit/>
        </w:trPr>
        <w:tc>
          <w:tcPr>
            <w:tcW w:w="3870" w:type="dxa"/>
            <w:tcBorders>
              <w:top w:val="dashed" w:sz="7" w:space="0" w:color="000000"/>
              <w:left w:val="dashed" w:sz="7" w:space="0" w:color="000000"/>
              <w:bottom w:val="dashed" w:sz="7" w:space="0" w:color="000000"/>
              <w:right w:val="dashed" w:sz="7" w:space="0" w:color="000000"/>
            </w:tcBorders>
          </w:tcPr>
          <w:p w14:paraId="414077D1" w14:textId="01DCB49C" w:rsidR="00670185" w:rsidRPr="001D6AB0" w:rsidRDefault="009B6E29" w:rsidP="0067018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r w:rsidRPr="001D6AB0">
              <w:rPr>
                <w:rFonts w:asciiTheme="minorHAnsi" w:hAnsiTheme="minorHAnsi" w:cstheme="minorHAnsi"/>
                <w:sz w:val="22"/>
                <w:lang w:val="en-CA"/>
              </w:rPr>
              <w:lastRenderedPageBreak/>
              <w:t xml:space="preserve">Working on </w:t>
            </w:r>
            <w:r w:rsidR="00670185" w:rsidRPr="001D6AB0">
              <w:rPr>
                <w:rFonts w:asciiTheme="minorHAnsi" w:hAnsiTheme="minorHAnsi" w:cstheme="minorHAnsi"/>
                <w:sz w:val="22"/>
                <w:lang w:val="en-CA"/>
              </w:rPr>
              <w:t>c</w:t>
            </w:r>
            <w:r w:rsidRPr="001D6AB0">
              <w:rPr>
                <w:rFonts w:asciiTheme="minorHAnsi" w:hAnsiTheme="minorHAnsi" w:cstheme="minorHAnsi"/>
                <w:sz w:val="22"/>
                <w:lang w:val="en-CA"/>
              </w:rPr>
              <w:t>omputers</w:t>
            </w:r>
            <w:r w:rsidR="00670185" w:rsidRPr="001D6AB0">
              <w:rPr>
                <w:rFonts w:asciiTheme="minorHAnsi" w:hAnsiTheme="minorHAnsi" w:cstheme="minorHAnsi"/>
                <w:sz w:val="22"/>
                <w:lang w:val="en-CA"/>
              </w:rPr>
              <w:t xml:space="preserve"> requires higher than usual need for focus and concentration when completing complex and highly analytical data analysis, calculations and reconciliations.</w:t>
            </w:r>
          </w:p>
          <w:p w14:paraId="6A9EB1FE" w14:textId="5E46127F"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sz w:val="22"/>
                <w:lang w:val="en-CA"/>
              </w:rPr>
            </w:pPr>
          </w:p>
          <w:p w14:paraId="651F499E" w14:textId="77777777" w:rsidR="009B6E29" w:rsidRPr="001D6AB0"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rPr>
                <w:rFonts w:asciiTheme="minorHAnsi" w:hAnsiTheme="minorHAnsi" w:cstheme="minorHAnsi"/>
                <w:sz w:val="22"/>
                <w:lang w:val="en-CA"/>
              </w:rPr>
            </w:pPr>
          </w:p>
        </w:tc>
        <w:tc>
          <w:tcPr>
            <w:tcW w:w="1375" w:type="dxa"/>
            <w:tcBorders>
              <w:top w:val="dashed" w:sz="7" w:space="0" w:color="000000"/>
              <w:left w:val="dashed" w:sz="7" w:space="0" w:color="000000"/>
              <w:bottom w:val="dashed" w:sz="7" w:space="0" w:color="000000"/>
              <w:right w:val="dashed" w:sz="7" w:space="0" w:color="000000"/>
            </w:tcBorders>
          </w:tcPr>
          <w:p w14:paraId="7C582543"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D</w:t>
            </w:r>
          </w:p>
        </w:tc>
        <w:tc>
          <w:tcPr>
            <w:tcW w:w="1418" w:type="dxa"/>
            <w:tcBorders>
              <w:top w:val="dashed" w:sz="7" w:space="0" w:color="000000"/>
              <w:left w:val="dashed" w:sz="7" w:space="0" w:color="000000"/>
              <w:bottom w:val="dashed" w:sz="7" w:space="0" w:color="000000"/>
              <w:right w:val="dashed" w:sz="7" w:space="0" w:color="000000"/>
            </w:tcBorders>
          </w:tcPr>
          <w:p w14:paraId="5C9A66A3"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c>
          <w:tcPr>
            <w:tcW w:w="1417" w:type="dxa"/>
            <w:tcBorders>
              <w:top w:val="dashed" w:sz="7" w:space="0" w:color="000000"/>
              <w:left w:val="dashed" w:sz="7" w:space="0" w:color="000000"/>
              <w:bottom w:val="dashed" w:sz="7" w:space="0" w:color="000000"/>
              <w:right w:val="dashed" w:sz="7" w:space="0" w:color="000000"/>
            </w:tcBorders>
          </w:tcPr>
          <w:p w14:paraId="2A605940" w14:textId="77777777" w:rsidR="009B6E29" w:rsidRPr="001D6AB0"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p>
        </w:tc>
        <w:tc>
          <w:tcPr>
            <w:tcW w:w="1418" w:type="dxa"/>
            <w:tcBorders>
              <w:top w:val="dashed" w:sz="7" w:space="0" w:color="000000"/>
              <w:left w:val="dashed" w:sz="7" w:space="0" w:color="000000"/>
              <w:bottom w:val="dashed" w:sz="7" w:space="0" w:color="000000"/>
              <w:right w:val="dashed" w:sz="7" w:space="0" w:color="000000"/>
            </w:tcBorders>
          </w:tcPr>
          <w:p w14:paraId="4D4CC484" w14:textId="5DEC7CB3" w:rsidR="009B6E29" w:rsidRPr="001D6AB0" w:rsidRDefault="00670185"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44"/>
              <w:jc w:val="center"/>
              <w:rPr>
                <w:rFonts w:asciiTheme="minorHAnsi" w:hAnsiTheme="minorHAnsi" w:cstheme="minorHAnsi"/>
                <w:sz w:val="22"/>
                <w:lang w:val="en-CA"/>
              </w:rPr>
            </w:pPr>
            <w:r w:rsidRPr="001D6AB0">
              <w:rPr>
                <w:rFonts w:asciiTheme="minorHAnsi" w:hAnsiTheme="minorHAnsi" w:cstheme="minorHAnsi"/>
                <w:sz w:val="22"/>
                <w:lang w:val="en-CA"/>
              </w:rPr>
              <w:t>X</w:t>
            </w:r>
          </w:p>
        </w:tc>
      </w:tr>
      <w:tr w:rsidR="009B6E29" w:rsidRPr="00637C7E" w14:paraId="5926BF43" w14:textId="77777777">
        <w:trPr>
          <w:cantSplit/>
        </w:trPr>
        <w:tc>
          <w:tcPr>
            <w:tcW w:w="9498" w:type="dxa"/>
            <w:gridSpan w:val="5"/>
          </w:tcPr>
          <w:p w14:paraId="67BD603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rPr>
                <w:rFonts w:asciiTheme="minorHAnsi" w:hAnsiTheme="minorHAnsi" w:cstheme="minorHAnsi"/>
                <w:lang w:val="en-CA"/>
              </w:rPr>
            </w:pPr>
            <w:r w:rsidRPr="00637C7E">
              <w:rPr>
                <w:rFonts w:asciiTheme="minorHAnsi" w:hAnsiTheme="minorHAnsi" w:cstheme="minorHAnsi"/>
                <w:lang w:val="en-CA"/>
              </w:rPr>
              <w:t>Can concentration or focus be maintained throughout the duration of the activity?  If not, why?</w:t>
            </w:r>
          </w:p>
          <w:p w14:paraId="67217DC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80" w:hanging="480"/>
              <w:rPr>
                <w:rFonts w:asciiTheme="minorHAnsi" w:hAnsiTheme="minorHAnsi" w:cstheme="minorHAnsi"/>
                <w:lang w:val="en-CA"/>
              </w:rPr>
            </w:pPr>
            <w:r w:rsidRPr="00637C7E">
              <w:rPr>
                <w:rFonts w:asciiTheme="minorHAnsi" w:hAnsiTheme="minorHAnsi" w:cstheme="minorHAnsi"/>
                <w:lang w:val="en-CA"/>
              </w:rPr>
              <w:t>X</w:t>
            </w:r>
            <w:r w:rsidRPr="00637C7E">
              <w:rPr>
                <w:rFonts w:asciiTheme="minorHAnsi" w:hAnsiTheme="minorHAnsi" w:cstheme="minorHAnsi"/>
                <w:lang w:val="en-CA"/>
              </w:rPr>
              <w:tab/>
              <w:t>Usually</w:t>
            </w:r>
          </w:p>
          <w:p w14:paraId="0AE39DB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44"/>
              <w:ind w:left="480" w:hanging="48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No</w:t>
            </w:r>
          </w:p>
        </w:tc>
      </w:tr>
    </w:tbl>
    <w:p w14:paraId="3E844D4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749456E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rFonts w:asciiTheme="minorHAnsi" w:hAnsiTheme="minorHAnsi" w:cstheme="minorHAnsi"/>
          <w:lang w:val="en-CA"/>
        </w:rPr>
      </w:pPr>
      <w:r w:rsidRPr="00637C7E">
        <w:rPr>
          <w:rFonts w:asciiTheme="minorHAnsi" w:hAnsiTheme="minorHAnsi" w:cstheme="minorHAnsi"/>
          <w:lang w:val="en-CA"/>
        </w:rPr>
        <w:t>*</w:t>
      </w:r>
      <w:r w:rsidRPr="00637C7E">
        <w:rPr>
          <w:rFonts w:asciiTheme="minorHAnsi" w:hAnsiTheme="minorHAnsi" w:cstheme="minorHAnsi"/>
          <w:lang w:val="en-CA"/>
        </w:rPr>
        <w:tab/>
        <w:t>D = Daily</w:t>
      </w:r>
      <w:r w:rsidRPr="00637C7E">
        <w:rPr>
          <w:rFonts w:asciiTheme="minorHAnsi" w:hAnsiTheme="minorHAnsi" w:cstheme="minorHAnsi"/>
          <w:lang w:val="en-CA"/>
        </w:rPr>
        <w:tab/>
        <w:t>W = Weekly</w:t>
      </w:r>
      <w:r w:rsidRPr="00637C7E">
        <w:rPr>
          <w:rFonts w:asciiTheme="minorHAnsi" w:hAnsiTheme="minorHAnsi" w:cstheme="minorHAnsi"/>
          <w:lang w:val="en-CA"/>
        </w:rPr>
        <w:tab/>
      </w:r>
      <w:r w:rsidRPr="00637C7E">
        <w:rPr>
          <w:rFonts w:asciiTheme="minorHAnsi" w:hAnsiTheme="minorHAnsi" w:cstheme="minorHAnsi"/>
          <w:lang w:val="en-CA"/>
        </w:rPr>
        <w:tab/>
        <w:t>M = Monthly</w:t>
      </w:r>
      <w:r w:rsidRPr="00637C7E">
        <w:rPr>
          <w:rFonts w:asciiTheme="minorHAnsi" w:hAnsiTheme="minorHAnsi" w:cstheme="minorHAnsi"/>
          <w:lang w:val="en-CA"/>
        </w:rPr>
        <w:tab/>
      </w:r>
      <w:r w:rsidRPr="00637C7E">
        <w:rPr>
          <w:rFonts w:asciiTheme="minorHAnsi" w:hAnsiTheme="minorHAnsi" w:cstheme="minorHAnsi"/>
          <w:lang w:val="en-CA"/>
        </w:rPr>
        <w:tab/>
        <w:t>I = Infrequently</w:t>
      </w:r>
    </w:p>
    <w:p w14:paraId="79D6E722"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hanging="360"/>
        <w:rPr>
          <w:rFonts w:asciiTheme="minorHAnsi" w:hAnsiTheme="minorHAnsi" w:cstheme="minorHAnsi"/>
          <w:lang w:val="en-CA"/>
        </w:rPr>
      </w:pPr>
      <w:r w:rsidRPr="00637C7E">
        <w:rPr>
          <w:rFonts w:asciiTheme="minorHAnsi" w:hAnsiTheme="minorHAnsi" w:cstheme="minorHAnsi"/>
          <w:lang w:val="en-CA"/>
        </w:rPr>
        <w:br w:type="page"/>
      </w:r>
      <w:r w:rsidRPr="00637C7E">
        <w:rPr>
          <w:rFonts w:asciiTheme="minorHAnsi" w:hAnsiTheme="minorHAnsi" w:cstheme="minorHAnsi"/>
          <w:b/>
          <w:lang w:val="en-CA"/>
        </w:rPr>
        <w:lastRenderedPageBreak/>
        <w:t>11.</w:t>
      </w:r>
      <w:r w:rsidRPr="00637C7E">
        <w:rPr>
          <w:rFonts w:asciiTheme="minorHAnsi" w:hAnsiTheme="minorHAnsi" w:cstheme="minorHAnsi"/>
          <w:b/>
          <w:lang w:val="en-CA"/>
        </w:rPr>
        <w:tab/>
        <w:t>Working Environment</w:t>
      </w:r>
    </w:p>
    <w:p w14:paraId="446DF013"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89FD1F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Please check the appropriate box(es) that best describes the work environment and the corresponding frequency and provide an example of the condition.</w:t>
      </w:r>
    </w:p>
    <w:p w14:paraId="364681A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bl>
      <w:tblPr>
        <w:tblW w:w="0" w:type="auto"/>
        <w:tblBorders>
          <w:top w:val="dashed" w:sz="8" w:space="0" w:color="000000"/>
          <w:left w:val="dashed" w:sz="8" w:space="0" w:color="000000"/>
          <w:bottom w:val="dashed" w:sz="8" w:space="0" w:color="000000"/>
          <w:right w:val="dashed" w:sz="8" w:space="0" w:color="000000"/>
          <w:insideH w:val="dashed" w:sz="8" w:space="0" w:color="000000"/>
          <w:insideV w:val="dashed" w:sz="8" w:space="0" w:color="000000"/>
        </w:tblBorders>
        <w:tblLook w:val="0000" w:firstRow="0" w:lastRow="0" w:firstColumn="0" w:lastColumn="0" w:noHBand="0" w:noVBand="0"/>
      </w:tblPr>
      <w:tblGrid>
        <w:gridCol w:w="4088"/>
        <w:gridCol w:w="3874"/>
        <w:gridCol w:w="1378"/>
      </w:tblGrid>
      <w:tr w:rsidR="009B6E29" w:rsidRPr="00637C7E" w14:paraId="2E386A5A" w14:textId="77777777">
        <w:tc>
          <w:tcPr>
            <w:tcW w:w="4219" w:type="dxa"/>
          </w:tcPr>
          <w:p w14:paraId="49E9328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lang w:val="en-CA"/>
              </w:rPr>
            </w:pPr>
            <w:r w:rsidRPr="00637C7E">
              <w:rPr>
                <w:rFonts w:asciiTheme="minorHAnsi" w:hAnsiTheme="minorHAnsi" w:cstheme="minorHAnsi"/>
                <w:lang w:val="en-CA"/>
              </w:rPr>
              <w:t>Working Conditions</w:t>
            </w:r>
          </w:p>
        </w:tc>
        <w:tc>
          <w:tcPr>
            <w:tcW w:w="3969" w:type="dxa"/>
          </w:tcPr>
          <w:p w14:paraId="1244EBE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lang w:val="en-CA"/>
              </w:rPr>
            </w:pPr>
            <w:r w:rsidRPr="00637C7E">
              <w:rPr>
                <w:rFonts w:asciiTheme="minorHAnsi" w:hAnsiTheme="minorHAnsi" w:cstheme="minorHAnsi"/>
                <w:lang w:val="en-CA"/>
              </w:rPr>
              <w:t>Examples</w:t>
            </w:r>
          </w:p>
        </w:tc>
        <w:tc>
          <w:tcPr>
            <w:tcW w:w="1388" w:type="dxa"/>
          </w:tcPr>
          <w:p w14:paraId="791A6B2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Frequency</w:t>
            </w:r>
          </w:p>
          <w:p w14:paraId="058DDBD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(D, W, M, I)*</w:t>
            </w:r>
          </w:p>
        </w:tc>
      </w:tr>
      <w:tr w:rsidR="009B6E29" w:rsidRPr="00637C7E" w14:paraId="1D957222" w14:textId="77777777">
        <w:tc>
          <w:tcPr>
            <w:tcW w:w="4219" w:type="dxa"/>
          </w:tcPr>
          <w:p w14:paraId="4554D9F5" w14:textId="77777777" w:rsidR="009B6E29" w:rsidRPr="00637C7E" w:rsidRDefault="009B6E29" w:rsidP="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acceptable working conditions (minimal exposure to the conditions listed below)</w:t>
            </w:r>
          </w:p>
        </w:tc>
        <w:tc>
          <w:tcPr>
            <w:tcW w:w="3969" w:type="dxa"/>
          </w:tcPr>
          <w:p w14:paraId="633A6EFB"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1388" w:type="dxa"/>
          </w:tcPr>
          <w:p w14:paraId="53C0915D"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r>
      <w:tr w:rsidR="009B6E29" w:rsidRPr="00637C7E" w14:paraId="00620D30" w14:textId="3ECCCD21">
        <w:tc>
          <w:tcPr>
            <w:tcW w:w="4219" w:type="dxa"/>
          </w:tcPr>
          <w:p w14:paraId="0948318F" w14:textId="6B57EC3E" w:rsidR="009B6E29" w:rsidRPr="00637C7E" w:rsidRDefault="009B6E29" w:rsidP="0062465A">
            <w:pPr>
              <w:pStyle w:val="ListParagraph"/>
              <w:widowControl w:val="0"/>
              <w:numPr>
                <w:ilvl w:val="0"/>
                <w:numId w:val="34"/>
              </w:numPr>
              <w:tabs>
                <w:tab w:val="left" w:pos="-1080"/>
                <w:tab w:val="left" w:pos="-72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26"/>
              <w:rPr>
                <w:rFonts w:asciiTheme="minorHAnsi" w:hAnsiTheme="minorHAnsi" w:cstheme="minorHAnsi"/>
                <w:lang w:val="en-CA"/>
              </w:rPr>
            </w:pPr>
            <w:r w:rsidRPr="00637C7E">
              <w:rPr>
                <w:rFonts w:asciiTheme="minorHAnsi" w:hAnsiTheme="minorHAnsi" w:cstheme="minorHAnsi"/>
                <w:lang w:val="en-CA"/>
              </w:rPr>
              <w:t>accessing crawl spaces/confined spaces</w:t>
            </w:r>
          </w:p>
        </w:tc>
        <w:tc>
          <w:tcPr>
            <w:tcW w:w="3969" w:type="dxa"/>
          </w:tcPr>
          <w:p w14:paraId="31A1FF0F" w14:textId="299BB8A2" w:rsidR="009B6E29" w:rsidRPr="00637C7E" w:rsidRDefault="009B6E29">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1388" w:type="dxa"/>
          </w:tcPr>
          <w:p w14:paraId="2EC2C08F" w14:textId="5606F26D"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r>
      <w:tr w:rsidR="009B6E29" w:rsidRPr="00637C7E" w14:paraId="0F236A5A" w14:textId="77777777">
        <w:tc>
          <w:tcPr>
            <w:tcW w:w="4219" w:type="dxa"/>
          </w:tcPr>
          <w:p w14:paraId="4CA098BE" w14:textId="77777777" w:rsidR="009B6E29" w:rsidRPr="00637C7E" w:rsidRDefault="009B6E29" w:rsidP="0062465A">
            <w:pPr>
              <w:pStyle w:val="ListParagraph"/>
              <w:widowControl w:val="0"/>
              <w:numPr>
                <w:ilvl w:val="0"/>
                <w:numId w:val="34"/>
              </w:numPr>
              <w:tabs>
                <w:tab w:val="left" w:pos="-1080"/>
                <w:tab w:val="left" w:pos="-720"/>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26"/>
              <w:rPr>
                <w:rFonts w:asciiTheme="minorHAnsi" w:hAnsiTheme="minorHAnsi" w:cstheme="minorHAnsi"/>
                <w:lang w:val="en-CA"/>
              </w:rPr>
            </w:pPr>
            <w:r w:rsidRPr="00637C7E">
              <w:rPr>
                <w:rFonts w:asciiTheme="minorHAnsi" w:hAnsiTheme="minorHAnsi" w:cstheme="minorHAnsi"/>
                <w:lang w:val="en-CA"/>
              </w:rPr>
              <w:t>dealing with abusive people</w:t>
            </w:r>
          </w:p>
        </w:tc>
        <w:tc>
          <w:tcPr>
            <w:tcW w:w="3969" w:type="dxa"/>
          </w:tcPr>
          <w:p w14:paraId="4810949B" w14:textId="77777777" w:rsidR="009B6E29" w:rsidRPr="00637C7E" w:rsidRDefault="009B6E29">
            <w:pPr>
              <w:pStyle w:val="Heade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1388" w:type="dxa"/>
          </w:tcPr>
          <w:p w14:paraId="3F21CF8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r>
      <w:tr w:rsidR="009B6E29" w:rsidRPr="00637C7E" w14:paraId="3450E9F2" w14:textId="77777777">
        <w:tc>
          <w:tcPr>
            <w:tcW w:w="4219" w:type="dxa"/>
          </w:tcPr>
          <w:p w14:paraId="5CB3BF48" w14:textId="77777777" w:rsidR="009B6E29" w:rsidRPr="00637C7E" w:rsidRDefault="009B6E29" w:rsidP="0062465A">
            <w:pPr>
              <w:pStyle w:val="Header"/>
              <w:widowControl w:val="0"/>
              <w:numPr>
                <w:ilvl w:val="0"/>
                <w:numId w:val="34"/>
              </w:numPr>
              <w:tabs>
                <w:tab w:val="left" w:pos="-1080"/>
                <w:tab w:val="left" w:pos="-720"/>
                <w:tab w:val="left" w:pos="0"/>
                <w:tab w:val="left" w:pos="284"/>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26"/>
              <w:rPr>
                <w:rFonts w:asciiTheme="minorHAnsi" w:hAnsiTheme="minorHAnsi" w:cstheme="minorHAnsi"/>
                <w:lang w:val="en-CA"/>
              </w:rPr>
            </w:pPr>
            <w:r w:rsidRPr="00637C7E">
              <w:rPr>
                <w:rFonts w:asciiTheme="minorHAnsi" w:hAnsiTheme="minorHAnsi" w:cstheme="minorHAnsi"/>
                <w:lang w:val="en-CA"/>
              </w:rPr>
              <w:t>dealing with abusive people who pose a threat of physical harm</w:t>
            </w:r>
          </w:p>
        </w:tc>
        <w:tc>
          <w:tcPr>
            <w:tcW w:w="3969" w:type="dxa"/>
          </w:tcPr>
          <w:p w14:paraId="76BE1D05"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1388" w:type="dxa"/>
          </w:tcPr>
          <w:p w14:paraId="766C504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r>
      <w:tr w:rsidR="009B6E29" w:rsidRPr="00637C7E" w14:paraId="04317E44" w14:textId="77777777">
        <w:tc>
          <w:tcPr>
            <w:tcW w:w="4219" w:type="dxa"/>
          </w:tcPr>
          <w:p w14:paraId="1F2BB245" w14:textId="77777777" w:rsidR="009B6E29" w:rsidRPr="00637C7E" w:rsidRDefault="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difficult weather conditions</w:t>
            </w:r>
          </w:p>
          <w:p w14:paraId="6A62D43C"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C74F37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67FE394D" w14:textId="6458D1AD" w:rsidR="00670185" w:rsidRPr="00F32955" w:rsidRDefault="00670185" w:rsidP="0067018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r w:rsidRPr="00F32955">
              <w:rPr>
                <w:rFonts w:asciiTheme="minorHAnsi" w:hAnsiTheme="minorHAnsi" w:cstheme="minorHAnsi"/>
                <w:sz w:val="22"/>
                <w:szCs w:val="22"/>
                <w:lang w:val="en-CA"/>
              </w:rPr>
              <w:t>Occasionally need to work in wet, snow o</w:t>
            </w:r>
            <w:r w:rsidR="0062465A" w:rsidRPr="00F32955">
              <w:rPr>
                <w:rFonts w:asciiTheme="minorHAnsi" w:hAnsiTheme="minorHAnsi" w:cstheme="minorHAnsi"/>
                <w:sz w:val="22"/>
                <w:szCs w:val="22"/>
                <w:lang w:val="en-CA"/>
              </w:rPr>
              <w:t>r cold temperatures to perform field p</w:t>
            </w:r>
            <w:r w:rsidRPr="00F32955">
              <w:rPr>
                <w:rFonts w:asciiTheme="minorHAnsi" w:hAnsiTheme="minorHAnsi" w:cstheme="minorHAnsi"/>
                <w:sz w:val="22"/>
                <w:szCs w:val="22"/>
                <w:lang w:val="en-CA"/>
              </w:rPr>
              <w:t>rocedures</w:t>
            </w:r>
          </w:p>
          <w:p w14:paraId="5DACE4C2" w14:textId="5BAC688A" w:rsidR="009B6E29" w:rsidRPr="00F32955"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p>
        </w:tc>
        <w:tc>
          <w:tcPr>
            <w:tcW w:w="1388" w:type="dxa"/>
          </w:tcPr>
          <w:p w14:paraId="4CD0E016" w14:textId="77777777" w:rsidR="009B6E29" w:rsidRPr="00F32955"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sidRPr="00F32955">
              <w:rPr>
                <w:rFonts w:asciiTheme="minorHAnsi" w:hAnsiTheme="minorHAnsi" w:cstheme="minorHAnsi"/>
                <w:sz w:val="22"/>
                <w:szCs w:val="22"/>
                <w:lang w:val="en-CA"/>
              </w:rPr>
              <w:t>I</w:t>
            </w:r>
          </w:p>
        </w:tc>
      </w:tr>
      <w:tr w:rsidR="009B6E29" w:rsidRPr="00637C7E" w14:paraId="05DF5A86" w14:textId="30B99C42">
        <w:tc>
          <w:tcPr>
            <w:tcW w:w="4219" w:type="dxa"/>
          </w:tcPr>
          <w:p w14:paraId="79C5BB1C" w14:textId="270EF305" w:rsidR="009B6E29" w:rsidRPr="00637C7E" w:rsidRDefault="009B6E29" w:rsidP="0062465A">
            <w:pPr>
              <w:pStyle w:val="ListParagraph"/>
              <w:widowControl w:val="0"/>
              <w:numPr>
                <w:ilvl w:val="0"/>
                <w:numId w:val="35"/>
              </w:numPr>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26"/>
              <w:rPr>
                <w:rFonts w:asciiTheme="minorHAnsi" w:hAnsiTheme="minorHAnsi" w:cstheme="minorHAnsi"/>
                <w:lang w:val="en-CA"/>
              </w:rPr>
            </w:pPr>
            <w:r w:rsidRPr="00637C7E">
              <w:rPr>
                <w:rFonts w:asciiTheme="minorHAnsi" w:hAnsiTheme="minorHAnsi" w:cstheme="minorHAnsi"/>
                <w:lang w:val="en-CA"/>
              </w:rPr>
              <w:t>exposure to extreme weather conditions</w:t>
            </w:r>
          </w:p>
          <w:p w14:paraId="31A81B28" w14:textId="5CF02E02"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19269C49" w14:textId="0521FDC3"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79464C52" w14:textId="05A9FA06" w:rsidR="009B6E29" w:rsidRPr="00F32955"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p>
        </w:tc>
        <w:tc>
          <w:tcPr>
            <w:tcW w:w="1388" w:type="dxa"/>
          </w:tcPr>
          <w:p w14:paraId="18EAE1A6" w14:textId="64E975C5" w:rsidR="009B6E29" w:rsidRPr="00F32955"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p>
        </w:tc>
      </w:tr>
      <w:tr w:rsidR="009B6E29" w:rsidRPr="00637C7E" w14:paraId="405057BD" w14:textId="77777777">
        <w:tc>
          <w:tcPr>
            <w:tcW w:w="4219" w:type="dxa"/>
          </w:tcPr>
          <w:p w14:paraId="64A08984" w14:textId="77777777" w:rsidR="009B6E29" w:rsidRPr="00637C7E" w:rsidRDefault="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exposure to very high or low temperatures (e.g. freezers)</w:t>
            </w:r>
          </w:p>
          <w:p w14:paraId="7DC867B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0C3EC9DF" w14:textId="4DEC316D" w:rsidR="009B6E29" w:rsidRPr="00F32955"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r w:rsidRPr="00F32955">
              <w:rPr>
                <w:rFonts w:asciiTheme="minorHAnsi" w:hAnsiTheme="minorHAnsi" w:cstheme="minorHAnsi"/>
                <w:sz w:val="22"/>
                <w:szCs w:val="22"/>
                <w:lang w:val="en-CA"/>
              </w:rPr>
              <w:t xml:space="preserve">Work in CAWT environmental chamber (-40C) </w:t>
            </w:r>
          </w:p>
        </w:tc>
        <w:tc>
          <w:tcPr>
            <w:tcW w:w="1388" w:type="dxa"/>
          </w:tcPr>
          <w:p w14:paraId="5FD31819" w14:textId="77777777" w:rsidR="009B6E29" w:rsidRPr="00F32955"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sidRPr="00F32955">
              <w:rPr>
                <w:rFonts w:asciiTheme="minorHAnsi" w:hAnsiTheme="minorHAnsi" w:cstheme="minorHAnsi"/>
                <w:sz w:val="22"/>
                <w:szCs w:val="22"/>
                <w:lang w:val="en-CA"/>
              </w:rPr>
              <w:t>I</w:t>
            </w:r>
          </w:p>
        </w:tc>
      </w:tr>
      <w:tr w:rsidR="009B6E29" w:rsidRPr="00637C7E" w14:paraId="5A122845" w14:textId="77777777">
        <w:tc>
          <w:tcPr>
            <w:tcW w:w="4219" w:type="dxa"/>
          </w:tcPr>
          <w:p w14:paraId="6542D3A3" w14:textId="77777777" w:rsidR="009B6E29" w:rsidRPr="00637C7E" w:rsidRDefault="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handling hazardous substances</w:t>
            </w:r>
          </w:p>
          <w:p w14:paraId="4FBDF63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459BB2A9"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0121E1F4" w14:textId="665F65E1" w:rsidR="009B6E29" w:rsidRPr="00F32955" w:rsidRDefault="009B6E29">
            <w:pPr>
              <w:rPr>
                <w:rFonts w:asciiTheme="minorHAnsi" w:hAnsiTheme="minorHAnsi" w:cstheme="minorHAnsi"/>
                <w:sz w:val="22"/>
                <w:szCs w:val="22"/>
              </w:rPr>
            </w:pPr>
            <w:r w:rsidRPr="00F32955">
              <w:rPr>
                <w:rFonts w:asciiTheme="minorHAnsi" w:hAnsiTheme="minorHAnsi" w:cstheme="minorHAnsi"/>
                <w:sz w:val="22"/>
                <w:szCs w:val="22"/>
              </w:rPr>
              <w:t xml:space="preserve">Low dose exposure to chemicals is </w:t>
            </w:r>
            <w:r w:rsidR="0062465A" w:rsidRPr="00F32955">
              <w:rPr>
                <w:rFonts w:asciiTheme="minorHAnsi" w:hAnsiTheme="minorHAnsi" w:cstheme="minorHAnsi"/>
                <w:sz w:val="22"/>
                <w:szCs w:val="22"/>
              </w:rPr>
              <w:t xml:space="preserve">probable </w:t>
            </w:r>
            <w:r w:rsidRPr="00F32955">
              <w:rPr>
                <w:rFonts w:asciiTheme="minorHAnsi" w:hAnsiTheme="minorHAnsi" w:cstheme="minorHAnsi"/>
                <w:sz w:val="22"/>
                <w:szCs w:val="22"/>
              </w:rPr>
              <w:t xml:space="preserve">(hazardous) – Acids(Corrosives),(Alkalis) Bases, poison i.e. Cyanide, Arsenic, Solvents </w:t>
            </w:r>
            <w:proofErr w:type="spellStart"/>
            <w:r w:rsidRPr="00F32955">
              <w:rPr>
                <w:rFonts w:asciiTheme="minorHAnsi" w:hAnsiTheme="minorHAnsi" w:cstheme="minorHAnsi"/>
                <w:sz w:val="22"/>
                <w:szCs w:val="22"/>
              </w:rPr>
              <w:t>ie</w:t>
            </w:r>
            <w:proofErr w:type="spellEnd"/>
            <w:r w:rsidRPr="00F32955">
              <w:rPr>
                <w:rFonts w:asciiTheme="minorHAnsi" w:hAnsiTheme="minorHAnsi" w:cstheme="minorHAnsi"/>
                <w:sz w:val="22"/>
                <w:szCs w:val="22"/>
              </w:rPr>
              <w:t xml:space="preserve"> Toluene, Chloroform, etc..</w:t>
            </w:r>
          </w:p>
          <w:p w14:paraId="0BE5F7FB" w14:textId="219B0172" w:rsidR="009B6E29" w:rsidRPr="00F32955" w:rsidRDefault="009B6E29" w:rsidP="0062465A">
            <w:pPr>
              <w:rPr>
                <w:rFonts w:asciiTheme="minorHAnsi" w:hAnsiTheme="minorHAnsi" w:cstheme="minorHAnsi"/>
                <w:sz w:val="22"/>
                <w:szCs w:val="22"/>
                <w:lang w:val="en-CA"/>
              </w:rPr>
            </w:pPr>
            <w:r w:rsidRPr="00F32955">
              <w:rPr>
                <w:rFonts w:asciiTheme="minorHAnsi" w:hAnsiTheme="minorHAnsi" w:cstheme="minorHAnsi"/>
                <w:sz w:val="22"/>
                <w:szCs w:val="22"/>
              </w:rPr>
              <w:t>Deals with radio-Active sources in instrumentation, Some UV and RF exposure as well.</w:t>
            </w:r>
            <w:r w:rsidR="0062465A" w:rsidRPr="00F32955">
              <w:rPr>
                <w:rFonts w:asciiTheme="minorHAnsi" w:hAnsiTheme="minorHAnsi" w:cstheme="minorHAnsi"/>
                <w:sz w:val="22"/>
                <w:szCs w:val="22"/>
              </w:rPr>
              <w:t xml:space="preserve">  </w:t>
            </w:r>
            <w:r w:rsidR="0062465A" w:rsidRPr="00F32955">
              <w:rPr>
                <w:rFonts w:asciiTheme="minorHAnsi" w:hAnsiTheme="minorHAnsi" w:cstheme="minorHAnsi"/>
                <w:sz w:val="22"/>
                <w:szCs w:val="22"/>
                <w:lang w:val="en-CA"/>
              </w:rPr>
              <w:t>Incumbent works with high voltage equipment</w:t>
            </w:r>
            <w:r w:rsidR="005F363E" w:rsidRPr="00F32955">
              <w:rPr>
                <w:rFonts w:asciiTheme="minorHAnsi" w:hAnsiTheme="minorHAnsi" w:cstheme="minorHAnsi"/>
                <w:sz w:val="22"/>
                <w:szCs w:val="22"/>
                <w:lang w:val="en-CA"/>
              </w:rPr>
              <w:t>.</w:t>
            </w:r>
          </w:p>
        </w:tc>
        <w:tc>
          <w:tcPr>
            <w:tcW w:w="1388" w:type="dxa"/>
          </w:tcPr>
          <w:p w14:paraId="1066FD5A" w14:textId="77777777" w:rsidR="009B6E29" w:rsidRPr="00F32955" w:rsidRDefault="009B6E29"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sidRPr="00F32955">
              <w:rPr>
                <w:rFonts w:asciiTheme="minorHAnsi" w:hAnsiTheme="minorHAnsi" w:cstheme="minorHAnsi"/>
                <w:sz w:val="22"/>
                <w:szCs w:val="22"/>
                <w:lang w:val="en-CA"/>
              </w:rPr>
              <w:t>D</w:t>
            </w:r>
          </w:p>
        </w:tc>
      </w:tr>
      <w:tr w:rsidR="009B6E29" w:rsidRPr="00637C7E" w14:paraId="2D6C10FC" w14:textId="77777777">
        <w:tc>
          <w:tcPr>
            <w:tcW w:w="4219" w:type="dxa"/>
          </w:tcPr>
          <w:p w14:paraId="059FB49A" w14:textId="77777777" w:rsidR="009B6E29" w:rsidRPr="00637C7E" w:rsidRDefault="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smelly, dirty or noisy environment</w:t>
            </w:r>
          </w:p>
          <w:p w14:paraId="5AE0255A"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6405CA61"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4D31DF87" w14:textId="1F959176" w:rsidR="009B6E29" w:rsidRPr="00F32955" w:rsidRDefault="009B6E29" w:rsidP="0062465A">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r w:rsidRPr="00F32955">
              <w:rPr>
                <w:rFonts w:asciiTheme="minorHAnsi" w:hAnsiTheme="minorHAnsi" w:cstheme="minorHAnsi"/>
                <w:sz w:val="22"/>
                <w:szCs w:val="22"/>
                <w:lang w:val="en-CA"/>
              </w:rPr>
              <w:t>Some procedures requiring use of fume hoods to reduce odours do not elimin</w:t>
            </w:r>
            <w:r w:rsidR="0062465A" w:rsidRPr="00F32955">
              <w:rPr>
                <w:rFonts w:asciiTheme="minorHAnsi" w:hAnsiTheme="minorHAnsi" w:cstheme="minorHAnsi"/>
                <w:sz w:val="22"/>
                <w:szCs w:val="22"/>
                <w:lang w:val="en-CA"/>
              </w:rPr>
              <w:t>ate them; exposure to chemicals; i</w:t>
            </w:r>
            <w:r w:rsidRPr="00F32955">
              <w:rPr>
                <w:rFonts w:asciiTheme="minorHAnsi" w:hAnsiTheme="minorHAnsi" w:cstheme="minorHAnsi"/>
                <w:sz w:val="22"/>
                <w:szCs w:val="22"/>
                <w:lang w:val="en-CA"/>
              </w:rPr>
              <w:t>nstruments are just below noise threshold for hearing protection</w:t>
            </w:r>
            <w:r w:rsidR="0062465A" w:rsidRPr="00F32955">
              <w:rPr>
                <w:rFonts w:asciiTheme="minorHAnsi" w:hAnsiTheme="minorHAnsi" w:cstheme="minorHAnsi"/>
                <w:sz w:val="22"/>
                <w:szCs w:val="22"/>
                <w:lang w:val="en-CA"/>
              </w:rPr>
              <w:t>;</w:t>
            </w:r>
          </w:p>
        </w:tc>
        <w:tc>
          <w:tcPr>
            <w:tcW w:w="1388" w:type="dxa"/>
          </w:tcPr>
          <w:p w14:paraId="0D59144A" w14:textId="3D2EB8BE" w:rsidR="009B6E29" w:rsidRPr="00F32955" w:rsidRDefault="00C3408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sidRPr="00F32955">
              <w:rPr>
                <w:rFonts w:asciiTheme="minorHAnsi" w:hAnsiTheme="minorHAnsi" w:cstheme="minorHAnsi"/>
                <w:sz w:val="22"/>
                <w:szCs w:val="22"/>
                <w:lang w:val="en-CA"/>
              </w:rPr>
              <w:t>W</w:t>
            </w:r>
          </w:p>
        </w:tc>
      </w:tr>
      <w:tr w:rsidR="009B6E29" w:rsidRPr="00637C7E" w14:paraId="4973F5E7" w14:textId="77777777">
        <w:tc>
          <w:tcPr>
            <w:tcW w:w="4219" w:type="dxa"/>
          </w:tcPr>
          <w:p w14:paraId="25D44C92" w14:textId="77777777" w:rsidR="009B6E29" w:rsidRPr="00637C7E" w:rsidRDefault="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t>X        travel</w:t>
            </w:r>
          </w:p>
          <w:p w14:paraId="5C8A394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3DC45A7F" w14:textId="1F3D035C" w:rsidR="009B6E29" w:rsidRPr="00F32955" w:rsidRDefault="005E38F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r>
              <w:rPr>
                <w:rFonts w:asciiTheme="minorHAnsi" w:hAnsiTheme="minorHAnsi" w:cstheme="minorHAnsi"/>
                <w:sz w:val="22"/>
                <w:szCs w:val="22"/>
                <w:lang w:val="en-CA"/>
              </w:rPr>
              <w:t>Travel between lab sites will be required as well as to different local locations (Lakefield/Peterborough).</w:t>
            </w:r>
          </w:p>
        </w:tc>
        <w:tc>
          <w:tcPr>
            <w:tcW w:w="1388" w:type="dxa"/>
          </w:tcPr>
          <w:p w14:paraId="30D07DB9" w14:textId="1C059335" w:rsidR="009B6E29" w:rsidRPr="00F32955" w:rsidRDefault="005E38F7"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Pr>
                <w:rFonts w:asciiTheme="minorHAnsi" w:hAnsiTheme="minorHAnsi" w:cstheme="minorHAnsi"/>
                <w:sz w:val="22"/>
                <w:szCs w:val="22"/>
                <w:lang w:val="en-CA"/>
              </w:rPr>
              <w:t>W</w:t>
            </w:r>
          </w:p>
        </w:tc>
      </w:tr>
      <w:tr w:rsidR="009B6E29" w:rsidRPr="00637C7E" w14:paraId="49BF56EE" w14:textId="77777777">
        <w:tc>
          <w:tcPr>
            <w:tcW w:w="4219" w:type="dxa"/>
          </w:tcPr>
          <w:p w14:paraId="00AD74A4" w14:textId="77777777" w:rsidR="009B6E29" w:rsidRPr="00637C7E" w:rsidRDefault="009B6E29" w:rsidP="009B6E29">
            <w:pPr>
              <w:widowControl w:val="0"/>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r w:rsidRPr="00637C7E">
              <w:rPr>
                <w:rFonts w:asciiTheme="minorHAnsi" w:hAnsiTheme="minorHAnsi" w:cstheme="minorHAnsi"/>
                <w:lang w:val="en-CA"/>
              </w:rPr>
              <w:lastRenderedPageBreak/>
              <w:t>X  working in isolated or crowded situations</w:t>
            </w:r>
          </w:p>
          <w:p w14:paraId="1960634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p w14:paraId="21CCD736"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4A68F7BD" w14:textId="3FD8BC8A" w:rsidR="009B6E29" w:rsidRPr="00F32955" w:rsidRDefault="00706364" w:rsidP="00706364">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sz w:val="22"/>
                <w:szCs w:val="22"/>
                <w:lang w:val="en-CA"/>
              </w:rPr>
            </w:pPr>
            <w:r w:rsidRPr="00F32955">
              <w:rPr>
                <w:rFonts w:asciiTheme="minorHAnsi" w:hAnsiTheme="minorHAnsi" w:cstheme="minorHAnsi"/>
                <w:sz w:val="22"/>
                <w:szCs w:val="22"/>
                <w:lang w:val="en-CA"/>
              </w:rPr>
              <w:t>on a weekly</w:t>
            </w:r>
            <w:r w:rsidR="009B6E29" w:rsidRPr="00F32955">
              <w:rPr>
                <w:rFonts w:asciiTheme="minorHAnsi" w:hAnsiTheme="minorHAnsi" w:cstheme="minorHAnsi"/>
                <w:sz w:val="22"/>
                <w:szCs w:val="22"/>
                <w:lang w:val="en-CA"/>
              </w:rPr>
              <w:t xml:space="preserve"> basis, the incumbent </w:t>
            </w:r>
            <w:r w:rsidRPr="00F32955">
              <w:rPr>
                <w:rFonts w:asciiTheme="minorHAnsi" w:hAnsiTheme="minorHAnsi" w:cstheme="minorHAnsi"/>
                <w:sz w:val="22"/>
                <w:szCs w:val="22"/>
                <w:lang w:val="en-CA"/>
              </w:rPr>
              <w:t xml:space="preserve">may </w:t>
            </w:r>
            <w:r w:rsidR="009B6E29" w:rsidRPr="00F32955">
              <w:rPr>
                <w:rFonts w:asciiTheme="minorHAnsi" w:hAnsiTheme="minorHAnsi" w:cstheme="minorHAnsi"/>
                <w:sz w:val="22"/>
                <w:szCs w:val="22"/>
                <w:lang w:val="en-CA"/>
              </w:rPr>
              <w:t xml:space="preserve">work alone in the </w:t>
            </w:r>
            <w:r w:rsidRPr="00F32955">
              <w:rPr>
                <w:rFonts w:asciiTheme="minorHAnsi" w:hAnsiTheme="minorHAnsi" w:cstheme="minorHAnsi"/>
                <w:sz w:val="22"/>
                <w:szCs w:val="22"/>
                <w:lang w:val="en-CA"/>
              </w:rPr>
              <w:t xml:space="preserve">laboratories, </w:t>
            </w:r>
            <w:r w:rsidR="00065A28" w:rsidRPr="00F32955">
              <w:rPr>
                <w:rFonts w:asciiTheme="minorHAnsi" w:hAnsiTheme="minorHAnsi" w:cstheme="minorHAnsi"/>
                <w:sz w:val="22"/>
                <w:szCs w:val="22"/>
                <w:lang w:val="en-CA"/>
              </w:rPr>
              <w:t>greenhouse</w:t>
            </w:r>
            <w:r w:rsidRPr="00F32955">
              <w:rPr>
                <w:rFonts w:asciiTheme="minorHAnsi" w:hAnsiTheme="minorHAnsi" w:cstheme="minorHAnsi"/>
                <w:sz w:val="22"/>
                <w:szCs w:val="22"/>
                <w:lang w:val="en-CA"/>
              </w:rPr>
              <w:t>, wetlands, and / or ponds.</w:t>
            </w:r>
          </w:p>
        </w:tc>
        <w:tc>
          <w:tcPr>
            <w:tcW w:w="1388" w:type="dxa"/>
          </w:tcPr>
          <w:p w14:paraId="37F4E9EF" w14:textId="5E1A9D79" w:rsidR="009B6E29" w:rsidRPr="00F32955" w:rsidRDefault="00C3408F" w:rsidP="001D6AB0">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heme="minorHAnsi" w:hAnsiTheme="minorHAnsi" w:cstheme="minorHAnsi"/>
                <w:sz w:val="22"/>
                <w:szCs w:val="22"/>
                <w:lang w:val="en-CA"/>
              </w:rPr>
            </w:pPr>
            <w:r w:rsidRPr="00F32955">
              <w:rPr>
                <w:rFonts w:asciiTheme="minorHAnsi" w:hAnsiTheme="minorHAnsi" w:cstheme="minorHAnsi"/>
                <w:sz w:val="22"/>
                <w:szCs w:val="22"/>
                <w:lang w:val="en-CA"/>
              </w:rPr>
              <w:t>D</w:t>
            </w:r>
          </w:p>
        </w:tc>
      </w:tr>
      <w:tr w:rsidR="009B6E29" w:rsidRPr="00637C7E" w14:paraId="6044E750" w14:textId="77777777">
        <w:tc>
          <w:tcPr>
            <w:tcW w:w="4219" w:type="dxa"/>
          </w:tcPr>
          <w:p w14:paraId="4C76D1E2" w14:textId="77777777" w:rsidR="009B6E29" w:rsidRPr="00637C7E" w:rsidRDefault="009B6E29">
            <w:pPr>
              <w:widowControl w:val="0"/>
              <w:numPr>
                <w:ilvl w:val="0"/>
                <w:numId w:val="9"/>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hanging="720"/>
              <w:rPr>
                <w:rFonts w:asciiTheme="minorHAnsi" w:hAnsiTheme="minorHAnsi" w:cstheme="minorHAnsi"/>
                <w:lang w:val="en-CA"/>
              </w:rPr>
            </w:pPr>
            <w:r w:rsidRPr="00637C7E">
              <w:rPr>
                <w:rFonts w:asciiTheme="minorHAnsi" w:hAnsiTheme="minorHAnsi" w:cstheme="minorHAnsi"/>
                <w:lang w:val="en-CA"/>
              </w:rPr>
              <w:t>other (explain)</w:t>
            </w:r>
          </w:p>
          <w:p w14:paraId="055EBAC0"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3969" w:type="dxa"/>
          </w:tcPr>
          <w:p w14:paraId="1E2EFD97"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c>
          <w:tcPr>
            <w:tcW w:w="1388" w:type="dxa"/>
          </w:tcPr>
          <w:p w14:paraId="0BC35948"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heme="minorHAnsi" w:hAnsiTheme="minorHAnsi" w:cstheme="minorHAnsi"/>
                <w:lang w:val="en-CA"/>
              </w:rPr>
            </w:pPr>
          </w:p>
        </w:tc>
      </w:tr>
    </w:tbl>
    <w:p w14:paraId="4E6ABED4" w14:textId="77777777" w:rsidR="009B6E29" w:rsidRPr="00637C7E" w:rsidRDefault="009B6E29">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320" w:hanging="4320"/>
        <w:rPr>
          <w:rFonts w:asciiTheme="minorHAnsi" w:hAnsiTheme="minorHAnsi" w:cstheme="minorHAnsi"/>
        </w:rPr>
      </w:pPr>
      <w:r w:rsidRPr="00637C7E">
        <w:rPr>
          <w:rFonts w:asciiTheme="minorHAnsi" w:hAnsiTheme="minorHAnsi" w:cstheme="minorHAnsi"/>
          <w:lang w:val="en-CA"/>
        </w:rPr>
        <w:t>*</w:t>
      </w:r>
      <w:r w:rsidRPr="00637C7E">
        <w:rPr>
          <w:rFonts w:asciiTheme="minorHAnsi" w:hAnsiTheme="minorHAnsi" w:cstheme="minorHAnsi"/>
          <w:lang w:val="en-CA"/>
        </w:rPr>
        <w:tab/>
        <w:t>D = Daily</w:t>
      </w:r>
      <w:r w:rsidRPr="00637C7E">
        <w:rPr>
          <w:rFonts w:asciiTheme="minorHAnsi" w:hAnsiTheme="minorHAnsi" w:cstheme="minorHAnsi"/>
          <w:lang w:val="en-CA"/>
        </w:rPr>
        <w:tab/>
        <w:t>M = Monthly</w:t>
      </w:r>
      <w:r w:rsidRPr="00637C7E">
        <w:rPr>
          <w:rFonts w:asciiTheme="minorHAnsi" w:hAnsiTheme="minorHAnsi" w:cstheme="minorHAnsi"/>
          <w:lang w:val="en-CA"/>
        </w:rPr>
        <w:tab/>
      </w:r>
      <w:r w:rsidRPr="00637C7E">
        <w:rPr>
          <w:rFonts w:asciiTheme="minorHAnsi" w:hAnsiTheme="minorHAnsi" w:cstheme="minorHAnsi"/>
          <w:lang w:val="en-CA"/>
        </w:rPr>
        <w:tab/>
        <w:t>W = Weekly</w:t>
      </w:r>
      <w:r w:rsidRPr="00637C7E">
        <w:rPr>
          <w:rFonts w:asciiTheme="minorHAnsi" w:hAnsiTheme="minorHAnsi" w:cstheme="minorHAnsi"/>
          <w:lang w:val="en-CA"/>
        </w:rPr>
        <w:tab/>
      </w:r>
      <w:r w:rsidRPr="00637C7E">
        <w:rPr>
          <w:rFonts w:asciiTheme="minorHAnsi" w:hAnsiTheme="minorHAnsi" w:cstheme="minorHAnsi"/>
          <w:lang w:val="en-CA"/>
        </w:rPr>
        <w:tab/>
        <w:t>I = Infrequently</w:t>
      </w:r>
    </w:p>
    <w:sectPr w:rsidR="009B6E29" w:rsidRPr="00637C7E" w:rsidSect="0090684C">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008" w:right="1440" w:bottom="1008" w:left="144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62A5" w14:textId="77777777" w:rsidR="00BB1F9B" w:rsidRDefault="00BB1F9B">
      <w:r>
        <w:separator/>
      </w:r>
    </w:p>
  </w:endnote>
  <w:endnote w:type="continuationSeparator" w:id="0">
    <w:p w14:paraId="37FDC1DA" w14:textId="77777777" w:rsidR="00BB1F9B" w:rsidRDefault="00BB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75E9" w14:textId="77777777" w:rsidR="00BB1F9B" w:rsidRDefault="00BB1F9B">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jc w:val="right"/>
      <w:rPr>
        <w:vanish/>
        <w:sz w:val="22"/>
      </w:rPr>
    </w:pPr>
    <w:r>
      <w:rPr>
        <w:sz w:val="22"/>
      </w:rPr>
      <w:pgNum/>
    </w:r>
  </w:p>
  <w:p w14:paraId="4D7A4269" w14:textId="77777777" w:rsidR="00BB1F9B" w:rsidRDefault="00BB1F9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B1B8" w14:textId="77777777" w:rsidR="00BB1F9B" w:rsidRDefault="00BB1F9B">
    <w:pPr>
      <w:framePr w:w="9360" w:h="280" w:hRule="exact" w:wrap="notBeside" w:vAnchor="page" w:hAnchor="text" w:y="14832"/>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right"/>
      <w:rPr>
        <w:vanish/>
        <w:sz w:val="22"/>
      </w:rPr>
    </w:pPr>
    <w:r>
      <w:rPr>
        <w:sz w:val="22"/>
      </w:rPr>
      <w:pgNum/>
    </w:r>
  </w:p>
  <w:p w14:paraId="6DD49EB5" w14:textId="485345A1" w:rsidR="00BB1F9B" w:rsidRPr="0090684C" w:rsidRDefault="00BB1F9B" w:rsidP="00195E0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A870" w14:textId="77777777" w:rsidR="00BB1F9B" w:rsidRDefault="00BB1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0146" w14:textId="77777777" w:rsidR="00BB1F9B" w:rsidRDefault="00BB1F9B">
      <w:r>
        <w:separator/>
      </w:r>
    </w:p>
  </w:footnote>
  <w:footnote w:type="continuationSeparator" w:id="0">
    <w:p w14:paraId="4C85E3B4" w14:textId="77777777" w:rsidR="00BB1F9B" w:rsidRDefault="00BB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78BF" w14:textId="77777777" w:rsidR="00BB1F9B" w:rsidRDefault="00BB1F9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197326CF" w14:textId="77777777" w:rsidR="00BB1F9B" w:rsidRDefault="002F57E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48578AC3">
        <v:rect id="_x0000_i1025" style="width:0;height:1.5pt" o:hralign="center" o:hrstd="t" o:hr="t" fillcolor="gray" stroked="f"/>
      </w:pict>
    </w:r>
  </w:p>
  <w:p w14:paraId="71A48A92" w14:textId="77777777" w:rsidR="00BB1F9B" w:rsidRDefault="00BB1F9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862C" w14:textId="0F0F5F79" w:rsidR="00BB1F9B" w:rsidRDefault="00BB1F9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t>Support Staff PDF</w:t>
    </w:r>
  </w:p>
  <w:p w14:paraId="5FB80F43" w14:textId="77777777" w:rsidR="00BB1F9B" w:rsidRDefault="002F57ED">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0" w:lineRule="atLeast"/>
      <w:rPr>
        <w:rFonts w:ascii="Arial" w:hAnsi="Arial"/>
        <w:sz w:val="22"/>
        <w:lang w:val="en-CA"/>
      </w:rPr>
    </w:pPr>
    <w:r>
      <w:rPr>
        <w:rFonts w:ascii="Arial" w:hAnsi="Arial"/>
        <w:sz w:val="22"/>
        <w:lang w:val="en-CA"/>
      </w:rPr>
      <w:pict w14:anchorId="61734683">
        <v:rect id="_x0000_i1026" style="width:0;height:1.5pt" o:hralign="center" o:hrstd="t" o:hr="t" fillcolor="gray" stroked="f"/>
      </w:pict>
    </w:r>
  </w:p>
  <w:p w14:paraId="332E6FE8" w14:textId="77777777" w:rsidR="00BB1F9B" w:rsidRDefault="00BB1F9B">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9" w:lineRule="auto"/>
      <w:rPr>
        <w:rFonts w:ascii="Arial" w:hAnsi="Arial"/>
        <w:sz w:val="22"/>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2A91" w14:textId="77777777" w:rsidR="00BB1F9B" w:rsidRDefault="00BB1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6D"/>
    <w:multiLevelType w:val="hybridMultilevel"/>
    <w:tmpl w:val="8C4E1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513D64"/>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D3093"/>
    <w:multiLevelType w:val="hybridMultilevel"/>
    <w:tmpl w:val="54A84260"/>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52AEB"/>
    <w:multiLevelType w:val="multilevel"/>
    <w:tmpl w:val="4E265B60"/>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2D0318"/>
    <w:multiLevelType w:val="hybridMultilevel"/>
    <w:tmpl w:val="C5BAF5E2"/>
    <w:lvl w:ilvl="0" w:tplc="D55016A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366A7"/>
    <w:multiLevelType w:val="hybridMultilevel"/>
    <w:tmpl w:val="C0227702"/>
    <w:lvl w:ilvl="0" w:tplc="238C0E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8460B7"/>
    <w:multiLevelType w:val="multilevel"/>
    <w:tmpl w:val="4E265B60"/>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313B"/>
    <w:multiLevelType w:val="hybridMultilevel"/>
    <w:tmpl w:val="A3DA6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5129E2"/>
    <w:multiLevelType w:val="hybridMultilevel"/>
    <w:tmpl w:val="CA1667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0E7958"/>
    <w:multiLevelType w:val="hybridMultilevel"/>
    <w:tmpl w:val="F4EA5602"/>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72142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147BB3"/>
    <w:multiLevelType w:val="singleLevel"/>
    <w:tmpl w:val="CE984F30"/>
    <w:lvl w:ilvl="0">
      <w:numFmt w:val="bullet"/>
      <w:lvlText w:val="-"/>
      <w:lvlJc w:val="left"/>
      <w:pPr>
        <w:tabs>
          <w:tab w:val="num" w:pos="705"/>
        </w:tabs>
        <w:ind w:left="705" w:hanging="360"/>
      </w:pPr>
      <w:rPr>
        <w:rFonts w:hint="default"/>
      </w:rPr>
    </w:lvl>
  </w:abstractNum>
  <w:abstractNum w:abstractNumId="12" w15:restartNumberingAfterBreak="0">
    <w:nsid w:val="22A144D5"/>
    <w:multiLevelType w:val="hybridMultilevel"/>
    <w:tmpl w:val="C9E0454E"/>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47B1B"/>
    <w:multiLevelType w:val="hybridMultilevel"/>
    <w:tmpl w:val="2A6CE1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E2F7312"/>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215CF"/>
    <w:multiLevelType w:val="hybridMultilevel"/>
    <w:tmpl w:val="873C9F8A"/>
    <w:lvl w:ilvl="0" w:tplc="238C0E7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8F165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362E8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C17A08"/>
    <w:multiLevelType w:val="hybridMultilevel"/>
    <w:tmpl w:val="E3D059BA"/>
    <w:lvl w:ilvl="0" w:tplc="1009000F">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9" w15:restartNumberingAfterBreak="0">
    <w:nsid w:val="3BDF21A3"/>
    <w:multiLevelType w:val="hybridMultilevel"/>
    <w:tmpl w:val="4E265B60"/>
    <w:lvl w:ilvl="0" w:tplc="D55016A4">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FD7D69"/>
    <w:multiLevelType w:val="hybridMultilevel"/>
    <w:tmpl w:val="E78CAA08"/>
    <w:lvl w:ilvl="0" w:tplc="D55016A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3C7EC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074A66"/>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7771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D27142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A2702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12141F"/>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680AA1"/>
    <w:multiLevelType w:val="hybridMultilevel"/>
    <w:tmpl w:val="FE0E1DFC"/>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B2B91"/>
    <w:multiLevelType w:val="hybridMultilevel"/>
    <w:tmpl w:val="0584FDF0"/>
    <w:lvl w:ilvl="0" w:tplc="10090001">
      <w:start w:val="1"/>
      <w:numFmt w:val="bullet"/>
      <w:lvlText w:val=""/>
      <w:lvlJc w:val="left"/>
      <w:pPr>
        <w:ind w:left="1074" w:hanging="360"/>
      </w:pPr>
      <w:rPr>
        <w:rFonts w:ascii="Symbol" w:hAnsi="Symbol" w:hint="default"/>
      </w:rPr>
    </w:lvl>
    <w:lvl w:ilvl="1" w:tplc="10090003" w:tentative="1">
      <w:start w:val="1"/>
      <w:numFmt w:val="bullet"/>
      <w:lvlText w:val="o"/>
      <w:lvlJc w:val="left"/>
      <w:pPr>
        <w:ind w:left="1794" w:hanging="360"/>
      </w:pPr>
      <w:rPr>
        <w:rFonts w:ascii="Courier New" w:hAnsi="Courier New" w:cs="Courier New" w:hint="default"/>
      </w:rPr>
    </w:lvl>
    <w:lvl w:ilvl="2" w:tplc="10090005" w:tentative="1">
      <w:start w:val="1"/>
      <w:numFmt w:val="bullet"/>
      <w:lvlText w:val=""/>
      <w:lvlJc w:val="left"/>
      <w:pPr>
        <w:ind w:left="2514" w:hanging="360"/>
      </w:pPr>
      <w:rPr>
        <w:rFonts w:ascii="Wingdings" w:hAnsi="Wingdings" w:hint="default"/>
      </w:rPr>
    </w:lvl>
    <w:lvl w:ilvl="3" w:tplc="10090001" w:tentative="1">
      <w:start w:val="1"/>
      <w:numFmt w:val="bullet"/>
      <w:lvlText w:val=""/>
      <w:lvlJc w:val="left"/>
      <w:pPr>
        <w:ind w:left="3234" w:hanging="360"/>
      </w:pPr>
      <w:rPr>
        <w:rFonts w:ascii="Symbol" w:hAnsi="Symbol" w:hint="default"/>
      </w:rPr>
    </w:lvl>
    <w:lvl w:ilvl="4" w:tplc="10090003" w:tentative="1">
      <w:start w:val="1"/>
      <w:numFmt w:val="bullet"/>
      <w:lvlText w:val="o"/>
      <w:lvlJc w:val="left"/>
      <w:pPr>
        <w:ind w:left="3954" w:hanging="360"/>
      </w:pPr>
      <w:rPr>
        <w:rFonts w:ascii="Courier New" w:hAnsi="Courier New" w:cs="Courier New" w:hint="default"/>
      </w:rPr>
    </w:lvl>
    <w:lvl w:ilvl="5" w:tplc="10090005" w:tentative="1">
      <w:start w:val="1"/>
      <w:numFmt w:val="bullet"/>
      <w:lvlText w:val=""/>
      <w:lvlJc w:val="left"/>
      <w:pPr>
        <w:ind w:left="4674" w:hanging="360"/>
      </w:pPr>
      <w:rPr>
        <w:rFonts w:ascii="Wingdings" w:hAnsi="Wingdings" w:hint="default"/>
      </w:rPr>
    </w:lvl>
    <w:lvl w:ilvl="6" w:tplc="10090001" w:tentative="1">
      <w:start w:val="1"/>
      <w:numFmt w:val="bullet"/>
      <w:lvlText w:val=""/>
      <w:lvlJc w:val="left"/>
      <w:pPr>
        <w:ind w:left="5394" w:hanging="360"/>
      </w:pPr>
      <w:rPr>
        <w:rFonts w:ascii="Symbol" w:hAnsi="Symbol" w:hint="default"/>
      </w:rPr>
    </w:lvl>
    <w:lvl w:ilvl="7" w:tplc="10090003" w:tentative="1">
      <w:start w:val="1"/>
      <w:numFmt w:val="bullet"/>
      <w:lvlText w:val="o"/>
      <w:lvlJc w:val="left"/>
      <w:pPr>
        <w:ind w:left="6114" w:hanging="360"/>
      </w:pPr>
      <w:rPr>
        <w:rFonts w:ascii="Courier New" w:hAnsi="Courier New" w:cs="Courier New" w:hint="default"/>
      </w:rPr>
    </w:lvl>
    <w:lvl w:ilvl="8" w:tplc="10090005" w:tentative="1">
      <w:start w:val="1"/>
      <w:numFmt w:val="bullet"/>
      <w:lvlText w:val=""/>
      <w:lvlJc w:val="left"/>
      <w:pPr>
        <w:ind w:left="6834" w:hanging="360"/>
      </w:pPr>
      <w:rPr>
        <w:rFonts w:ascii="Wingdings" w:hAnsi="Wingdings" w:hint="default"/>
      </w:rPr>
    </w:lvl>
  </w:abstractNum>
  <w:abstractNum w:abstractNumId="29" w15:restartNumberingAfterBreak="0">
    <w:nsid w:val="6F7775F2"/>
    <w:multiLevelType w:val="hybridMultilevel"/>
    <w:tmpl w:val="3CF85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E00EEC"/>
    <w:multiLevelType w:val="hybridMultilevel"/>
    <w:tmpl w:val="4DEA7688"/>
    <w:lvl w:ilvl="0" w:tplc="84A2A616">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56A78"/>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A1D70"/>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6400D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86C2BBC"/>
    <w:multiLevelType w:val="hybridMultilevel"/>
    <w:tmpl w:val="24984A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016912"/>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06E13"/>
    <w:multiLevelType w:val="hybridMultilevel"/>
    <w:tmpl w:val="46B60F5A"/>
    <w:lvl w:ilvl="0" w:tplc="8F9A874E">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489825">
    <w:abstractNumId w:val="29"/>
  </w:num>
  <w:num w:numId="2" w16cid:durableId="1426919119">
    <w:abstractNumId w:val="12"/>
  </w:num>
  <w:num w:numId="3" w16cid:durableId="84962621">
    <w:abstractNumId w:val="9"/>
  </w:num>
  <w:num w:numId="4" w16cid:durableId="447352780">
    <w:abstractNumId w:val="2"/>
  </w:num>
  <w:num w:numId="5" w16cid:durableId="1359432299">
    <w:abstractNumId w:val="30"/>
  </w:num>
  <w:num w:numId="6" w16cid:durableId="1663585879">
    <w:abstractNumId w:val="27"/>
  </w:num>
  <w:num w:numId="7" w16cid:durableId="15816710">
    <w:abstractNumId w:val="4"/>
  </w:num>
  <w:num w:numId="8" w16cid:durableId="80763248">
    <w:abstractNumId w:val="20"/>
  </w:num>
  <w:num w:numId="9" w16cid:durableId="1301879441">
    <w:abstractNumId w:val="19"/>
  </w:num>
  <w:num w:numId="10" w16cid:durableId="2004814324">
    <w:abstractNumId w:val="18"/>
  </w:num>
  <w:num w:numId="11" w16cid:durableId="1208762142">
    <w:abstractNumId w:val="26"/>
  </w:num>
  <w:num w:numId="12" w16cid:durableId="25375856">
    <w:abstractNumId w:val="11"/>
  </w:num>
  <w:num w:numId="13" w16cid:durableId="149715560">
    <w:abstractNumId w:val="17"/>
  </w:num>
  <w:num w:numId="14" w16cid:durableId="2007785423">
    <w:abstractNumId w:val="25"/>
  </w:num>
  <w:num w:numId="15" w16cid:durableId="925722820">
    <w:abstractNumId w:val="24"/>
  </w:num>
  <w:num w:numId="16" w16cid:durableId="1438023472">
    <w:abstractNumId w:val="10"/>
  </w:num>
  <w:num w:numId="17" w16cid:durableId="767702689">
    <w:abstractNumId w:val="33"/>
  </w:num>
  <w:num w:numId="18" w16cid:durableId="1842113403">
    <w:abstractNumId w:val="23"/>
  </w:num>
  <w:num w:numId="19" w16cid:durableId="1157575763">
    <w:abstractNumId w:val="21"/>
  </w:num>
  <w:num w:numId="20" w16cid:durableId="1207527442">
    <w:abstractNumId w:val="32"/>
  </w:num>
  <w:num w:numId="21" w16cid:durableId="1255358446">
    <w:abstractNumId w:val="16"/>
  </w:num>
  <w:num w:numId="22" w16cid:durableId="837691056">
    <w:abstractNumId w:val="6"/>
  </w:num>
  <w:num w:numId="23" w16cid:durableId="1231116658">
    <w:abstractNumId w:val="3"/>
  </w:num>
  <w:num w:numId="24" w16cid:durableId="549267231">
    <w:abstractNumId w:val="8"/>
  </w:num>
  <w:num w:numId="25" w16cid:durableId="959411297">
    <w:abstractNumId w:val="34"/>
  </w:num>
  <w:num w:numId="26" w16cid:durableId="1662851536">
    <w:abstractNumId w:val="35"/>
  </w:num>
  <w:num w:numId="27" w16cid:durableId="241450092">
    <w:abstractNumId w:val="13"/>
  </w:num>
  <w:num w:numId="28" w16cid:durableId="760831313">
    <w:abstractNumId w:val="1"/>
  </w:num>
  <w:num w:numId="29" w16cid:durableId="1138229344">
    <w:abstractNumId w:val="14"/>
  </w:num>
  <w:num w:numId="30" w16cid:durableId="1748530358">
    <w:abstractNumId w:val="36"/>
  </w:num>
  <w:num w:numId="31" w16cid:durableId="1347051803">
    <w:abstractNumId w:val="22"/>
  </w:num>
  <w:num w:numId="32" w16cid:durableId="920722202">
    <w:abstractNumId w:val="31"/>
  </w:num>
  <w:num w:numId="33" w16cid:durableId="463042042">
    <w:abstractNumId w:val="7"/>
  </w:num>
  <w:num w:numId="34" w16cid:durableId="2146270981">
    <w:abstractNumId w:val="15"/>
  </w:num>
  <w:num w:numId="35" w16cid:durableId="1058357945">
    <w:abstractNumId w:val="5"/>
  </w:num>
  <w:num w:numId="36" w16cid:durableId="1273434861">
    <w:abstractNumId w:val="0"/>
  </w:num>
  <w:num w:numId="37" w16cid:durableId="3507607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66"/>
    <w:rsid w:val="00002AD3"/>
    <w:rsid w:val="00003C2A"/>
    <w:rsid w:val="00004240"/>
    <w:rsid w:val="00013BE0"/>
    <w:rsid w:val="00020907"/>
    <w:rsid w:val="0002288F"/>
    <w:rsid w:val="0004704C"/>
    <w:rsid w:val="00064833"/>
    <w:rsid w:val="00065A28"/>
    <w:rsid w:val="000837B9"/>
    <w:rsid w:val="000953BA"/>
    <w:rsid w:val="000A1DF5"/>
    <w:rsid w:val="000A3C35"/>
    <w:rsid w:val="000A4BEC"/>
    <w:rsid w:val="000A76EC"/>
    <w:rsid w:val="000B1571"/>
    <w:rsid w:val="000E3FE3"/>
    <w:rsid w:val="000F23E5"/>
    <w:rsid w:val="000F4BE7"/>
    <w:rsid w:val="00101B35"/>
    <w:rsid w:val="00103EF2"/>
    <w:rsid w:val="00104756"/>
    <w:rsid w:val="00113ED3"/>
    <w:rsid w:val="001144A7"/>
    <w:rsid w:val="00116486"/>
    <w:rsid w:val="00165B4F"/>
    <w:rsid w:val="00193B75"/>
    <w:rsid w:val="00195E0B"/>
    <w:rsid w:val="001A14BB"/>
    <w:rsid w:val="001A6745"/>
    <w:rsid w:val="001B0704"/>
    <w:rsid w:val="001C1F12"/>
    <w:rsid w:val="001D6AB0"/>
    <w:rsid w:val="001D7913"/>
    <w:rsid w:val="001D7A05"/>
    <w:rsid w:val="001E1DF8"/>
    <w:rsid w:val="001E4B48"/>
    <w:rsid w:val="001F125F"/>
    <w:rsid w:val="001F280D"/>
    <w:rsid w:val="001F39F9"/>
    <w:rsid w:val="001F3FA1"/>
    <w:rsid w:val="002009A8"/>
    <w:rsid w:val="00204211"/>
    <w:rsid w:val="00206D18"/>
    <w:rsid w:val="0021455B"/>
    <w:rsid w:val="00245667"/>
    <w:rsid w:val="00277570"/>
    <w:rsid w:val="002A0F3F"/>
    <w:rsid w:val="002B4887"/>
    <w:rsid w:val="002C3626"/>
    <w:rsid w:val="002C3D7F"/>
    <w:rsid w:val="002D7CE1"/>
    <w:rsid w:val="002E34A7"/>
    <w:rsid w:val="002E41DD"/>
    <w:rsid w:val="002F57ED"/>
    <w:rsid w:val="002F7874"/>
    <w:rsid w:val="0031027F"/>
    <w:rsid w:val="00336000"/>
    <w:rsid w:val="003A1BBC"/>
    <w:rsid w:val="003C777A"/>
    <w:rsid w:val="003F1DA6"/>
    <w:rsid w:val="003F6CF2"/>
    <w:rsid w:val="003F6F6E"/>
    <w:rsid w:val="004153AB"/>
    <w:rsid w:val="00417E4F"/>
    <w:rsid w:val="00420F9F"/>
    <w:rsid w:val="0042565B"/>
    <w:rsid w:val="00460BCC"/>
    <w:rsid w:val="00462279"/>
    <w:rsid w:val="00473417"/>
    <w:rsid w:val="00476E5B"/>
    <w:rsid w:val="00491F48"/>
    <w:rsid w:val="004925AD"/>
    <w:rsid w:val="00493697"/>
    <w:rsid w:val="004A3C2E"/>
    <w:rsid w:val="004C3A95"/>
    <w:rsid w:val="004D58FD"/>
    <w:rsid w:val="004F3855"/>
    <w:rsid w:val="00504987"/>
    <w:rsid w:val="00507DE7"/>
    <w:rsid w:val="00520561"/>
    <w:rsid w:val="005465C8"/>
    <w:rsid w:val="00562B59"/>
    <w:rsid w:val="00581BF4"/>
    <w:rsid w:val="005837F9"/>
    <w:rsid w:val="00593B09"/>
    <w:rsid w:val="00595F23"/>
    <w:rsid w:val="005A6584"/>
    <w:rsid w:val="005C2ADB"/>
    <w:rsid w:val="005E2E08"/>
    <w:rsid w:val="005E38F7"/>
    <w:rsid w:val="005F363E"/>
    <w:rsid w:val="00600F00"/>
    <w:rsid w:val="00602286"/>
    <w:rsid w:val="0062465A"/>
    <w:rsid w:val="00625361"/>
    <w:rsid w:val="00634603"/>
    <w:rsid w:val="00637C7E"/>
    <w:rsid w:val="00651E84"/>
    <w:rsid w:val="00670185"/>
    <w:rsid w:val="006747EB"/>
    <w:rsid w:val="00674F55"/>
    <w:rsid w:val="006D3375"/>
    <w:rsid w:val="006D4F41"/>
    <w:rsid w:val="006D5D37"/>
    <w:rsid w:val="006E5D14"/>
    <w:rsid w:val="006F38F8"/>
    <w:rsid w:val="00706364"/>
    <w:rsid w:val="0072089A"/>
    <w:rsid w:val="00725A58"/>
    <w:rsid w:val="007304D8"/>
    <w:rsid w:val="00730859"/>
    <w:rsid w:val="00737313"/>
    <w:rsid w:val="00743E25"/>
    <w:rsid w:val="0076417F"/>
    <w:rsid w:val="007652F5"/>
    <w:rsid w:val="007705A4"/>
    <w:rsid w:val="0077171E"/>
    <w:rsid w:val="007932B2"/>
    <w:rsid w:val="007D5348"/>
    <w:rsid w:val="007E3249"/>
    <w:rsid w:val="007E3D3B"/>
    <w:rsid w:val="0080228B"/>
    <w:rsid w:val="00805FF2"/>
    <w:rsid w:val="00873FCB"/>
    <w:rsid w:val="008A3389"/>
    <w:rsid w:val="008A4043"/>
    <w:rsid w:val="008B43EA"/>
    <w:rsid w:val="008F3D99"/>
    <w:rsid w:val="0090684C"/>
    <w:rsid w:val="009227CD"/>
    <w:rsid w:val="009357EA"/>
    <w:rsid w:val="0095117C"/>
    <w:rsid w:val="0095603B"/>
    <w:rsid w:val="009674E7"/>
    <w:rsid w:val="00981EEF"/>
    <w:rsid w:val="009839BD"/>
    <w:rsid w:val="0098442C"/>
    <w:rsid w:val="00995E05"/>
    <w:rsid w:val="009B47F3"/>
    <w:rsid w:val="009B6E29"/>
    <w:rsid w:val="009B6EE0"/>
    <w:rsid w:val="009D2142"/>
    <w:rsid w:val="009D7801"/>
    <w:rsid w:val="009E65BC"/>
    <w:rsid w:val="009E7132"/>
    <w:rsid w:val="009F6EB8"/>
    <w:rsid w:val="00A4634F"/>
    <w:rsid w:val="00A56CB6"/>
    <w:rsid w:val="00A60AD1"/>
    <w:rsid w:val="00A621F2"/>
    <w:rsid w:val="00A87766"/>
    <w:rsid w:val="00A9312A"/>
    <w:rsid w:val="00AA2AC5"/>
    <w:rsid w:val="00AA46CC"/>
    <w:rsid w:val="00AB712C"/>
    <w:rsid w:val="00AC0B33"/>
    <w:rsid w:val="00AC18D3"/>
    <w:rsid w:val="00AE437F"/>
    <w:rsid w:val="00B1675A"/>
    <w:rsid w:val="00B546CD"/>
    <w:rsid w:val="00B8268D"/>
    <w:rsid w:val="00B82FC8"/>
    <w:rsid w:val="00BA5FB8"/>
    <w:rsid w:val="00BB1F9B"/>
    <w:rsid w:val="00BB6B43"/>
    <w:rsid w:val="00BE1E13"/>
    <w:rsid w:val="00BE4FE3"/>
    <w:rsid w:val="00BF1E25"/>
    <w:rsid w:val="00C03F9B"/>
    <w:rsid w:val="00C04BBF"/>
    <w:rsid w:val="00C25424"/>
    <w:rsid w:val="00C32E6C"/>
    <w:rsid w:val="00C33463"/>
    <w:rsid w:val="00C3408F"/>
    <w:rsid w:val="00C3795D"/>
    <w:rsid w:val="00C81009"/>
    <w:rsid w:val="00C832EE"/>
    <w:rsid w:val="00C83FE6"/>
    <w:rsid w:val="00C865DC"/>
    <w:rsid w:val="00CD0D60"/>
    <w:rsid w:val="00CD3C1B"/>
    <w:rsid w:val="00CE73B3"/>
    <w:rsid w:val="00CF44FA"/>
    <w:rsid w:val="00D121C8"/>
    <w:rsid w:val="00D240C7"/>
    <w:rsid w:val="00D32A56"/>
    <w:rsid w:val="00D42F3D"/>
    <w:rsid w:val="00D53D3B"/>
    <w:rsid w:val="00D550A5"/>
    <w:rsid w:val="00D736F7"/>
    <w:rsid w:val="00D87182"/>
    <w:rsid w:val="00DA68CF"/>
    <w:rsid w:val="00DB16BC"/>
    <w:rsid w:val="00DC1EB4"/>
    <w:rsid w:val="00DE5BF6"/>
    <w:rsid w:val="00DF1BA7"/>
    <w:rsid w:val="00DF5EBE"/>
    <w:rsid w:val="00E10229"/>
    <w:rsid w:val="00E3439B"/>
    <w:rsid w:val="00E43D17"/>
    <w:rsid w:val="00E458DD"/>
    <w:rsid w:val="00E50B4F"/>
    <w:rsid w:val="00E56ABD"/>
    <w:rsid w:val="00E64253"/>
    <w:rsid w:val="00E74438"/>
    <w:rsid w:val="00E84DE1"/>
    <w:rsid w:val="00E95038"/>
    <w:rsid w:val="00EA6071"/>
    <w:rsid w:val="00EE5EF7"/>
    <w:rsid w:val="00F02F74"/>
    <w:rsid w:val="00F130FC"/>
    <w:rsid w:val="00F23C97"/>
    <w:rsid w:val="00F268D3"/>
    <w:rsid w:val="00F27446"/>
    <w:rsid w:val="00F32955"/>
    <w:rsid w:val="00F375F4"/>
    <w:rsid w:val="00F44ACA"/>
    <w:rsid w:val="00F56271"/>
    <w:rsid w:val="00F66C89"/>
    <w:rsid w:val="00F752E7"/>
    <w:rsid w:val="00F82EAB"/>
    <w:rsid w:val="00F87793"/>
    <w:rsid w:val="00F931AF"/>
    <w:rsid w:val="00F93782"/>
    <w:rsid w:val="00FA7948"/>
    <w:rsid w:val="00FB7D77"/>
    <w:rsid w:val="00FD5D1C"/>
    <w:rsid w:val="00FF06EE"/>
    <w:rsid w:val="00FF36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47DCE01"/>
  <w15:docId w15:val="{E5FA5BB7-00E3-46A5-BE1B-CBF380D9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756"/>
    <w:rPr>
      <w:rFonts w:ascii="Arial Narrow" w:hAnsi="Arial Narrow"/>
      <w:sz w:val="24"/>
      <w:lang w:val="en-US" w:eastAsia="en-US"/>
    </w:rPr>
  </w:style>
  <w:style w:type="paragraph" w:styleId="Heading1">
    <w:name w:val="heading 1"/>
    <w:basedOn w:val="Normal"/>
    <w:next w:val="Normal"/>
    <w:qFormat/>
    <w:rsid w:val="00104756"/>
    <w:pPr>
      <w:keepNext/>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5" w:after="45"/>
      <w:outlineLvl w:val="0"/>
    </w:pPr>
    <w:rPr>
      <w:b/>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4756"/>
    <w:pPr>
      <w:tabs>
        <w:tab w:val="center" w:pos="4320"/>
        <w:tab w:val="right" w:pos="8640"/>
      </w:tabs>
    </w:pPr>
  </w:style>
  <w:style w:type="paragraph" w:styleId="Footer">
    <w:name w:val="footer"/>
    <w:basedOn w:val="Normal"/>
    <w:rsid w:val="00104756"/>
    <w:pPr>
      <w:tabs>
        <w:tab w:val="center" w:pos="4320"/>
        <w:tab w:val="right" w:pos="8640"/>
      </w:tabs>
    </w:pPr>
  </w:style>
  <w:style w:type="paragraph" w:styleId="BodyTextIndent">
    <w:name w:val="Body Text Indent"/>
    <w:basedOn w:val="Normal"/>
    <w:rsid w:val="00104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Pr>
      <w:rFonts w:ascii="Arial" w:hAnsi="Arial"/>
      <w:snapToGrid w:val="0"/>
      <w:sz w:val="22"/>
      <w:lang w:val="en-GB"/>
    </w:rPr>
  </w:style>
  <w:style w:type="paragraph" w:styleId="BalloonText">
    <w:name w:val="Balloon Text"/>
    <w:basedOn w:val="Normal"/>
    <w:semiHidden/>
    <w:rsid w:val="00101208"/>
    <w:rPr>
      <w:rFonts w:ascii="Lucida Grande" w:hAnsi="Lucida Grande"/>
      <w:sz w:val="18"/>
      <w:szCs w:val="18"/>
    </w:rPr>
  </w:style>
  <w:style w:type="paragraph" w:styleId="ListParagraph">
    <w:name w:val="List Paragraph"/>
    <w:basedOn w:val="Normal"/>
    <w:uiPriority w:val="34"/>
    <w:qFormat/>
    <w:rsid w:val="003C777A"/>
    <w:pPr>
      <w:ind w:left="720"/>
      <w:contextualSpacing/>
    </w:pPr>
  </w:style>
  <w:style w:type="character" w:styleId="CommentReference">
    <w:name w:val="annotation reference"/>
    <w:basedOn w:val="DefaultParagraphFont"/>
    <w:rsid w:val="00AC18D3"/>
    <w:rPr>
      <w:sz w:val="16"/>
      <w:szCs w:val="16"/>
    </w:rPr>
  </w:style>
  <w:style w:type="paragraph" w:styleId="CommentText">
    <w:name w:val="annotation text"/>
    <w:basedOn w:val="Normal"/>
    <w:link w:val="CommentTextChar"/>
    <w:rsid w:val="00AC18D3"/>
    <w:rPr>
      <w:sz w:val="20"/>
    </w:rPr>
  </w:style>
  <w:style w:type="character" w:customStyle="1" w:styleId="CommentTextChar">
    <w:name w:val="Comment Text Char"/>
    <w:basedOn w:val="DefaultParagraphFont"/>
    <w:link w:val="CommentText"/>
    <w:rsid w:val="00AC18D3"/>
    <w:rPr>
      <w:rFonts w:ascii="Arial Narrow" w:hAnsi="Arial Narrow"/>
      <w:lang w:val="en-US" w:eastAsia="en-US"/>
    </w:rPr>
  </w:style>
  <w:style w:type="paragraph" w:styleId="CommentSubject">
    <w:name w:val="annotation subject"/>
    <w:basedOn w:val="CommentText"/>
    <w:next w:val="CommentText"/>
    <w:link w:val="CommentSubjectChar"/>
    <w:rsid w:val="00AC18D3"/>
    <w:rPr>
      <w:b/>
      <w:bCs/>
    </w:rPr>
  </w:style>
  <w:style w:type="character" w:customStyle="1" w:styleId="CommentSubjectChar">
    <w:name w:val="Comment Subject Char"/>
    <w:basedOn w:val="CommentTextChar"/>
    <w:link w:val="CommentSubject"/>
    <w:rsid w:val="00AC18D3"/>
    <w:rPr>
      <w:rFonts w:ascii="Arial Narrow" w:hAnsi="Arial Narrow"/>
      <w:b/>
      <w:bCs/>
      <w:lang w:val="en-US" w:eastAsia="en-US"/>
    </w:rPr>
  </w:style>
  <w:style w:type="paragraph" w:styleId="Revision">
    <w:name w:val="Revision"/>
    <w:hidden/>
    <w:uiPriority w:val="99"/>
    <w:semiHidden/>
    <w:rsid w:val="00AC18D3"/>
    <w:rPr>
      <w:rFonts w:ascii="Arial Narrow" w:hAnsi="Arial Narrow"/>
      <w:sz w:val="24"/>
      <w:lang w:val="en-US" w:eastAsia="en-US"/>
    </w:rPr>
  </w:style>
  <w:style w:type="paragraph" w:styleId="BodyText">
    <w:name w:val="Body Text"/>
    <w:basedOn w:val="Normal"/>
    <w:link w:val="BodyTextChar"/>
    <w:semiHidden/>
    <w:unhideWhenUsed/>
    <w:rsid w:val="00C81009"/>
    <w:pPr>
      <w:spacing w:after="120"/>
    </w:pPr>
  </w:style>
  <w:style w:type="character" w:customStyle="1" w:styleId="BodyTextChar">
    <w:name w:val="Body Text Char"/>
    <w:basedOn w:val="DefaultParagraphFont"/>
    <w:link w:val="BodyText"/>
    <w:semiHidden/>
    <w:rsid w:val="00C81009"/>
    <w:rPr>
      <w:rFonts w:ascii="Arial Narrow" w:hAnsi="Arial Narro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4626">
      <w:bodyDiv w:val="1"/>
      <w:marLeft w:val="0"/>
      <w:marRight w:val="0"/>
      <w:marTop w:val="0"/>
      <w:marBottom w:val="0"/>
      <w:divBdr>
        <w:top w:val="none" w:sz="0" w:space="0" w:color="auto"/>
        <w:left w:val="none" w:sz="0" w:space="0" w:color="auto"/>
        <w:bottom w:val="none" w:sz="0" w:space="0" w:color="auto"/>
        <w:right w:val="none" w:sz="0" w:space="0" w:color="auto"/>
      </w:divBdr>
    </w:div>
    <w:div w:id="852456157">
      <w:bodyDiv w:val="1"/>
      <w:marLeft w:val="0"/>
      <w:marRight w:val="0"/>
      <w:marTop w:val="0"/>
      <w:marBottom w:val="0"/>
      <w:divBdr>
        <w:top w:val="none" w:sz="0" w:space="0" w:color="auto"/>
        <w:left w:val="none" w:sz="0" w:space="0" w:color="auto"/>
        <w:bottom w:val="none" w:sz="0" w:space="0" w:color="auto"/>
        <w:right w:val="none" w:sz="0" w:space="0" w:color="auto"/>
      </w:divBdr>
    </w:div>
    <w:div w:id="999120213">
      <w:bodyDiv w:val="1"/>
      <w:marLeft w:val="0"/>
      <w:marRight w:val="0"/>
      <w:marTop w:val="0"/>
      <w:marBottom w:val="0"/>
      <w:divBdr>
        <w:top w:val="none" w:sz="0" w:space="0" w:color="auto"/>
        <w:left w:val="none" w:sz="0" w:space="0" w:color="auto"/>
        <w:bottom w:val="none" w:sz="0" w:space="0" w:color="auto"/>
        <w:right w:val="none" w:sz="0" w:space="0" w:color="auto"/>
      </w:divBdr>
    </w:div>
    <w:div w:id="1115908972">
      <w:bodyDiv w:val="1"/>
      <w:marLeft w:val="0"/>
      <w:marRight w:val="0"/>
      <w:marTop w:val="0"/>
      <w:marBottom w:val="0"/>
      <w:divBdr>
        <w:top w:val="none" w:sz="0" w:space="0" w:color="auto"/>
        <w:left w:val="none" w:sz="0" w:space="0" w:color="auto"/>
        <w:bottom w:val="none" w:sz="0" w:space="0" w:color="auto"/>
        <w:right w:val="none" w:sz="0" w:space="0" w:color="auto"/>
      </w:divBdr>
    </w:div>
    <w:div w:id="1345202162">
      <w:bodyDiv w:val="1"/>
      <w:marLeft w:val="0"/>
      <w:marRight w:val="0"/>
      <w:marTop w:val="0"/>
      <w:marBottom w:val="0"/>
      <w:divBdr>
        <w:top w:val="none" w:sz="0" w:space="0" w:color="auto"/>
        <w:left w:val="none" w:sz="0" w:space="0" w:color="auto"/>
        <w:bottom w:val="none" w:sz="0" w:space="0" w:color="auto"/>
        <w:right w:val="none" w:sz="0" w:space="0" w:color="auto"/>
      </w:divBdr>
    </w:div>
    <w:div w:id="1402944061">
      <w:bodyDiv w:val="1"/>
      <w:marLeft w:val="0"/>
      <w:marRight w:val="0"/>
      <w:marTop w:val="0"/>
      <w:marBottom w:val="0"/>
      <w:divBdr>
        <w:top w:val="none" w:sz="0" w:space="0" w:color="auto"/>
        <w:left w:val="none" w:sz="0" w:space="0" w:color="auto"/>
        <w:bottom w:val="none" w:sz="0" w:space="0" w:color="auto"/>
        <w:right w:val="none" w:sz="0" w:space="0" w:color="auto"/>
      </w:divBdr>
    </w:div>
    <w:div w:id="1634943224">
      <w:bodyDiv w:val="1"/>
      <w:marLeft w:val="0"/>
      <w:marRight w:val="0"/>
      <w:marTop w:val="0"/>
      <w:marBottom w:val="0"/>
      <w:divBdr>
        <w:top w:val="none" w:sz="0" w:space="0" w:color="auto"/>
        <w:left w:val="none" w:sz="0" w:space="0" w:color="auto"/>
        <w:bottom w:val="none" w:sz="0" w:space="0" w:color="auto"/>
        <w:right w:val="none" w:sz="0" w:space="0" w:color="auto"/>
      </w:divBdr>
    </w:div>
    <w:div w:id="1755274207">
      <w:bodyDiv w:val="1"/>
      <w:marLeft w:val="0"/>
      <w:marRight w:val="0"/>
      <w:marTop w:val="0"/>
      <w:marBottom w:val="0"/>
      <w:divBdr>
        <w:top w:val="none" w:sz="0" w:space="0" w:color="auto"/>
        <w:left w:val="none" w:sz="0" w:space="0" w:color="auto"/>
        <w:bottom w:val="none" w:sz="0" w:space="0" w:color="auto"/>
        <w:right w:val="none" w:sz="0" w:space="0" w:color="auto"/>
      </w:divBdr>
    </w:div>
    <w:div w:id="1816143131">
      <w:bodyDiv w:val="1"/>
      <w:marLeft w:val="0"/>
      <w:marRight w:val="0"/>
      <w:marTop w:val="0"/>
      <w:marBottom w:val="0"/>
      <w:divBdr>
        <w:top w:val="none" w:sz="0" w:space="0" w:color="auto"/>
        <w:left w:val="none" w:sz="0" w:space="0" w:color="auto"/>
        <w:bottom w:val="none" w:sz="0" w:space="0" w:color="auto"/>
        <w:right w:val="none" w:sz="0" w:space="0" w:color="auto"/>
      </w:divBdr>
    </w:div>
    <w:div w:id="19651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A0F4-7918-460B-A069-BBAA4B75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5602</Words>
  <Characters>32775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Andersen</dc:creator>
  <cp:keywords/>
  <dc:description/>
  <cp:lastModifiedBy>Melissa Henke</cp:lastModifiedBy>
  <cp:revision>4</cp:revision>
  <cp:lastPrinted>2022-09-13T18:27:00Z</cp:lastPrinted>
  <dcterms:created xsi:type="dcterms:W3CDTF">2023-05-15T15:24:00Z</dcterms:created>
  <dcterms:modified xsi:type="dcterms:W3CDTF">2023-10-02T15:59:00Z</dcterms:modified>
</cp:coreProperties>
</file>