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817" w:rsidRDefault="00C61817">
      <w:pPr>
        <w:rPr>
          <w:sz w:val="28"/>
        </w:rPr>
      </w:pPr>
      <w:r w:rsidRPr="00C93434">
        <w:rPr>
          <w:rStyle w:val="Strong"/>
          <w:noProof/>
          <w:sz w:val="32"/>
          <w:szCs w:val="32"/>
          <w:lang w:eastAsia="en-CA"/>
        </w:rPr>
        <w:drawing>
          <wp:inline distT="0" distB="0" distL="0" distR="0" wp14:anchorId="71AD5418" wp14:editId="218008EB">
            <wp:extent cx="1514475" cy="376166"/>
            <wp:effectExtent l="0" t="0" r="0" b="5080"/>
            <wp:docPr id="5" name="Picture 5" descr="fleming college logo" title="fleming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GIBSO\AppData\Local\Microsoft\Windows\Temporary Internet Files\Content.IE5\CC9FBQC4\Web Fleming logo tagline, Blac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545" cy="40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6473" w:rsidRPr="00882C47" w:rsidRDefault="00882C47" w:rsidP="00C61817">
      <w:pPr>
        <w:spacing w:after="0"/>
        <w:rPr>
          <w:sz w:val="28"/>
        </w:rPr>
      </w:pPr>
      <w:r w:rsidRPr="00882C47">
        <w:rPr>
          <w:sz w:val="28"/>
        </w:rPr>
        <w:t xml:space="preserve">Class: </w:t>
      </w:r>
      <w:r w:rsidRPr="00882C47">
        <w:rPr>
          <w:sz w:val="28"/>
        </w:rPr>
        <w:tab/>
      </w:r>
      <w:r w:rsidRPr="00882C47">
        <w:rPr>
          <w:sz w:val="28"/>
        </w:rPr>
        <w:tab/>
      </w:r>
      <w:r w:rsidRPr="00882C47">
        <w:rPr>
          <w:sz w:val="28"/>
        </w:rPr>
        <w:tab/>
      </w:r>
      <w:r w:rsidRPr="00882C47">
        <w:rPr>
          <w:sz w:val="28"/>
        </w:rPr>
        <w:tab/>
        <w:t xml:space="preserve">Date: </w:t>
      </w:r>
    </w:p>
    <w:tbl>
      <w:tblPr>
        <w:tblStyle w:val="TableGrid"/>
        <w:tblW w:w="9612" w:type="dxa"/>
        <w:tblLook w:val="04A0" w:firstRow="1" w:lastRow="0" w:firstColumn="1" w:lastColumn="0" w:noHBand="0" w:noVBand="1"/>
      </w:tblPr>
      <w:tblGrid>
        <w:gridCol w:w="3798"/>
        <w:gridCol w:w="5814"/>
      </w:tblGrid>
      <w:tr w:rsidR="00882C47" w:rsidTr="00882C47">
        <w:trPr>
          <w:trHeight w:val="907"/>
        </w:trPr>
        <w:tc>
          <w:tcPr>
            <w:tcW w:w="3798" w:type="dxa"/>
            <w:vAlign w:val="center"/>
          </w:tcPr>
          <w:p w:rsidR="00882C47" w:rsidRPr="00882C47" w:rsidRDefault="00882C47" w:rsidP="00BF6193">
            <w:pPr>
              <w:jc w:val="center"/>
              <w:rPr>
                <w:b/>
                <w:sz w:val="28"/>
              </w:rPr>
            </w:pPr>
            <w:r w:rsidRPr="00882C47">
              <w:rPr>
                <w:b/>
                <w:sz w:val="28"/>
              </w:rPr>
              <w:t>Key points</w:t>
            </w:r>
            <w:r w:rsidR="00BF6193">
              <w:rPr>
                <w:b/>
                <w:sz w:val="28"/>
              </w:rPr>
              <w:t>/Cues</w:t>
            </w:r>
          </w:p>
        </w:tc>
        <w:tc>
          <w:tcPr>
            <w:tcW w:w="5814" w:type="dxa"/>
            <w:vAlign w:val="center"/>
          </w:tcPr>
          <w:p w:rsidR="00882C47" w:rsidRPr="00882C47" w:rsidRDefault="00882C47" w:rsidP="00BF6193">
            <w:pPr>
              <w:jc w:val="center"/>
              <w:rPr>
                <w:b/>
                <w:sz w:val="28"/>
              </w:rPr>
            </w:pPr>
            <w:r w:rsidRPr="00882C47">
              <w:rPr>
                <w:b/>
                <w:sz w:val="28"/>
              </w:rPr>
              <w:t>Details</w:t>
            </w:r>
            <w:r w:rsidR="00BF6193">
              <w:rPr>
                <w:b/>
                <w:sz w:val="28"/>
              </w:rPr>
              <w:t>/Notes</w:t>
            </w:r>
          </w:p>
        </w:tc>
      </w:tr>
      <w:tr w:rsidR="00882C47" w:rsidTr="00882C47">
        <w:trPr>
          <w:trHeight w:val="2671"/>
        </w:trPr>
        <w:tc>
          <w:tcPr>
            <w:tcW w:w="3798" w:type="dxa"/>
          </w:tcPr>
          <w:p w:rsidR="00882C47" w:rsidRDefault="00882C47"/>
        </w:tc>
        <w:tc>
          <w:tcPr>
            <w:tcW w:w="5814" w:type="dxa"/>
          </w:tcPr>
          <w:p w:rsidR="00882C47" w:rsidRDefault="00882C47"/>
        </w:tc>
      </w:tr>
      <w:tr w:rsidR="00882C47" w:rsidTr="00882C47">
        <w:trPr>
          <w:trHeight w:val="2671"/>
        </w:trPr>
        <w:tc>
          <w:tcPr>
            <w:tcW w:w="3798" w:type="dxa"/>
          </w:tcPr>
          <w:p w:rsidR="00882C47" w:rsidRDefault="00882C47"/>
        </w:tc>
        <w:tc>
          <w:tcPr>
            <w:tcW w:w="5814" w:type="dxa"/>
          </w:tcPr>
          <w:p w:rsidR="00882C47" w:rsidRDefault="00882C47"/>
        </w:tc>
      </w:tr>
      <w:tr w:rsidR="00882C47" w:rsidTr="00882C47">
        <w:trPr>
          <w:trHeight w:val="2523"/>
        </w:trPr>
        <w:tc>
          <w:tcPr>
            <w:tcW w:w="3798" w:type="dxa"/>
          </w:tcPr>
          <w:p w:rsidR="00882C47" w:rsidRDefault="00882C47"/>
        </w:tc>
        <w:tc>
          <w:tcPr>
            <w:tcW w:w="5814" w:type="dxa"/>
          </w:tcPr>
          <w:p w:rsidR="00882C47" w:rsidRDefault="00882C47"/>
        </w:tc>
      </w:tr>
      <w:tr w:rsidR="00882C47" w:rsidTr="00882C47">
        <w:trPr>
          <w:trHeight w:val="454"/>
        </w:trPr>
        <w:tc>
          <w:tcPr>
            <w:tcW w:w="9612" w:type="dxa"/>
            <w:gridSpan w:val="2"/>
            <w:vAlign w:val="center"/>
          </w:tcPr>
          <w:p w:rsidR="00882C47" w:rsidRPr="00882C47" w:rsidRDefault="00882C47" w:rsidP="00882C47">
            <w:pPr>
              <w:jc w:val="center"/>
              <w:rPr>
                <w:b/>
                <w:sz w:val="28"/>
              </w:rPr>
            </w:pPr>
            <w:r w:rsidRPr="00882C47">
              <w:rPr>
                <w:b/>
                <w:sz w:val="28"/>
              </w:rPr>
              <w:t>Summary</w:t>
            </w:r>
          </w:p>
        </w:tc>
      </w:tr>
      <w:tr w:rsidR="00882C47" w:rsidTr="00882C47">
        <w:trPr>
          <w:trHeight w:val="2671"/>
        </w:trPr>
        <w:tc>
          <w:tcPr>
            <w:tcW w:w="9612" w:type="dxa"/>
            <w:gridSpan w:val="2"/>
          </w:tcPr>
          <w:p w:rsidR="00882C47" w:rsidRDefault="00882C47"/>
        </w:tc>
      </w:tr>
    </w:tbl>
    <w:p w:rsidR="00882C47" w:rsidRDefault="00882C47"/>
    <w:sectPr w:rsidR="00882C47" w:rsidSect="00C61817">
      <w:pgSz w:w="12240" w:h="15840"/>
      <w:pgMar w:top="90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47"/>
    <w:rsid w:val="000B39FE"/>
    <w:rsid w:val="00764E54"/>
    <w:rsid w:val="00882C47"/>
    <w:rsid w:val="00930C27"/>
    <w:rsid w:val="009C61D1"/>
    <w:rsid w:val="00BF6193"/>
    <w:rsid w:val="00C61817"/>
    <w:rsid w:val="00CA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88A269-ACB7-4EC8-8E82-1A358ED0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8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5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82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61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893E4935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Algonquin College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St.Denis</dc:creator>
  <cp:lastModifiedBy>Laura Gibson</cp:lastModifiedBy>
  <cp:revision>2</cp:revision>
  <dcterms:created xsi:type="dcterms:W3CDTF">2017-08-25T16:15:00Z</dcterms:created>
  <dcterms:modified xsi:type="dcterms:W3CDTF">2017-08-25T16:15:00Z</dcterms:modified>
</cp:coreProperties>
</file>