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362" w:rsidRDefault="00C15169">
      <w:bookmarkStart w:id="0" w:name="_GoBack"/>
      <w:bookmarkEnd w:id="0"/>
      <w:r w:rsidRPr="00C93434">
        <w:rPr>
          <w:rStyle w:val="Strong"/>
          <w:noProof/>
          <w:sz w:val="32"/>
          <w:szCs w:val="32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914400" y="612475"/>
            <wp:positionH relativeFrom="column">
              <wp:align>left</wp:align>
            </wp:positionH>
            <wp:positionV relativeFrom="paragraph">
              <wp:align>top</wp:align>
            </wp:positionV>
            <wp:extent cx="1544128" cy="383531"/>
            <wp:effectExtent l="0" t="0" r="0" b="0"/>
            <wp:wrapSquare wrapText="bothSides"/>
            <wp:docPr id="1" name="Picture 1" descr="C:\Users\LAGIBSO\AppData\Local\Microsoft\Windows\Temporary Internet Files\Content.IE5\CC9FBQC4\Web Fleming logo tagline,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GIBSO\AppData\Local\Microsoft\Windows\Temporary Internet Files\Content.IE5\CC9FBQC4\Web Fleming logo tagline, Blac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128" cy="383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4CEA">
        <w:br w:type="textWrapping" w:clear="all"/>
      </w:r>
    </w:p>
    <w:p w:rsidR="00C15169" w:rsidRDefault="00C15169"/>
    <w:p w:rsidR="00C15169" w:rsidRDefault="00C15169" w:rsidP="00471705">
      <w:pPr>
        <w:spacing w:after="0"/>
        <w:jc w:val="center"/>
        <w:rPr>
          <w:b/>
          <w:sz w:val="36"/>
          <w:szCs w:val="36"/>
          <w:lang w:val="en-US"/>
        </w:rPr>
      </w:pPr>
      <w:r w:rsidRPr="00C15169">
        <w:rPr>
          <w:b/>
          <w:sz w:val="36"/>
          <w:szCs w:val="36"/>
          <w:lang w:val="en-US"/>
        </w:rPr>
        <w:t>Answering Multiple Choice Question</w:t>
      </w:r>
      <w:r w:rsidRPr="00C15169">
        <w:rPr>
          <w:b/>
          <w:sz w:val="36"/>
          <w:szCs w:val="36"/>
          <w:lang w:val="en-US"/>
        </w:rPr>
        <w:t>s</w:t>
      </w:r>
    </w:p>
    <w:p w:rsidR="00471705" w:rsidRPr="00C15169" w:rsidRDefault="00471705" w:rsidP="00471705">
      <w:pPr>
        <w:spacing w:after="0"/>
        <w:jc w:val="center"/>
        <w:rPr>
          <w:b/>
          <w:sz w:val="44"/>
          <w:szCs w:val="44"/>
          <w:lang w:val="en-US"/>
        </w:rPr>
      </w:pPr>
      <w:r>
        <w:rPr>
          <w:b/>
          <w:sz w:val="44"/>
          <w:szCs w:val="44"/>
          <w:lang w:val="en-US"/>
        </w:rPr>
        <w:t>-</w:t>
      </w:r>
      <w:r w:rsidRPr="00C15169">
        <w:rPr>
          <w:b/>
          <w:sz w:val="44"/>
          <w:szCs w:val="44"/>
          <w:lang w:val="en-US"/>
        </w:rPr>
        <w:t>The HIDE Method</w:t>
      </w:r>
      <w:r>
        <w:rPr>
          <w:b/>
          <w:sz w:val="44"/>
          <w:szCs w:val="44"/>
          <w:lang w:val="en-US"/>
        </w:rPr>
        <w:t>-</w:t>
      </w:r>
    </w:p>
    <w:p w:rsidR="00471705" w:rsidRDefault="00471705" w:rsidP="00C15169">
      <w:pPr>
        <w:spacing w:after="0"/>
        <w:rPr>
          <w:sz w:val="24"/>
          <w:lang w:val="en-US"/>
        </w:rPr>
      </w:pPr>
    </w:p>
    <w:p w:rsidR="00C15169" w:rsidRPr="00C15169" w:rsidRDefault="00C15169" w:rsidP="00C15169">
      <w:pPr>
        <w:spacing w:after="0"/>
        <w:rPr>
          <w:sz w:val="24"/>
          <w:lang w:val="en-US"/>
        </w:rPr>
      </w:pPr>
      <w:r w:rsidRPr="00C15169">
        <w:rPr>
          <w:sz w:val="24"/>
          <w:lang w:val="en-US"/>
        </w:rPr>
        <w:t xml:space="preserve">Do you panic when you have multiple choice questions on a test? Do you get overwhelmed when you read all the possible answers? Do you have trouble selecting the right answer? </w:t>
      </w:r>
    </w:p>
    <w:p w:rsidR="00C15169" w:rsidRPr="00C15169" w:rsidRDefault="00C15169" w:rsidP="00C15169">
      <w:pPr>
        <w:spacing w:after="0"/>
        <w:rPr>
          <w:sz w:val="24"/>
          <w:lang w:val="en-US"/>
        </w:rPr>
      </w:pPr>
    </w:p>
    <w:p w:rsidR="00C15169" w:rsidRPr="00C15169" w:rsidRDefault="00C15169" w:rsidP="00C15169">
      <w:pPr>
        <w:spacing w:after="0"/>
        <w:rPr>
          <w:sz w:val="24"/>
          <w:lang w:val="en-US"/>
        </w:rPr>
      </w:pPr>
      <w:r w:rsidRPr="00C15169">
        <w:rPr>
          <w:sz w:val="24"/>
          <w:lang w:val="en-US"/>
        </w:rPr>
        <w:t xml:space="preserve">This strategy can be used when doing multiple choice tests. It facilitates </w:t>
      </w:r>
      <w:r w:rsidRPr="00C15169">
        <w:rPr>
          <w:b/>
          <w:sz w:val="24"/>
          <w:lang w:val="en-US"/>
        </w:rPr>
        <w:t xml:space="preserve">retrieval </w:t>
      </w:r>
      <w:r w:rsidRPr="00C15169">
        <w:rPr>
          <w:sz w:val="24"/>
          <w:lang w:val="en-US"/>
        </w:rPr>
        <w:t>– getting that information you studied from long-term memory to working memory so you can actively use it.</w:t>
      </w:r>
    </w:p>
    <w:p w:rsidR="00C15169" w:rsidRPr="00C15169" w:rsidRDefault="00C15169" w:rsidP="00C15169">
      <w:pPr>
        <w:spacing w:after="0"/>
        <w:rPr>
          <w:sz w:val="24"/>
          <w:lang w:val="en-US"/>
        </w:rPr>
      </w:pPr>
    </w:p>
    <w:p w:rsidR="00C15169" w:rsidRPr="00C15169" w:rsidRDefault="00C15169" w:rsidP="00C15169">
      <w:pPr>
        <w:spacing w:after="0"/>
        <w:ind w:firstLine="720"/>
        <w:rPr>
          <w:sz w:val="32"/>
          <w:szCs w:val="32"/>
          <w:lang w:val="en-US"/>
        </w:rPr>
      </w:pPr>
      <w:r w:rsidRPr="00C15169">
        <w:rPr>
          <w:b/>
          <w:sz w:val="44"/>
          <w:szCs w:val="44"/>
          <w:lang w:val="en-US"/>
        </w:rPr>
        <w:t>H</w:t>
      </w:r>
      <w:r w:rsidRPr="00C15169">
        <w:rPr>
          <w:sz w:val="32"/>
          <w:szCs w:val="32"/>
          <w:lang w:val="en-US"/>
        </w:rPr>
        <w:t>ide the answers.</w:t>
      </w:r>
    </w:p>
    <w:p w:rsidR="00C15169" w:rsidRPr="00C15169" w:rsidRDefault="00C15169" w:rsidP="00C15169">
      <w:pPr>
        <w:numPr>
          <w:ilvl w:val="0"/>
          <w:numId w:val="1"/>
        </w:numPr>
        <w:spacing w:after="0"/>
        <w:ind w:left="1418"/>
        <w:contextualSpacing/>
        <w:rPr>
          <w:sz w:val="24"/>
          <w:szCs w:val="24"/>
          <w:lang w:val="en-US"/>
        </w:rPr>
      </w:pPr>
      <w:r w:rsidRPr="00C15169">
        <w:rPr>
          <w:sz w:val="24"/>
          <w:szCs w:val="24"/>
          <w:lang w:val="en-US"/>
        </w:rPr>
        <w:t>Don’t look at the possible answers!</w:t>
      </w:r>
    </w:p>
    <w:p w:rsidR="00C15169" w:rsidRPr="00C15169" w:rsidRDefault="00C15169" w:rsidP="00C15169">
      <w:pPr>
        <w:numPr>
          <w:ilvl w:val="0"/>
          <w:numId w:val="1"/>
        </w:numPr>
        <w:spacing w:after="0"/>
        <w:ind w:left="1418"/>
        <w:contextualSpacing/>
        <w:rPr>
          <w:sz w:val="24"/>
          <w:szCs w:val="24"/>
          <w:lang w:val="en-US"/>
        </w:rPr>
      </w:pPr>
      <w:r w:rsidRPr="00C15169">
        <w:rPr>
          <w:sz w:val="24"/>
          <w:szCs w:val="24"/>
          <w:lang w:val="en-US"/>
        </w:rPr>
        <w:t>Cover up the answers with a piece of paper.</w:t>
      </w:r>
    </w:p>
    <w:p w:rsidR="00C15169" w:rsidRPr="00C15169" w:rsidRDefault="00C15169" w:rsidP="00C15169">
      <w:pPr>
        <w:spacing w:after="0"/>
        <w:ind w:firstLine="720"/>
        <w:rPr>
          <w:sz w:val="32"/>
          <w:szCs w:val="32"/>
          <w:lang w:val="en-US"/>
        </w:rPr>
      </w:pPr>
      <w:r w:rsidRPr="00C15169">
        <w:rPr>
          <w:b/>
          <w:sz w:val="44"/>
          <w:szCs w:val="44"/>
          <w:lang w:val="en-US"/>
        </w:rPr>
        <w:t>I</w:t>
      </w:r>
      <w:r w:rsidRPr="00C15169">
        <w:rPr>
          <w:sz w:val="32"/>
          <w:szCs w:val="32"/>
          <w:lang w:val="en-US"/>
        </w:rPr>
        <w:t>nterpret the question.</w:t>
      </w:r>
    </w:p>
    <w:p w:rsidR="00C15169" w:rsidRPr="00C15169" w:rsidRDefault="00C15169" w:rsidP="00C15169">
      <w:pPr>
        <w:numPr>
          <w:ilvl w:val="0"/>
          <w:numId w:val="1"/>
        </w:numPr>
        <w:spacing w:after="0"/>
        <w:ind w:left="1418"/>
        <w:contextualSpacing/>
        <w:rPr>
          <w:sz w:val="24"/>
          <w:szCs w:val="24"/>
          <w:lang w:val="en-US"/>
        </w:rPr>
      </w:pPr>
      <w:r w:rsidRPr="00C15169">
        <w:rPr>
          <w:sz w:val="24"/>
          <w:szCs w:val="24"/>
          <w:lang w:val="en-US"/>
        </w:rPr>
        <w:t>Understand the question by reading it carefully.</w:t>
      </w:r>
    </w:p>
    <w:p w:rsidR="00C15169" w:rsidRPr="00C15169" w:rsidRDefault="00FC5E68" w:rsidP="00C15169">
      <w:pPr>
        <w:numPr>
          <w:ilvl w:val="0"/>
          <w:numId w:val="1"/>
        </w:numPr>
        <w:spacing w:after="0"/>
        <w:ind w:left="1418"/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Consider </w:t>
      </w:r>
      <w:r w:rsidR="00C15169" w:rsidRPr="00C15169">
        <w:rPr>
          <w:sz w:val="24"/>
          <w:szCs w:val="24"/>
          <w:lang w:val="en-US"/>
        </w:rPr>
        <w:t>underli</w:t>
      </w:r>
      <w:r w:rsidR="00C15169">
        <w:rPr>
          <w:sz w:val="24"/>
          <w:szCs w:val="24"/>
          <w:lang w:val="en-US"/>
        </w:rPr>
        <w:t>n</w:t>
      </w:r>
      <w:r>
        <w:rPr>
          <w:sz w:val="24"/>
          <w:szCs w:val="24"/>
          <w:lang w:val="en-US"/>
        </w:rPr>
        <w:t>ing</w:t>
      </w:r>
      <w:r w:rsidR="00C15169">
        <w:rPr>
          <w:sz w:val="24"/>
          <w:szCs w:val="24"/>
          <w:lang w:val="en-US"/>
        </w:rPr>
        <w:t xml:space="preserve"> or highlight</w:t>
      </w:r>
      <w:r>
        <w:rPr>
          <w:sz w:val="24"/>
          <w:szCs w:val="24"/>
          <w:lang w:val="en-US"/>
        </w:rPr>
        <w:t>ing</w:t>
      </w:r>
      <w:r w:rsidR="00C15169">
        <w:rPr>
          <w:sz w:val="24"/>
          <w:szCs w:val="24"/>
          <w:lang w:val="en-US"/>
        </w:rPr>
        <w:t xml:space="preserve"> important words, including key words such as most, some, often, always, never, all, etc.</w:t>
      </w:r>
    </w:p>
    <w:p w:rsidR="00C15169" w:rsidRPr="00C15169" w:rsidRDefault="00C15169" w:rsidP="00C15169">
      <w:pPr>
        <w:numPr>
          <w:ilvl w:val="0"/>
          <w:numId w:val="1"/>
        </w:numPr>
        <w:spacing w:after="0"/>
        <w:ind w:left="1418"/>
        <w:contextualSpacing/>
        <w:rPr>
          <w:sz w:val="24"/>
          <w:szCs w:val="24"/>
          <w:lang w:val="en-US"/>
        </w:rPr>
      </w:pPr>
      <w:r w:rsidRPr="00C15169">
        <w:rPr>
          <w:sz w:val="24"/>
          <w:szCs w:val="24"/>
          <w:lang w:val="en-US"/>
        </w:rPr>
        <w:t>You may want to cross out unimportant words.</w:t>
      </w:r>
    </w:p>
    <w:p w:rsidR="00C15169" w:rsidRPr="00C15169" w:rsidRDefault="00C15169" w:rsidP="00C15169">
      <w:pPr>
        <w:numPr>
          <w:ilvl w:val="0"/>
          <w:numId w:val="1"/>
        </w:numPr>
        <w:spacing w:after="0"/>
        <w:ind w:left="1418"/>
        <w:contextualSpacing/>
        <w:rPr>
          <w:sz w:val="24"/>
          <w:szCs w:val="24"/>
          <w:lang w:val="en-US"/>
        </w:rPr>
      </w:pPr>
      <w:r w:rsidRPr="00C15169">
        <w:rPr>
          <w:sz w:val="24"/>
          <w:szCs w:val="24"/>
          <w:lang w:val="en-US"/>
        </w:rPr>
        <w:t>Resist the urge to look at the answers at this point.</w:t>
      </w:r>
    </w:p>
    <w:p w:rsidR="00C15169" w:rsidRPr="00C15169" w:rsidRDefault="00C15169" w:rsidP="00C15169">
      <w:pPr>
        <w:spacing w:after="0"/>
        <w:rPr>
          <w:sz w:val="36"/>
          <w:lang w:val="en-US"/>
        </w:rPr>
      </w:pPr>
      <w:r w:rsidRPr="00C15169">
        <w:rPr>
          <w:sz w:val="36"/>
          <w:lang w:val="en-US"/>
        </w:rPr>
        <w:tab/>
      </w:r>
      <w:r w:rsidRPr="00C15169">
        <w:rPr>
          <w:b/>
          <w:sz w:val="44"/>
          <w:szCs w:val="44"/>
          <w:lang w:val="en-US"/>
        </w:rPr>
        <w:t>D</w:t>
      </w:r>
      <w:r w:rsidRPr="00C15169">
        <w:rPr>
          <w:sz w:val="32"/>
          <w:szCs w:val="32"/>
          <w:lang w:val="en-US"/>
        </w:rPr>
        <w:t>evelop an answer.</w:t>
      </w:r>
    </w:p>
    <w:p w:rsidR="00C15169" w:rsidRPr="00C15169" w:rsidRDefault="00C15169" w:rsidP="00FC5E68">
      <w:pPr>
        <w:numPr>
          <w:ilvl w:val="0"/>
          <w:numId w:val="1"/>
        </w:numPr>
        <w:spacing w:after="0"/>
        <w:ind w:left="1418"/>
        <w:contextualSpacing/>
        <w:rPr>
          <w:sz w:val="24"/>
          <w:szCs w:val="24"/>
          <w:lang w:val="en-US"/>
        </w:rPr>
      </w:pPr>
      <w:r w:rsidRPr="00C15169">
        <w:rPr>
          <w:sz w:val="24"/>
          <w:szCs w:val="24"/>
          <w:lang w:val="en-US"/>
        </w:rPr>
        <w:t>Before looking at the possible solutions, come up with an answer to the question.</w:t>
      </w:r>
      <w:r w:rsidR="00FC5E68">
        <w:rPr>
          <w:sz w:val="24"/>
          <w:szCs w:val="24"/>
          <w:lang w:val="en-US"/>
        </w:rPr>
        <w:t xml:space="preserve"> </w:t>
      </w:r>
      <w:r w:rsidR="00FC5E68" w:rsidRPr="00FC5E68">
        <w:rPr>
          <w:sz w:val="24"/>
          <w:szCs w:val="24"/>
          <w:lang w:val="en-US"/>
        </w:rPr>
        <w:t>Believe in your own knowledge!</w:t>
      </w:r>
    </w:p>
    <w:p w:rsidR="00C15169" w:rsidRPr="00C15169" w:rsidRDefault="00C15169" w:rsidP="00C15169">
      <w:pPr>
        <w:numPr>
          <w:ilvl w:val="0"/>
          <w:numId w:val="1"/>
        </w:numPr>
        <w:spacing w:after="0"/>
        <w:ind w:left="1418"/>
        <w:contextualSpacing/>
        <w:rPr>
          <w:sz w:val="24"/>
          <w:szCs w:val="24"/>
          <w:lang w:val="en-US"/>
        </w:rPr>
      </w:pPr>
      <w:r w:rsidRPr="00C15169">
        <w:rPr>
          <w:sz w:val="24"/>
          <w:szCs w:val="24"/>
          <w:lang w:val="en-US"/>
        </w:rPr>
        <w:t>It often helps to quickly write down the answer.</w:t>
      </w:r>
    </w:p>
    <w:p w:rsidR="00C15169" w:rsidRPr="00C15169" w:rsidRDefault="00C15169" w:rsidP="00C15169">
      <w:pPr>
        <w:spacing w:after="0"/>
        <w:ind w:left="709"/>
        <w:rPr>
          <w:sz w:val="36"/>
          <w:lang w:val="en-US"/>
        </w:rPr>
      </w:pPr>
      <w:r w:rsidRPr="00C15169">
        <w:rPr>
          <w:b/>
          <w:sz w:val="44"/>
          <w:szCs w:val="44"/>
          <w:lang w:val="en-US"/>
        </w:rPr>
        <w:t>E</w:t>
      </w:r>
      <w:r w:rsidRPr="00C15169">
        <w:rPr>
          <w:sz w:val="32"/>
          <w:szCs w:val="32"/>
          <w:lang w:val="en-US"/>
        </w:rPr>
        <w:t>mbrace an answer.</w:t>
      </w:r>
    </w:p>
    <w:p w:rsidR="00C15169" w:rsidRPr="00C15169" w:rsidRDefault="00C15169" w:rsidP="00C15169">
      <w:pPr>
        <w:numPr>
          <w:ilvl w:val="0"/>
          <w:numId w:val="1"/>
        </w:numPr>
        <w:spacing w:after="0"/>
        <w:ind w:left="1418"/>
        <w:contextualSpacing/>
        <w:rPr>
          <w:sz w:val="24"/>
          <w:szCs w:val="24"/>
          <w:lang w:val="en-US"/>
        </w:rPr>
      </w:pPr>
      <w:r w:rsidRPr="00C15169">
        <w:rPr>
          <w:sz w:val="24"/>
          <w:szCs w:val="24"/>
          <w:lang w:val="en-US"/>
        </w:rPr>
        <w:t>After you’ve developed an answer, you can reveal the possible answers.</w:t>
      </w:r>
    </w:p>
    <w:p w:rsidR="00C15169" w:rsidRPr="00C15169" w:rsidRDefault="00C15169" w:rsidP="00C15169">
      <w:pPr>
        <w:numPr>
          <w:ilvl w:val="0"/>
          <w:numId w:val="1"/>
        </w:numPr>
        <w:spacing w:after="0"/>
        <w:ind w:left="1418"/>
        <w:contextualSpacing/>
        <w:rPr>
          <w:sz w:val="24"/>
          <w:szCs w:val="24"/>
          <w:lang w:val="en-US"/>
        </w:rPr>
      </w:pPr>
      <w:r w:rsidRPr="00C15169">
        <w:rPr>
          <w:sz w:val="24"/>
          <w:szCs w:val="24"/>
          <w:lang w:val="en-US"/>
        </w:rPr>
        <w:t xml:space="preserve">Select the one that </w:t>
      </w:r>
      <w:r w:rsidR="00471705">
        <w:rPr>
          <w:sz w:val="24"/>
          <w:szCs w:val="24"/>
          <w:lang w:val="en-US"/>
        </w:rPr>
        <w:t>best matches</w:t>
      </w:r>
      <w:r w:rsidRPr="00C15169">
        <w:rPr>
          <w:sz w:val="24"/>
          <w:szCs w:val="24"/>
          <w:lang w:val="en-US"/>
        </w:rPr>
        <w:t xml:space="preserve"> the answer you came up with.</w:t>
      </w:r>
    </w:p>
    <w:p w:rsidR="00C15169" w:rsidRPr="00C15169" w:rsidRDefault="00C15169" w:rsidP="00C15169">
      <w:pPr>
        <w:numPr>
          <w:ilvl w:val="0"/>
          <w:numId w:val="1"/>
        </w:numPr>
        <w:spacing w:after="0"/>
        <w:ind w:left="1418"/>
        <w:contextualSpacing/>
        <w:rPr>
          <w:sz w:val="24"/>
          <w:szCs w:val="24"/>
          <w:lang w:val="en-US"/>
        </w:rPr>
      </w:pPr>
      <w:r w:rsidRPr="00C15169">
        <w:rPr>
          <w:sz w:val="24"/>
          <w:szCs w:val="24"/>
          <w:lang w:val="en-US"/>
        </w:rPr>
        <w:t>If an answer doesn’t match, you may be able to narrow down the choices by elimination.</w:t>
      </w:r>
      <w:r w:rsidR="00FC5E68">
        <w:rPr>
          <w:sz w:val="24"/>
          <w:szCs w:val="24"/>
          <w:lang w:val="en-US"/>
        </w:rPr>
        <w:t xml:space="preserve">  </w:t>
      </w:r>
      <w:r w:rsidR="00471705">
        <w:rPr>
          <w:sz w:val="24"/>
          <w:szCs w:val="24"/>
          <w:lang w:val="en-US"/>
        </w:rPr>
        <w:t>Also, c</w:t>
      </w:r>
      <w:r w:rsidR="00FC5E68">
        <w:rPr>
          <w:sz w:val="24"/>
          <w:szCs w:val="24"/>
          <w:lang w:val="en-US"/>
        </w:rPr>
        <w:t>onsider giving each option the ‘true-false’ test to rule out possibilities.</w:t>
      </w:r>
    </w:p>
    <w:p w:rsidR="00C15169" w:rsidRPr="00C15169" w:rsidRDefault="00C15169" w:rsidP="00C15169">
      <w:pPr>
        <w:spacing w:after="0"/>
        <w:rPr>
          <w:sz w:val="24"/>
          <w:szCs w:val="24"/>
          <w:lang w:val="en-US"/>
        </w:rPr>
      </w:pPr>
    </w:p>
    <w:p w:rsidR="00471705" w:rsidRDefault="00471705" w:rsidP="00C15169">
      <w:pPr>
        <w:spacing w:after="0"/>
        <w:rPr>
          <w:b/>
          <w:sz w:val="32"/>
          <w:szCs w:val="32"/>
          <w:lang w:val="en-US"/>
        </w:rPr>
      </w:pPr>
    </w:p>
    <w:p w:rsidR="00C15169" w:rsidRDefault="00C15169" w:rsidP="00471705">
      <w:pPr>
        <w:spacing w:after="0"/>
      </w:pPr>
      <w:r w:rsidRPr="00C15169">
        <w:rPr>
          <w:b/>
          <w:sz w:val="32"/>
          <w:szCs w:val="32"/>
          <w:lang w:val="en-US"/>
        </w:rPr>
        <w:t>Extra Resources:</w:t>
      </w:r>
      <w:r w:rsidRPr="00C15169">
        <w:rPr>
          <w:b/>
          <w:sz w:val="36"/>
          <w:szCs w:val="24"/>
          <w:lang w:val="en-US"/>
        </w:rPr>
        <w:t xml:space="preserve"> </w:t>
      </w:r>
      <w:r w:rsidRPr="00C15169">
        <w:rPr>
          <w:sz w:val="24"/>
          <w:szCs w:val="24"/>
          <w:lang w:val="en-US"/>
        </w:rPr>
        <w:t xml:space="preserve">Don’t like the HIDE acronym? Check out the CRAM strategy at </w:t>
      </w:r>
      <w:hyperlink r:id="rId6" w:history="1">
        <w:r w:rsidRPr="00C15169">
          <w:rPr>
            <w:color w:val="0563C1" w:themeColor="hyperlink"/>
            <w:sz w:val="24"/>
            <w:szCs w:val="24"/>
            <w:u w:val="single"/>
            <w:lang w:val="en-US"/>
          </w:rPr>
          <w:t>http://coe.jmu.edu/learningtool</w:t>
        </w:r>
        <w:r w:rsidRPr="00C15169">
          <w:rPr>
            <w:color w:val="0563C1" w:themeColor="hyperlink"/>
            <w:sz w:val="24"/>
            <w:szCs w:val="24"/>
            <w:u w:val="single"/>
            <w:lang w:val="en-US"/>
          </w:rPr>
          <w:t>b</w:t>
        </w:r>
        <w:r w:rsidRPr="00C15169">
          <w:rPr>
            <w:color w:val="0563C1" w:themeColor="hyperlink"/>
            <w:sz w:val="24"/>
            <w:szCs w:val="24"/>
            <w:u w:val="single"/>
            <w:lang w:val="en-US"/>
          </w:rPr>
          <w:t>ox/cram.html</w:t>
        </w:r>
      </w:hyperlink>
    </w:p>
    <w:sectPr w:rsidR="00C15169" w:rsidSect="00C15169">
      <w:pgSz w:w="12240" w:h="15840"/>
      <w:pgMar w:top="96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54025"/>
    <w:multiLevelType w:val="hybridMultilevel"/>
    <w:tmpl w:val="3FEC998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169"/>
    <w:rsid w:val="00471705"/>
    <w:rsid w:val="00B10362"/>
    <w:rsid w:val="00C15169"/>
    <w:rsid w:val="00E04CEA"/>
    <w:rsid w:val="00FC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FD2DD8-3CB0-4EFA-AC6C-0AAE96AE6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151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e.jmu.edu/learningtoolbox/cram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B479D977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Fleming College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Gibson</dc:creator>
  <cp:keywords/>
  <dc:description/>
  <cp:lastModifiedBy>Laura Gibson</cp:lastModifiedBy>
  <cp:revision>2</cp:revision>
  <dcterms:created xsi:type="dcterms:W3CDTF">2018-03-06T19:05:00Z</dcterms:created>
  <dcterms:modified xsi:type="dcterms:W3CDTF">2018-03-06T19:05:00Z</dcterms:modified>
</cp:coreProperties>
</file>