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BB" w:rsidRPr="002C5BBB" w:rsidRDefault="002C5BBB" w:rsidP="005D05E6">
      <w:pPr>
        <w:shd w:val="clear" w:color="auto" w:fill="FFFFFF"/>
        <w:spacing w:before="120" w:after="120" w:line="288" w:lineRule="atLeast"/>
        <w:jc w:val="center"/>
        <w:outlineLvl w:val="0"/>
        <w:rPr>
          <w:rFonts w:ascii="Arial" w:hAnsi="Arial" w:cs="Arial"/>
          <w:b/>
          <w:bCs/>
          <w:color w:val="5A6065"/>
          <w:kern w:val="36"/>
          <w:sz w:val="38"/>
          <w:szCs w:val="38"/>
          <w:lang w:val="en-US"/>
        </w:rPr>
      </w:pPr>
      <w:r w:rsidRPr="002C5BBB">
        <w:rPr>
          <w:rFonts w:ascii="Arial" w:hAnsi="Arial" w:cs="Arial"/>
          <w:b/>
          <w:bCs/>
          <w:color w:val="5A6065"/>
          <w:kern w:val="36"/>
          <w:sz w:val="38"/>
          <w:szCs w:val="38"/>
          <w:lang w:val="en-US"/>
        </w:rPr>
        <w:t xml:space="preserve">New fundraising record for the </w:t>
      </w:r>
      <w:proofErr w:type="spellStart"/>
      <w:r w:rsidRPr="002C5BBB">
        <w:rPr>
          <w:rFonts w:ascii="Arial" w:hAnsi="Arial" w:cs="Arial"/>
          <w:b/>
          <w:bCs/>
          <w:color w:val="5A6065"/>
          <w:kern w:val="36"/>
          <w:sz w:val="38"/>
          <w:szCs w:val="38"/>
          <w:lang w:val="en-US"/>
        </w:rPr>
        <w:t>Souper</w:t>
      </w:r>
      <w:proofErr w:type="spellEnd"/>
      <w:r w:rsidRPr="002C5BBB">
        <w:rPr>
          <w:rFonts w:ascii="Arial" w:hAnsi="Arial" w:cs="Arial"/>
          <w:b/>
          <w:bCs/>
          <w:color w:val="5A6065"/>
          <w:kern w:val="36"/>
          <w:sz w:val="38"/>
          <w:szCs w:val="38"/>
          <w:lang w:val="en-US"/>
        </w:rPr>
        <w:t xml:space="preserve"> Bowl</w:t>
      </w:r>
    </w:p>
    <w:p w:rsidR="002C5BBB" w:rsidRPr="002C5BBB" w:rsidRDefault="002C5BBB" w:rsidP="002C5BBB">
      <w:pPr>
        <w:shd w:val="clear" w:color="auto" w:fill="FFFFFF"/>
        <w:spacing w:line="276" w:lineRule="auto"/>
        <w:rPr>
          <w:rFonts w:ascii="Arial" w:hAnsi="Arial" w:cs="Arial"/>
          <w:sz w:val="21"/>
          <w:szCs w:val="21"/>
          <w:lang w:val="en-US"/>
        </w:rPr>
      </w:pPr>
      <w:r w:rsidRPr="002C5BBB">
        <w:rPr>
          <w:rFonts w:ascii="Arial" w:hAnsi="Arial" w:cs="Arial"/>
          <w:sz w:val="21"/>
          <w:szCs w:val="21"/>
          <w:lang w:val="en-US"/>
        </w:rPr>
        <w:t xml:space="preserve">The Cobourg Campus’ </w:t>
      </w:r>
      <w:proofErr w:type="spellStart"/>
      <w:r w:rsidRPr="002C5BBB">
        <w:rPr>
          <w:rFonts w:ascii="Arial" w:hAnsi="Arial" w:cs="Arial"/>
          <w:sz w:val="21"/>
          <w:szCs w:val="21"/>
          <w:lang w:val="en-US"/>
        </w:rPr>
        <w:t>Souper</w:t>
      </w:r>
      <w:proofErr w:type="spellEnd"/>
      <w:r w:rsidRPr="002C5BBB">
        <w:rPr>
          <w:rFonts w:ascii="Arial" w:hAnsi="Arial" w:cs="Arial"/>
          <w:sz w:val="21"/>
          <w:szCs w:val="21"/>
          <w:lang w:val="en-US"/>
        </w:rPr>
        <w:t xml:space="preserve"> Bowl set a new fundraising record at this year’s event – $1,910.35.</w:t>
      </w:r>
    </w:p>
    <w:p w:rsidR="002C5BBB" w:rsidRPr="002C5BBB" w:rsidRDefault="002C5BBB" w:rsidP="002C5BBB">
      <w:pPr>
        <w:shd w:val="clear" w:color="auto" w:fill="FFFFFF"/>
        <w:spacing w:line="276" w:lineRule="auto"/>
        <w:rPr>
          <w:rFonts w:ascii="Arial" w:hAnsi="Arial" w:cs="Arial"/>
          <w:sz w:val="21"/>
          <w:szCs w:val="21"/>
          <w:lang w:val="en-US"/>
        </w:rPr>
      </w:pPr>
    </w:p>
    <w:p w:rsidR="002C5BBB" w:rsidRPr="002C5BBB" w:rsidRDefault="002C5BBB" w:rsidP="002C5BBB">
      <w:pPr>
        <w:shd w:val="clear" w:color="auto" w:fill="FFFFFF"/>
        <w:spacing w:line="276" w:lineRule="auto"/>
        <w:rPr>
          <w:rFonts w:ascii="Arial" w:hAnsi="Arial" w:cs="Arial"/>
          <w:sz w:val="21"/>
          <w:szCs w:val="21"/>
          <w:lang w:val="en-US"/>
        </w:rPr>
      </w:pPr>
      <w:r w:rsidRPr="002C5BBB">
        <w:rPr>
          <w:rFonts w:ascii="Arial" w:hAnsi="Arial" w:cs="Arial"/>
          <w:sz w:val="21"/>
          <w:szCs w:val="21"/>
          <w:lang w:val="en-US"/>
        </w:rPr>
        <w:t>This is the 10th year for the event, which raises money for the Northumberland United Way. The campus, along with Community Living Northumberland West and the Help Centre, invites the community in to the campus to enjoy a hot bowl of soup or chili, bottled water and a bun for $10.</w:t>
      </w:r>
    </w:p>
    <w:p w:rsidR="002C5BBB" w:rsidRPr="002C5BBB" w:rsidRDefault="002C5BBB" w:rsidP="002C5BBB">
      <w:pPr>
        <w:shd w:val="clear" w:color="auto" w:fill="FFFFFF"/>
        <w:spacing w:line="276" w:lineRule="auto"/>
        <w:rPr>
          <w:rFonts w:ascii="Arial" w:hAnsi="Arial" w:cs="Arial"/>
          <w:sz w:val="21"/>
          <w:szCs w:val="21"/>
          <w:lang w:val="en-US"/>
        </w:rPr>
      </w:pPr>
    </w:p>
    <w:p w:rsidR="002C5BBB" w:rsidRPr="002C5BBB" w:rsidRDefault="002C5BBB" w:rsidP="002C5BBB">
      <w:pPr>
        <w:shd w:val="clear" w:color="auto" w:fill="FFFFFF"/>
        <w:spacing w:line="276" w:lineRule="auto"/>
        <w:rPr>
          <w:rFonts w:ascii="Arial" w:hAnsi="Arial" w:cs="Arial"/>
          <w:sz w:val="21"/>
          <w:szCs w:val="21"/>
          <w:lang w:val="en-US"/>
        </w:rPr>
      </w:pPr>
      <w:r w:rsidRPr="002C5BBB">
        <w:rPr>
          <w:rFonts w:ascii="Arial" w:hAnsi="Arial" w:cs="Arial"/>
          <w:sz w:val="21"/>
          <w:szCs w:val="21"/>
          <w:lang w:val="en-US"/>
        </w:rPr>
        <w:t>Karen Foster, who helps to coordinate the event each year, offered thanks to a number of individuals and businesses.</w:t>
      </w:r>
      <w:r w:rsidRPr="002C5BBB">
        <w:rPr>
          <w:rFonts w:ascii="Arial" w:hAnsi="Arial" w:cs="Arial"/>
          <w:sz w:val="21"/>
          <w:szCs w:val="21"/>
          <w:lang w:val="en-US"/>
        </w:rPr>
        <w:br/>
      </w:r>
    </w:p>
    <w:p w:rsidR="002C5BBB" w:rsidRPr="002C5BBB" w:rsidRDefault="002C5BBB" w:rsidP="002C5BBB">
      <w:pPr>
        <w:shd w:val="clear" w:color="auto" w:fill="FFFFFF"/>
        <w:spacing w:line="276" w:lineRule="auto"/>
        <w:rPr>
          <w:rFonts w:ascii="Arial" w:hAnsi="Arial" w:cs="Arial"/>
          <w:sz w:val="21"/>
          <w:szCs w:val="21"/>
          <w:lang w:val="en-US"/>
        </w:rPr>
      </w:pPr>
      <w:r w:rsidRPr="002C5BBB">
        <w:rPr>
          <w:rFonts w:ascii="Arial" w:hAnsi="Arial" w:cs="Arial"/>
          <w:sz w:val="21"/>
          <w:szCs w:val="21"/>
          <w:lang w:val="en-US"/>
        </w:rPr>
        <w:t xml:space="preserve">“Huge thanks to our event planning team, Pat </w:t>
      </w:r>
      <w:proofErr w:type="spellStart"/>
      <w:r w:rsidRPr="002C5BBB">
        <w:rPr>
          <w:rFonts w:ascii="Arial" w:hAnsi="Arial" w:cs="Arial"/>
          <w:sz w:val="21"/>
          <w:szCs w:val="21"/>
          <w:lang w:val="en-US"/>
        </w:rPr>
        <w:t>Sheldrick</w:t>
      </w:r>
      <w:proofErr w:type="spellEnd"/>
      <w:r w:rsidRPr="002C5BBB">
        <w:rPr>
          <w:rFonts w:ascii="Arial" w:hAnsi="Arial" w:cs="Arial"/>
          <w:sz w:val="21"/>
          <w:szCs w:val="21"/>
          <w:lang w:val="en-US"/>
        </w:rPr>
        <w:t xml:space="preserve">, Beth Bellaire, Colleen Johnston, Tracy Partridge &amp; Gwen </w:t>
      </w:r>
      <w:proofErr w:type="spellStart"/>
      <w:r w:rsidRPr="002C5BBB">
        <w:rPr>
          <w:rFonts w:ascii="Arial" w:hAnsi="Arial" w:cs="Arial"/>
          <w:sz w:val="21"/>
          <w:szCs w:val="21"/>
          <w:lang w:val="en-US"/>
        </w:rPr>
        <w:t>Bennet</w:t>
      </w:r>
      <w:proofErr w:type="spellEnd"/>
      <w:r w:rsidRPr="002C5BBB">
        <w:rPr>
          <w:rFonts w:ascii="Arial" w:hAnsi="Arial" w:cs="Arial"/>
          <w:sz w:val="21"/>
          <w:szCs w:val="21"/>
          <w:lang w:val="en-US"/>
        </w:rPr>
        <w:t xml:space="preserve"> from the Cobourg Campus, Jenn Lean from Community Living, Patricia Crowe from the Help Centre along with Dianne Turk from Northumberland United Way, for their efforts in pulling all the details together; to our Cobourg staff members (and a couple of hard-working retirees, Brenda Liston-Hanley &amp; </w:t>
      </w:r>
      <w:proofErr w:type="spellStart"/>
      <w:r w:rsidRPr="002C5BBB">
        <w:rPr>
          <w:rFonts w:ascii="Arial" w:hAnsi="Arial" w:cs="Arial"/>
          <w:sz w:val="21"/>
          <w:szCs w:val="21"/>
          <w:lang w:val="en-US"/>
        </w:rPr>
        <w:t>Beej</w:t>
      </w:r>
      <w:proofErr w:type="spellEnd"/>
      <w:r w:rsidRPr="002C5BBB">
        <w:rPr>
          <w:rFonts w:ascii="Arial" w:hAnsi="Arial" w:cs="Arial"/>
          <w:sz w:val="21"/>
          <w:szCs w:val="21"/>
          <w:lang w:val="en-US"/>
        </w:rPr>
        <w:t xml:space="preserve"> McNamara!) who helped out behind the scenes, and to our Academic Upgrading &amp; Esthetician students who all worked very hard setting up, tearing down, and acting as a fantastic sales team at the ticket, spa raffle and bake sale tables!</w:t>
      </w:r>
    </w:p>
    <w:p w:rsidR="002C5BBB" w:rsidRPr="002C5BBB" w:rsidRDefault="002C5BBB" w:rsidP="002C5BBB">
      <w:pPr>
        <w:shd w:val="clear" w:color="auto" w:fill="FFFFFF"/>
        <w:spacing w:line="276" w:lineRule="auto"/>
        <w:rPr>
          <w:rFonts w:ascii="Arial" w:hAnsi="Arial" w:cs="Arial"/>
          <w:sz w:val="21"/>
          <w:szCs w:val="21"/>
          <w:lang w:val="en-US"/>
        </w:rPr>
      </w:pPr>
    </w:p>
    <w:p w:rsidR="002C5BBB" w:rsidRPr="002C5BBB" w:rsidRDefault="002C5BBB" w:rsidP="002C5BBB">
      <w:pPr>
        <w:shd w:val="clear" w:color="auto" w:fill="FFFFFF"/>
        <w:spacing w:line="276" w:lineRule="auto"/>
        <w:rPr>
          <w:rFonts w:ascii="Arial" w:hAnsi="Arial" w:cs="Arial"/>
          <w:sz w:val="21"/>
          <w:szCs w:val="21"/>
          <w:lang w:val="en-US"/>
        </w:rPr>
      </w:pPr>
      <w:r w:rsidRPr="002C5BBB">
        <w:rPr>
          <w:rFonts w:ascii="Arial" w:hAnsi="Arial" w:cs="Arial"/>
          <w:sz w:val="21"/>
          <w:szCs w:val="21"/>
          <w:lang w:val="en-US"/>
        </w:rPr>
        <w:t xml:space="preserve">“Many thanks also to all our Fleming, Community Living &amp; Help Centre volunteers, staff members and students who provided soups, apple cider and baking for our sale; to Tracy Partridge, who </w:t>
      </w:r>
      <w:proofErr w:type="spellStart"/>
      <w:r w:rsidRPr="002C5BBB">
        <w:rPr>
          <w:rFonts w:ascii="Arial" w:hAnsi="Arial" w:cs="Arial"/>
          <w:sz w:val="21"/>
          <w:szCs w:val="21"/>
          <w:lang w:val="en-US"/>
        </w:rPr>
        <w:t>againdonated</w:t>
      </w:r>
      <w:proofErr w:type="spellEnd"/>
      <w:r w:rsidRPr="002C5BBB">
        <w:rPr>
          <w:rFonts w:ascii="Arial" w:hAnsi="Arial" w:cs="Arial"/>
          <w:sz w:val="21"/>
          <w:szCs w:val="21"/>
          <w:lang w:val="en-US"/>
        </w:rPr>
        <w:t xml:space="preserve"> an Essentials spa package prize to be raffled; to our local Dutch Oven Catering (Cobourg), and Aramark Food Services (Peterborough), who supported us with donations again this year – we couldn’t have put this event on without your help!”</w:t>
      </w:r>
    </w:p>
    <w:p w:rsidR="00D96104" w:rsidRDefault="00D96104"/>
    <w:p w:rsidR="002C5BBB" w:rsidRDefault="002C5BBB"/>
    <w:p w:rsidR="002C5BBB" w:rsidRDefault="005D05E6" w:rsidP="005D05E6">
      <w:pPr>
        <w:jc w:val="center"/>
      </w:pPr>
      <w:r>
        <w:rPr>
          <w:rFonts w:ascii="open_sansregular" w:hAnsi="open_sansregular"/>
          <w:noProof/>
          <w:color w:val="0B62B3"/>
          <w:sz w:val="21"/>
          <w:szCs w:val="21"/>
        </w:rPr>
        <w:drawing>
          <wp:inline distT="0" distB="0" distL="0" distR="0">
            <wp:extent cx="1619250" cy="2428875"/>
            <wp:effectExtent l="0" t="0" r="0" b="9525"/>
            <wp:docPr id="1" name="Picture 1" descr="Souper Bowl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per Bowl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2428875"/>
                    </a:xfrm>
                    <a:prstGeom prst="rect">
                      <a:avLst/>
                    </a:prstGeom>
                    <a:noFill/>
                    <a:ln>
                      <a:noFill/>
                    </a:ln>
                  </pic:spPr>
                </pic:pic>
              </a:graphicData>
            </a:graphic>
          </wp:inline>
        </w:drawing>
      </w:r>
      <w:bookmarkStart w:id="0" w:name="_GoBack"/>
      <w:bookmarkEnd w:id="0"/>
    </w:p>
    <w:p w:rsidR="005D05E6" w:rsidRPr="002C5BBB" w:rsidRDefault="005D05E6" w:rsidP="005D05E6">
      <w:pPr>
        <w:jc w:val="center"/>
      </w:pPr>
      <w:r>
        <w:rPr>
          <w:rFonts w:ascii="open_sansregular" w:hAnsi="open_sansregular"/>
          <w:color w:val="5A6065"/>
          <w:sz w:val="21"/>
          <w:szCs w:val="21"/>
          <w:lang w:val="en-US"/>
        </w:rPr>
        <w:t xml:space="preserve">*Photo by Leigh </w:t>
      </w:r>
      <w:proofErr w:type="spellStart"/>
      <w:r>
        <w:rPr>
          <w:rFonts w:ascii="open_sansregular" w:hAnsi="open_sansregular"/>
          <w:color w:val="5A6065"/>
          <w:sz w:val="21"/>
          <w:szCs w:val="21"/>
          <w:lang w:val="en-US"/>
        </w:rPr>
        <w:t>McEachran</w:t>
      </w:r>
      <w:proofErr w:type="spellEnd"/>
    </w:p>
    <w:sectPr w:rsidR="005D05E6" w:rsidRPr="002C5BB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open_sans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BBB"/>
    <w:rsid w:val="002C5BBB"/>
    <w:rsid w:val="005D05E6"/>
    <w:rsid w:val="007F3643"/>
    <w:rsid w:val="00861688"/>
    <w:rsid w:val="00D6469E"/>
    <w:rsid w:val="00D961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2C5BBB"/>
    <w:pPr>
      <w:spacing w:before="120" w:after="120" w:line="288" w:lineRule="atLeast"/>
      <w:outlineLvl w:val="0"/>
    </w:pPr>
    <w:rPr>
      <w:b/>
      <w:bCs/>
      <w:color w:val="5A6065"/>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BBB"/>
    <w:rPr>
      <w:b/>
      <w:bCs/>
      <w:color w:val="5A6065"/>
      <w:kern w:val="36"/>
      <w:sz w:val="43"/>
      <w:szCs w:val="43"/>
    </w:rPr>
  </w:style>
  <w:style w:type="paragraph" w:styleId="NormalWeb">
    <w:name w:val="Normal (Web)"/>
    <w:basedOn w:val="Normal"/>
    <w:uiPriority w:val="99"/>
    <w:unhideWhenUsed/>
    <w:rsid w:val="002C5BBB"/>
    <w:pPr>
      <w:spacing w:before="120" w:after="120"/>
    </w:pPr>
  </w:style>
  <w:style w:type="paragraph" w:styleId="BalloonText">
    <w:name w:val="Balloon Text"/>
    <w:basedOn w:val="Normal"/>
    <w:link w:val="BalloonTextChar"/>
    <w:rsid w:val="005D05E6"/>
    <w:rPr>
      <w:rFonts w:ascii="Tahoma" w:hAnsi="Tahoma" w:cs="Tahoma"/>
      <w:sz w:val="16"/>
      <w:szCs w:val="16"/>
    </w:rPr>
  </w:style>
  <w:style w:type="character" w:customStyle="1" w:styleId="BalloonTextChar">
    <w:name w:val="Balloon Text Char"/>
    <w:basedOn w:val="DefaultParagraphFont"/>
    <w:link w:val="BalloonText"/>
    <w:rsid w:val="005D05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2C5BBB"/>
    <w:pPr>
      <w:spacing w:before="120" w:after="120" w:line="288" w:lineRule="atLeast"/>
      <w:outlineLvl w:val="0"/>
    </w:pPr>
    <w:rPr>
      <w:b/>
      <w:bCs/>
      <w:color w:val="5A6065"/>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BBB"/>
    <w:rPr>
      <w:b/>
      <w:bCs/>
      <w:color w:val="5A6065"/>
      <w:kern w:val="36"/>
      <w:sz w:val="43"/>
      <w:szCs w:val="43"/>
    </w:rPr>
  </w:style>
  <w:style w:type="paragraph" w:styleId="NormalWeb">
    <w:name w:val="Normal (Web)"/>
    <w:basedOn w:val="Normal"/>
    <w:uiPriority w:val="99"/>
    <w:unhideWhenUsed/>
    <w:rsid w:val="002C5BBB"/>
    <w:pPr>
      <w:spacing w:before="120" w:after="120"/>
    </w:pPr>
  </w:style>
  <w:style w:type="paragraph" w:styleId="BalloonText">
    <w:name w:val="Balloon Text"/>
    <w:basedOn w:val="Normal"/>
    <w:link w:val="BalloonTextChar"/>
    <w:rsid w:val="005D05E6"/>
    <w:rPr>
      <w:rFonts w:ascii="Tahoma" w:hAnsi="Tahoma" w:cs="Tahoma"/>
      <w:sz w:val="16"/>
      <w:szCs w:val="16"/>
    </w:rPr>
  </w:style>
  <w:style w:type="character" w:customStyle="1" w:styleId="BalloonTextChar">
    <w:name w:val="Balloon Text Char"/>
    <w:basedOn w:val="DefaultParagraphFont"/>
    <w:link w:val="BalloonText"/>
    <w:rsid w:val="005D05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114673">
      <w:bodyDiv w:val="1"/>
      <w:marLeft w:val="0"/>
      <w:marRight w:val="0"/>
      <w:marTop w:val="0"/>
      <w:marBottom w:val="0"/>
      <w:divBdr>
        <w:top w:val="none" w:sz="0" w:space="0" w:color="auto"/>
        <w:left w:val="none" w:sz="0" w:space="0" w:color="auto"/>
        <w:bottom w:val="none" w:sz="0" w:space="0" w:color="auto"/>
        <w:right w:val="none" w:sz="0" w:space="0" w:color="auto"/>
      </w:divBdr>
      <w:divsChild>
        <w:div w:id="683440032">
          <w:marLeft w:val="0"/>
          <w:marRight w:val="0"/>
          <w:marTop w:val="0"/>
          <w:marBottom w:val="0"/>
          <w:divBdr>
            <w:top w:val="none" w:sz="0" w:space="0" w:color="auto"/>
            <w:left w:val="none" w:sz="0" w:space="0" w:color="auto"/>
            <w:bottom w:val="none" w:sz="0" w:space="0" w:color="auto"/>
            <w:right w:val="none" w:sz="0" w:space="0" w:color="auto"/>
          </w:divBdr>
          <w:divsChild>
            <w:div w:id="2099014274">
              <w:marLeft w:val="0"/>
              <w:marRight w:val="0"/>
              <w:marTop w:val="0"/>
              <w:marBottom w:val="0"/>
              <w:divBdr>
                <w:top w:val="none" w:sz="0" w:space="0" w:color="auto"/>
                <w:left w:val="none" w:sz="0" w:space="0" w:color="auto"/>
                <w:bottom w:val="none" w:sz="0" w:space="0" w:color="auto"/>
                <w:right w:val="none" w:sz="0" w:space="0" w:color="auto"/>
              </w:divBdr>
              <w:divsChild>
                <w:div w:id="467672016">
                  <w:marLeft w:val="0"/>
                  <w:marRight w:val="0"/>
                  <w:marTop w:val="0"/>
                  <w:marBottom w:val="0"/>
                  <w:divBdr>
                    <w:top w:val="none" w:sz="0" w:space="0" w:color="auto"/>
                    <w:left w:val="none" w:sz="0" w:space="0" w:color="auto"/>
                    <w:bottom w:val="none" w:sz="0" w:space="0" w:color="auto"/>
                    <w:right w:val="none" w:sz="0" w:space="0" w:color="auto"/>
                  </w:divBdr>
                  <w:divsChild>
                    <w:div w:id="1217936526">
                      <w:marLeft w:val="0"/>
                      <w:marRight w:val="0"/>
                      <w:marTop w:val="0"/>
                      <w:marBottom w:val="0"/>
                      <w:divBdr>
                        <w:top w:val="none" w:sz="0" w:space="0" w:color="auto"/>
                        <w:left w:val="none" w:sz="0" w:space="0" w:color="auto"/>
                        <w:bottom w:val="none" w:sz="0" w:space="0" w:color="auto"/>
                        <w:right w:val="none" w:sz="0" w:space="0" w:color="auto"/>
                      </w:divBdr>
                      <w:divsChild>
                        <w:div w:id="787285845">
                          <w:marLeft w:val="0"/>
                          <w:marRight w:val="0"/>
                          <w:marTop w:val="0"/>
                          <w:marBottom w:val="0"/>
                          <w:divBdr>
                            <w:top w:val="none" w:sz="0" w:space="0" w:color="auto"/>
                            <w:left w:val="none" w:sz="0" w:space="0" w:color="auto"/>
                            <w:bottom w:val="none" w:sz="0" w:space="0" w:color="auto"/>
                            <w:right w:val="none" w:sz="0" w:space="0" w:color="auto"/>
                          </w:divBdr>
                          <w:divsChild>
                            <w:div w:id="48119393">
                              <w:marLeft w:val="0"/>
                              <w:marRight w:val="0"/>
                              <w:marTop w:val="0"/>
                              <w:marBottom w:val="0"/>
                              <w:divBdr>
                                <w:top w:val="none" w:sz="0" w:space="0" w:color="auto"/>
                                <w:left w:val="none" w:sz="0" w:space="0" w:color="auto"/>
                                <w:bottom w:val="none" w:sz="0" w:space="0" w:color="auto"/>
                                <w:right w:val="none" w:sz="0" w:space="0" w:color="auto"/>
                              </w:divBdr>
                              <w:divsChild>
                                <w:div w:id="11632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flemingcollege.ca/theflemingzone/wp-content/uploads/2014/11/Souper-Bowl2.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6B411666</Template>
  <TotalTime>3</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Bozec</dc:creator>
  <cp:lastModifiedBy>Michelle Bozec</cp:lastModifiedBy>
  <cp:revision>1</cp:revision>
  <dcterms:created xsi:type="dcterms:W3CDTF">2014-11-25T15:10:00Z</dcterms:created>
  <dcterms:modified xsi:type="dcterms:W3CDTF">2014-11-25T15:13:00Z</dcterms:modified>
</cp:coreProperties>
</file>