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C51D" w14:textId="588E7B39" w:rsidR="006F4EB7" w:rsidRDefault="00FA5D93">
      <w:pPr>
        <w:spacing w:before="100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65C28C" wp14:editId="291282B7">
            <wp:simplePos x="0" y="0"/>
            <wp:positionH relativeFrom="column">
              <wp:posOffset>4051300</wp:posOffset>
            </wp:positionH>
            <wp:positionV relativeFrom="paragraph">
              <wp:posOffset>-146049</wp:posOffset>
            </wp:positionV>
            <wp:extent cx="2692318" cy="393594"/>
            <wp:effectExtent l="0" t="0" r="0" b="6985"/>
            <wp:wrapNone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b Fleming logo, Blac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867" cy="39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3D50E" w14:textId="77777777" w:rsidR="006F4EB7" w:rsidRDefault="006F4EB7">
      <w:pPr>
        <w:spacing w:before="11" w:line="220" w:lineRule="exact"/>
      </w:pPr>
    </w:p>
    <w:p w14:paraId="73AF812B" w14:textId="77777777" w:rsidR="00FA5D93" w:rsidRDefault="00FA5D93">
      <w:pPr>
        <w:spacing w:before="69"/>
        <w:ind w:left="1732"/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br/>
      </w:r>
    </w:p>
    <w:p w14:paraId="23916D1A" w14:textId="74296909" w:rsidR="006F4EB7" w:rsidRDefault="00733BD7">
      <w:pPr>
        <w:spacing w:before="69"/>
        <w:ind w:left="17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vel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us</w:t>
      </w:r>
      <w:r>
        <w:rPr>
          <w:rFonts w:ascii="Arial" w:eastAsia="Arial" w:hAnsi="Arial" w:cs="Arial"/>
          <w:b/>
          <w:bCs/>
          <w:spacing w:val="-5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OVI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D-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19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pacing w:val="5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nfo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rmed</w:t>
      </w:r>
      <w:r>
        <w:rPr>
          <w:rFonts w:ascii="Arial" w:eastAsia="Arial" w:hAnsi="Arial" w:cs="Arial"/>
          <w:b/>
          <w:bCs/>
          <w:spacing w:val="-9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tud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7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Con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nt</w:t>
      </w:r>
    </w:p>
    <w:p w14:paraId="1D135165" w14:textId="77777777" w:rsidR="006F4EB7" w:rsidRDefault="006F4EB7">
      <w:pPr>
        <w:spacing w:before="10" w:line="140" w:lineRule="exact"/>
        <w:rPr>
          <w:sz w:val="14"/>
          <w:szCs w:val="14"/>
        </w:rPr>
      </w:pPr>
    </w:p>
    <w:p w14:paraId="09264618" w14:textId="77777777" w:rsidR="006F4EB7" w:rsidRDefault="006F4EB7">
      <w:pPr>
        <w:spacing w:line="200" w:lineRule="exact"/>
        <w:rPr>
          <w:sz w:val="20"/>
          <w:szCs w:val="20"/>
        </w:rPr>
      </w:pPr>
    </w:p>
    <w:p w14:paraId="1C5BB540" w14:textId="77777777" w:rsidR="006F4EB7" w:rsidRDefault="006F4EB7">
      <w:pPr>
        <w:spacing w:line="200" w:lineRule="exact"/>
        <w:rPr>
          <w:sz w:val="20"/>
          <w:szCs w:val="20"/>
        </w:rPr>
      </w:pPr>
    </w:p>
    <w:p w14:paraId="05452A60" w14:textId="77777777" w:rsidR="006F4EB7" w:rsidRDefault="00733BD7">
      <w:pPr>
        <w:pStyle w:val="BodyText"/>
        <w:spacing w:before="69" w:line="258" w:lineRule="auto"/>
        <w:ind w:right="187"/>
      </w:pP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>s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3"/>
        </w:rPr>
        <w:t>s</w:t>
      </w:r>
      <w:r>
        <w:t>t be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ead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 fu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a</w:t>
      </w:r>
      <w:r>
        <w:t>nd s</w:t>
      </w:r>
      <w:r>
        <w:rPr>
          <w:spacing w:val="-3"/>
        </w:rPr>
        <w:t>i</w:t>
      </w:r>
      <w:r>
        <w:t>gn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by t</w:t>
      </w:r>
      <w:r>
        <w:rPr>
          <w:spacing w:val="-2"/>
        </w:rPr>
        <w:t>h</w:t>
      </w:r>
      <w:r>
        <w:t>e 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pt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o co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nue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 c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t>ca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nte</w:t>
      </w:r>
      <w:r>
        <w:rPr>
          <w:spacing w:val="-1"/>
        </w:rPr>
        <w:t>r</w:t>
      </w:r>
      <w:r>
        <w:t>n</w:t>
      </w:r>
      <w:r>
        <w:rPr>
          <w:spacing w:val="-1"/>
        </w:rPr>
        <w:t>s</w:t>
      </w:r>
      <w:r>
        <w:t>h</w:t>
      </w:r>
      <w:r>
        <w:rPr>
          <w:spacing w:val="-1"/>
        </w:rPr>
        <w:t>i</w:t>
      </w:r>
      <w:r>
        <w:t>p, co-op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14:paraId="49775B59" w14:textId="77777777" w:rsidR="006F4EB7" w:rsidRDefault="006F4EB7">
      <w:pPr>
        <w:spacing w:before="18" w:line="280" w:lineRule="exact"/>
        <w:rPr>
          <w:sz w:val="28"/>
          <w:szCs w:val="28"/>
        </w:rPr>
      </w:pPr>
    </w:p>
    <w:p w14:paraId="02F84133" w14:textId="77777777" w:rsidR="006F4EB7" w:rsidRDefault="00733BD7">
      <w:pPr>
        <w:pStyle w:val="BodyText"/>
        <w:tabs>
          <w:tab w:val="left" w:pos="9524"/>
        </w:tabs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-5"/>
        </w:rPr>
        <w:t xml:space="preserve"> </w:t>
      </w:r>
      <w:r>
        <w:rPr>
          <w:spacing w:val="-3"/>
        </w:rPr>
        <w:t>N</w:t>
      </w:r>
      <w:r>
        <w:t>a</w:t>
      </w:r>
      <w:r>
        <w:rPr>
          <w:spacing w:val="-1"/>
        </w:rPr>
        <w:t>m</w:t>
      </w:r>
      <w:r>
        <w:t>e: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8E9E92B" w14:textId="77777777" w:rsidR="006F4EB7" w:rsidRDefault="006F4EB7">
      <w:pPr>
        <w:spacing w:before="9" w:line="190" w:lineRule="exact"/>
        <w:rPr>
          <w:sz w:val="19"/>
          <w:szCs w:val="19"/>
        </w:rPr>
      </w:pPr>
    </w:p>
    <w:p w14:paraId="10A2CD79" w14:textId="77777777" w:rsidR="006F4EB7" w:rsidRDefault="00733BD7">
      <w:pPr>
        <w:pStyle w:val="BodyText"/>
        <w:tabs>
          <w:tab w:val="left" w:pos="9469"/>
        </w:tabs>
        <w:spacing w:before="69"/>
      </w:pPr>
      <w:r>
        <w:t>Stu</w:t>
      </w:r>
      <w:r>
        <w:rPr>
          <w:spacing w:val="-2"/>
        </w:rPr>
        <w:t>d</w:t>
      </w:r>
      <w:r>
        <w:t>ent</w:t>
      </w:r>
      <w:r>
        <w:rPr>
          <w:spacing w:val="-3"/>
        </w:rPr>
        <w:t xml:space="preserve"> N</w:t>
      </w:r>
      <w:r>
        <w:t>u</w:t>
      </w:r>
      <w:r>
        <w:rPr>
          <w:spacing w:val="-1"/>
        </w:rPr>
        <w:t>m</w:t>
      </w:r>
      <w:r>
        <w:t>be</w:t>
      </w:r>
      <w:r>
        <w:rPr>
          <w:spacing w:val="-1"/>
        </w:rPr>
        <w:t>r</w:t>
      </w:r>
      <w:r>
        <w:t>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0B163ED" w14:textId="77777777" w:rsidR="006F4EB7" w:rsidRDefault="006F4EB7">
      <w:pPr>
        <w:spacing w:before="2" w:line="200" w:lineRule="exact"/>
        <w:rPr>
          <w:sz w:val="20"/>
          <w:szCs w:val="20"/>
        </w:rPr>
      </w:pPr>
    </w:p>
    <w:p w14:paraId="405368E8" w14:textId="77777777" w:rsidR="006F4EB7" w:rsidRDefault="00733BD7">
      <w:pPr>
        <w:pStyle w:val="BodyText"/>
        <w:tabs>
          <w:tab w:val="left" w:pos="9495"/>
        </w:tabs>
        <w:spacing w:before="69"/>
      </w:pPr>
      <w:r>
        <w:t>Acad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o</w:t>
      </w:r>
      <w:r>
        <w:t>g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EC5A5B" w14:textId="77777777" w:rsidR="006F4EB7" w:rsidRDefault="006F4EB7">
      <w:pPr>
        <w:spacing w:before="9" w:line="190" w:lineRule="exact"/>
        <w:rPr>
          <w:sz w:val="19"/>
          <w:szCs w:val="19"/>
        </w:rPr>
      </w:pPr>
    </w:p>
    <w:p w14:paraId="3853393D" w14:textId="240E2D3E" w:rsidR="006F4EB7" w:rsidRDefault="00733BD7">
      <w:pPr>
        <w:pStyle w:val="BodyText"/>
        <w:tabs>
          <w:tab w:val="left" w:pos="9575"/>
        </w:tabs>
        <w:spacing w:before="69"/>
      </w:pPr>
      <w:r>
        <w:rPr>
          <w:spacing w:val="-1"/>
        </w:rPr>
        <w:t>H</w:t>
      </w:r>
      <w:r>
        <w:t>o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s</w:t>
      </w:r>
      <w:r>
        <w:t>t</w:t>
      </w:r>
      <w:r>
        <w:rPr>
          <w:spacing w:val="-1"/>
        </w:rPr>
        <w:t>i</w:t>
      </w:r>
      <w:r>
        <w:rPr>
          <w:spacing w:val="-2"/>
        </w:rPr>
        <w:t>t</w:t>
      </w:r>
      <w:r>
        <w:t>ut</w:t>
      </w:r>
      <w:r>
        <w:rPr>
          <w:spacing w:val="-1"/>
        </w:rPr>
        <w:t>i</w:t>
      </w:r>
      <w:r>
        <w:rPr>
          <w:spacing w:val="-2"/>
        </w:rPr>
        <w:t>o</w:t>
      </w:r>
      <w:r>
        <w:t>n/</w:t>
      </w:r>
      <w:r>
        <w:rPr>
          <w:spacing w:val="-2"/>
        </w:rPr>
        <w:t>E</w:t>
      </w:r>
      <w:r>
        <w:rPr>
          <w:spacing w:val="1"/>
        </w:rPr>
        <w:t>m</w:t>
      </w:r>
      <w:r>
        <w:t>p</w:t>
      </w:r>
      <w:r>
        <w:rPr>
          <w:spacing w:val="-1"/>
        </w:rPr>
        <w:t>l</w:t>
      </w:r>
      <w:r>
        <w:t>o</w:t>
      </w:r>
      <w:r>
        <w:rPr>
          <w:spacing w:val="-3"/>
        </w:rPr>
        <w:t>y</w:t>
      </w:r>
      <w:r>
        <w:t>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Cli</w:t>
      </w:r>
      <w:r>
        <w:t>n</w:t>
      </w:r>
      <w:r>
        <w:rPr>
          <w:spacing w:val="-1"/>
        </w:rPr>
        <w:t>i</w:t>
      </w:r>
      <w:r>
        <w:t>ca</w:t>
      </w:r>
      <w:r>
        <w:rPr>
          <w:spacing w:val="-1"/>
        </w:rPr>
        <w:t>l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1"/>
        </w:rPr>
        <w:t>r</w:t>
      </w:r>
      <w:r>
        <w:t>n</w:t>
      </w:r>
      <w:r>
        <w:rPr>
          <w:spacing w:val="-3"/>
        </w:rPr>
        <w:t>s</w:t>
      </w:r>
      <w:r>
        <w:t>h</w:t>
      </w:r>
      <w:r>
        <w:rPr>
          <w:spacing w:val="-1"/>
        </w:rPr>
        <w:t>i</w:t>
      </w:r>
      <w:r>
        <w:t>p</w:t>
      </w:r>
      <w:r w:rsidR="0094120E">
        <w:t>, Co-op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C7AD61" w14:textId="77777777" w:rsidR="006F4EB7" w:rsidRDefault="006F4EB7">
      <w:pPr>
        <w:spacing w:before="7" w:line="190" w:lineRule="exact"/>
        <w:rPr>
          <w:sz w:val="19"/>
          <w:szCs w:val="19"/>
        </w:rPr>
      </w:pPr>
    </w:p>
    <w:p w14:paraId="6653425F" w14:textId="77777777" w:rsidR="006F4EB7" w:rsidRDefault="006F4EB7">
      <w:pPr>
        <w:spacing w:line="200" w:lineRule="exact"/>
        <w:rPr>
          <w:sz w:val="20"/>
          <w:szCs w:val="20"/>
        </w:rPr>
      </w:pPr>
    </w:p>
    <w:p w14:paraId="23261227" w14:textId="77777777" w:rsidR="006F4EB7" w:rsidRDefault="006F4EB7">
      <w:pPr>
        <w:spacing w:line="200" w:lineRule="exact"/>
        <w:rPr>
          <w:sz w:val="20"/>
          <w:szCs w:val="20"/>
        </w:rPr>
      </w:pPr>
    </w:p>
    <w:p w14:paraId="06931B44" w14:textId="77777777" w:rsidR="006F4EB7" w:rsidRDefault="006F4EB7">
      <w:pPr>
        <w:spacing w:line="200" w:lineRule="exact"/>
        <w:rPr>
          <w:sz w:val="20"/>
          <w:szCs w:val="20"/>
        </w:rPr>
      </w:pPr>
    </w:p>
    <w:p w14:paraId="5489C2EA" w14:textId="0717A8F9" w:rsidR="006F4EB7" w:rsidRDefault="00733BD7">
      <w:pPr>
        <w:pStyle w:val="BodyText"/>
        <w:spacing w:before="69" w:line="259" w:lineRule="auto"/>
        <w:ind w:right="171"/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DB69626" wp14:editId="30AAF38B">
                <wp:simplePos x="0" y="0"/>
                <wp:positionH relativeFrom="page">
                  <wp:posOffset>731520</wp:posOffset>
                </wp:positionH>
                <wp:positionV relativeFrom="paragraph">
                  <wp:posOffset>-165735</wp:posOffset>
                </wp:positionV>
                <wp:extent cx="6019800" cy="1270"/>
                <wp:effectExtent l="7620" t="13970" r="1143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1270"/>
                          <a:chOff x="1152" y="-261"/>
                          <a:chExt cx="94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52" y="-261"/>
                            <a:ext cx="9480" cy="2"/>
                          </a:xfrm>
                          <a:custGeom>
                            <a:avLst/>
                            <a:gdLst>
                              <a:gd name="T0" fmla="+- 0 1152 1152"/>
                              <a:gd name="T1" fmla="*/ T0 w 9480"/>
                              <a:gd name="T2" fmla="+- 0 10632 1152"/>
                              <a:gd name="T3" fmla="*/ T2 w 9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80">
                                <a:moveTo>
                                  <a:pt x="0" y="0"/>
                                </a:moveTo>
                                <a:lnTo>
                                  <a:pt x="9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820EA" id="Group 2" o:spid="_x0000_s1026" style="position:absolute;margin-left:57.6pt;margin-top:-13.05pt;width:474pt;height:.1pt;z-index:-251658240;mso-position-horizontal-relative:page" coordorigin="1152,-261" coordsize="9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BlWAMAAOMHAAAOAAAAZHJzL2Uyb0RvYy54bWykVdtu2zAMfR+wfxD0uCH1pW6aGE2HIZdi&#10;QHcBln2AIssXzJY8SYnTDfv3UZSdutmGDVseHMqkycNDirx5dWxqchDaVEouaHQRUiIkV1kliwX9&#10;tN1MZpQYy2TGaiXFgj4IQ1/dPn9207WpiFWp6kxoAk6kSbt2QUtr2zQIDC9Fw8yFaoUEZa50wywc&#10;dRFkmnXgvamDOAynQad01mrFhTHwduWV9Bb957ng9n2eG2FJvaCAzeJT43PnnsHtDUsLzdqy4j0M&#10;9g8oGlZJCHpytWKWkb2ufnLVVFwro3J7wVUTqDyvuMAcIJsoPMvmTqt9i7kUaVe0J5qA2jOe/tkt&#10;f3f4oEmVQe0okayBEmFUEjtqurZIweJOtx/bD9rnB+K94p8NqINzvTsX3pjsurcqA3dsbxVSc8x1&#10;41xA0uSIFXg4VUAcLeHwchpG81kIheKgi+LrvkC8hCq6j6LoKqYEdJN4Gvni8XLdfzxPZv2XCD5g&#10;qQ+JMHtYLifoNPNIpvk/Mj+WrBVYI+Oo6skEkJ7MjRbCdS+59Hyi0UCmGTM50jiIBgj/I4e/oGNg&#10;8ndksJTvjb0TCmvBDvfG+juQgYQVznroWyAzb2q4Di8nJCQuFj76O3Myg8bxZi8Csg1JRzB073Tw&#10;BYSMfYXTy187uxzsnLN45AyqWQwQWTmg5kfZwwaJMDd0Qmy2VhnXL1sAN3QZeAAjl+JvbCH2ua3/&#10;pg+hYZqczxFNCcyRneekZdYhcyGcSLoFRS7ci0YdxFahyp61PwR51NZybOWrOELl1fCFCwA30AsY&#10;1GEdlVaqTVXXWIZaIhS4XMiNUXWVOaVDY3SxW9aaHJibkPhzyYCzJ2YwiWSGzkrBsnUvW1bVXgb7&#10;GrmF/uspcJ2II/DbPJyvZ+tZMkni6XqShKvV5PVmmUymm+j6anW5Wi5X0XcHLUrSssoyIR26YRxH&#10;yd/d0H4x+EF6GshPsniS7AZ/PycbPIWBXEAuw7/neriifp7sVPYA11Urv19gH4JQKv2Vkg52y4Ka&#10;L3umBSX1GwnzZh4liVtGeEiurmM46LFmN9YwycHVgloKDe7EpfULbN/qqighki+rVK9h1OaVu88w&#10;8kzqUfUHGHko4SbBXPqt51bV+IxWj7v59gcAAAD//wMAUEsDBBQABgAIAAAAIQCnhjkL4AAAAAwB&#10;AAAPAAAAZHJzL2Rvd25yZXYueG1sTI/BasMwEETvhf6D2EJviSwHm8a1HEJoewqFJoWSm2JtbBNL&#10;MpZiO3/f9ak9zuxjdibfTKZlA/a+cVaCWEbA0JZON7aS8H18X7wA80FZrVpnUcIdPWyKx4dcZdqN&#10;9guHQ6gYhVifKQl1CF3GuS9rNMovXYeWbhfXGxVI9hXXvRop3LQ8jqKUG9VY+lCrDnc1ltfDzUj4&#10;GNW4XYm3YX+97O6nY/L5sxco5fPTtH0FFnAKfzDM9ak6FNTp7G5We9aSFklMqIRFnApgMxGlK7LO&#10;s5WsgRc5/z+i+AUAAP//AwBQSwECLQAUAAYACAAAACEAtoM4kv4AAADhAQAAEwAAAAAAAAAAAAAA&#10;AAAAAAAAW0NvbnRlbnRfVHlwZXNdLnhtbFBLAQItABQABgAIAAAAIQA4/SH/1gAAAJQBAAALAAAA&#10;AAAAAAAAAAAAAC8BAABfcmVscy8ucmVsc1BLAQItABQABgAIAAAAIQCGnPBlWAMAAOMHAAAOAAAA&#10;AAAAAAAAAAAAAC4CAABkcnMvZTJvRG9jLnhtbFBLAQItABQABgAIAAAAIQCnhjkL4AAAAAwBAAAP&#10;AAAAAAAAAAAAAAAAALIFAABkcnMvZG93bnJldi54bWxQSwUGAAAAAAQABADzAAAAvwYAAAAA&#10;">
                <v:shape id="Freeform 3" o:spid="_x0000_s1027" style="position:absolute;left:1152;top:-261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62WwwAAANoAAAAPAAAAZHJzL2Rvd25yZXYueG1sRI/dagIx&#10;FITvhb5DOIXeiGYVKXU1SukiFCwsbn2Aw+a4PyYnyybq+vZGKPRymJlvmPV2sEZcqfeNYwWzaQKC&#10;uHS64UrB8Xc3+QDhA7JG45gU3MnDdvMyWmOq3Y0PdC1CJSKEfYoK6hC6VEpf1mTRT11HHL2T6y2G&#10;KPtK6h5vEW6NnCfJu7TYcFyosaOvmspzcbEK9iazu0V+GP8ss6LNTdbuc9kq9fY6fK5ABBrCf/iv&#10;/a0VzOF5Jd4AuXkAAAD//wMAUEsBAi0AFAAGAAgAAAAhANvh9svuAAAAhQEAABMAAAAAAAAAAAAA&#10;AAAAAAAAAFtDb250ZW50X1R5cGVzXS54bWxQSwECLQAUAAYACAAAACEAWvQsW78AAAAVAQAACwAA&#10;AAAAAAAAAAAAAAAfAQAAX3JlbHMvLnJlbHNQSwECLQAUAAYACAAAACEAOletlsMAAADaAAAADwAA&#10;AAAAAAAAAAAAAAAHAgAAZHJzL2Rvd25yZXYueG1sUEsFBgAAAAADAAMAtwAAAPcCAAAAAA==&#10;" path="m,l9480,e" filled="f" strokeweight=".26669mm">
                  <v:path arrowok="t" o:connecttype="custom" o:connectlocs="0,0;9480,0" o:connectangles="0,0"/>
                </v:shape>
                <w10:wrap anchorx="page"/>
              </v:group>
            </w:pict>
          </mc:Fallback>
        </mc:AlternateContent>
      </w:r>
      <w:r>
        <w:t>As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3"/>
        </w:rPr>
        <w:t>s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i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rPr>
          <w:spacing w:val="-1"/>
        </w:rPr>
        <w:t>i</w:t>
      </w:r>
      <w:r>
        <w:t>c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1"/>
        </w:rPr>
        <w:t>m</w:t>
      </w:r>
      <w:r>
        <w:t>s,</w:t>
      </w:r>
      <w:r w:rsidR="00771109">
        <w:t xml:space="preserve"> the Sir Sandford Fleming College of Applied Arts and Technology</w:t>
      </w:r>
      <w:r>
        <w:rPr>
          <w:spacing w:val="-3"/>
        </w:rPr>
        <w:t xml:space="preserve"> </w:t>
      </w:r>
      <w:r w:rsidR="00771109">
        <w:rPr>
          <w:spacing w:val="-3"/>
        </w:rPr>
        <w:t>(“</w:t>
      </w:r>
      <w:r w:rsidR="003E2510">
        <w:rPr>
          <w:spacing w:val="-3"/>
        </w:rPr>
        <w:t xml:space="preserve">Fleming </w:t>
      </w:r>
      <w:r>
        <w:rPr>
          <w:spacing w:val="-1"/>
        </w:rPr>
        <w:t>C</w:t>
      </w:r>
      <w:r>
        <w:t>o</w:t>
      </w:r>
      <w:r>
        <w:rPr>
          <w:spacing w:val="-1"/>
        </w:rPr>
        <w:t>ll</w:t>
      </w:r>
      <w:r>
        <w:t>ege</w:t>
      </w:r>
      <w:r w:rsidR="00771109">
        <w:t>”)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vi</w:t>
      </w:r>
      <w:r>
        <w:rPr>
          <w:spacing w:val="-2"/>
        </w:rPr>
        <w:t>d</w:t>
      </w:r>
      <w:r>
        <w:t>es a</w:t>
      </w:r>
      <w:r>
        <w:rPr>
          <w:spacing w:val="-2"/>
        </w:rPr>
        <w:t>p</w:t>
      </w:r>
      <w:r>
        <w:t>p</w:t>
      </w:r>
      <w:r>
        <w:rPr>
          <w:spacing w:val="-1"/>
        </w:rPr>
        <w:t>li</w:t>
      </w:r>
      <w:r>
        <w:t>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t xml:space="preserve">cal </w:t>
      </w:r>
      <w:r>
        <w:rPr>
          <w:spacing w:val="-1"/>
        </w:rPr>
        <w:t>l</w:t>
      </w:r>
      <w:r>
        <w:t>ea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ho</w:t>
      </w:r>
      <w:r>
        <w:rPr>
          <w:spacing w:val="-1"/>
        </w:rPr>
        <w:t>s</w:t>
      </w:r>
      <w:r>
        <w:t>p</w:t>
      </w:r>
      <w:r>
        <w:rPr>
          <w:spacing w:val="-1"/>
        </w:rPr>
        <w:t>i</w:t>
      </w:r>
      <w:r>
        <w:rPr>
          <w:spacing w:val="-2"/>
        </w:rPr>
        <w:t>t</w:t>
      </w:r>
      <w:r>
        <w:t>a</w:t>
      </w:r>
      <w:r>
        <w:rPr>
          <w:spacing w:val="-1"/>
        </w:rPr>
        <w:t>l</w:t>
      </w:r>
      <w:r>
        <w:t xml:space="preserve">s, </w:t>
      </w:r>
      <w:r>
        <w:rPr>
          <w:spacing w:val="-2"/>
        </w:rPr>
        <w:t>h</w:t>
      </w:r>
      <w:r>
        <w:t>ea</w:t>
      </w:r>
      <w:r>
        <w:rPr>
          <w:spacing w:val="-1"/>
        </w:rPr>
        <w:t>l</w:t>
      </w:r>
      <w:r>
        <w:t>th</w:t>
      </w:r>
      <w:r>
        <w:rPr>
          <w:spacing w:val="-3"/>
        </w:rPr>
        <w:t>c</w:t>
      </w:r>
      <w:r>
        <w:t>a</w:t>
      </w:r>
      <w:r>
        <w:rPr>
          <w:spacing w:val="-1"/>
        </w:rPr>
        <w:t>r</w:t>
      </w:r>
      <w:r>
        <w:t>e fa</w:t>
      </w:r>
      <w:r>
        <w:rPr>
          <w:spacing w:val="-1"/>
        </w:rPr>
        <w:t>cili</w:t>
      </w:r>
      <w:r>
        <w:t>t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un</w:t>
      </w:r>
      <w:r>
        <w:rPr>
          <w:spacing w:val="-1"/>
        </w:rPr>
        <w:t>i</w:t>
      </w:r>
      <w:r>
        <w:t>ty</w:t>
      </w:r>
      <w:r>
        <w:rPr>
          <w:spacing w:val="-3"/>
        </w:rPr>
        <w:t xml:space="preserve"> </w:t>
      </w:r>
      <w:r>
        <w:t>ag</w:t>
      </w:r>
      <w:r>
        <w:rPr>
          <w:spacing w:val="-2"/>
        </w:rPr>
        <w:t>en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s</w:t>
      </w:r>
      <w:r>
        <w:t>/s</w:t>
      </w:r>
      <w:r>
        <w:rPr>
          <w:spacing w:val="-1"/>
        </w:rPr>
        <w:t>i</w:t>
      </w:r>
      <w:r>
        <w:t>tes</w:t>
      </w:r>
      <w:r w:rsidR="0094120E">
        <w:t>, and other institutions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t>ne</w:t>
      </w:r>
      <w:r>
        <w:rPr>
          <w:spacing w:val="-1"/>
        </w:rPr>
        <w:t>ri</w:t>
      </w:r>
      <w:r>
        <w:t xml:space="preserve">ng </w:t>
      </w:r>
      <w:r>
        <w:rPr>
          <w:spacing w:val="-1"/>
        </w:rPr>
        <w:t>wi</w:t>
      </w:r>
      <w:r>
        <w:t>th tho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o</w:t>
      </w:r>
      <w:r>
        <w:t>ther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r</w:t>
      </w:r>
      <w:r>
        <w:t>gan</w:t>
      </w:r>
      <w:r>
        <w:rPr>
          <w:spacing w:val="-4"/>
        </w:rPr>
        <w:t>i</w:t>
      </w:r>
      <w:r>
        <w:t>zat</w:t>
      </w:r>
      <w:r>
        <w:rPr>
          <w:spacing w:val="-1"/>
        </w:rPr>
        <w:t>i</w:t>
      </w:r>
      <w:r>
        <w:t>on</w:t>
      </w:r>
      <w:r>
        <w:rPr>
          <w:spacing w:val="-1"/>
        </w:rPr>
        <w:t>s</w:t>
      </w:r>
      <w:r>
        <w:t>.</w:t>
      </w:r>
      <w:r>
        <w:rPr>
          <w:spacing w:val="6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</w:t>
      </w:r>
      <w:r>
        <w:rPr>
          <w:spacing w:val="-1"/>
        </w:rPr>
        <w:t>r</w:t>
      </w:r>
      <w:r>
        <w:t>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3"/>
        </w:rPr>
        <w:t xml:space="preserve"> </w:t>
      </w:r>
      <w:r>
        <w:t>app</w:t>
      </w:r>
      <w:r>
        <w:rPr>
          <w:spacing w:val="-1"/>
        </w:rPr>
        <w:t>li</w:t>
      </w:r>
      <w:r>
        <w:rPr>
          <w:spacing w:val="-2"/>
        </w:rPr>
        <w:t>e</w:t>
      </w:r>
      <w:r>
        <w:t>d or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</w:t>
      </w:r>
      <w:r>
        <w:t>n</w:t>
      </w:r>
      <w:r>
        <w:rPr>
          <w:spacing w:val="-1"/>
        </w:rPr>
        <w:t>i</w:t>
      </w:r>
      <w:r>
        <w:t>cal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e</w:t>
      </w:r>
      <w:r>
        <w:t>a</w:t>
      </w:r>
      <w:r>
        <w:rPr>
          <w:spacing w:val="-4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>vir</w:t>
      </w:r>
      <w:r>
        <w:t>o</w:t>
      </w:r>
      <w:r>
        <w:rPr>
          <w:spacing w:val="-2"/>
        </w:rP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w w:val="99"/>
        </w:rPr>
        <w:t xml:space="preserve"> </w:t>
      </w:r>
      <w:r>
        <w:t>stud</w:t>
      </w:r>
      <w:r>
        <w:rPr>
          <w:spacing w:val="-2"/>
        </w:rPr>
        <w:t>e</w:t>
      </w:r>
      <w:r>
        <w:t>nts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2"/>
        </w:rPr>
        <w:t>po</w:t>
      </w:r>
      <w:r>
        <w:t xml:space="preserve">sed </w:t>
      </w:r>
      <w:r>
        <w:rPr>
          <w:spacing w:val="-2"/>
        </w:rPr>
        <w:t>t</w:t>
      </w:r>
      <w:r>
        <w:t>o a</w:t>
      </w:r>
      <w:r>
        <w:rPr>
          <w:spacing w:val="-2"/>
        </w:rPr>
        <w:t xml:space="preserve"> </w:t>
      </w:r>
      <w:r>
        <w:t>g</w:t>
      </w:r>
      <w:r>
        <w:rPr>
          <w:spacing w:val="-1"/>
        </w:rPr>
        <w:t>r</w:t>
      </w:r>
      <w:r>
        <w:t>ea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ri</w:t>
      </w:r>
      <w:r>
        <w:t>sk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 w:rsidR="0094120E">
        <w:t xml:space="preserve">Novel 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rPr>
          <w:spacing w:val="-2"/>
        </w:rPr>
        <w:t>o</w:t>
      </w:r>
      <w:r>
        <w:t>na</w:t>
      </w:r>
      <w:r>
        <w:rPr>
          <w:spacing w:val="-1"/>
        </w:rPr>
        <w:t>vir</w:t>
      </w:r>
      <w:r>
        <w:t>us</w:t>
      </w:r>
      <w:r>
        <w:rPr>
          <w:spacing w:val="-1"/>
        </w:rPr>
        <w:t xml:space="preserve"> (</w:t>
      </w:r>
      <w:r w:rsidR="00771109">
        <w:rPr>
          <w:spacing w:val="-1"/>
        </w:rPr>
        <w:t>“</w:t>
      </w:r>
      <w:r>
        <w:rPr>
          <w:spacing w:val="-1"/>
        </w:rPr>
        <w:t>C</w:t>
      </w:r>
      <w:r>
        <w:t>OV</w:t>
      </w:r>
      <w:r>
        <w:rPr>
          <w:spacing w:val="-2"/>
        </w:rPr>
        <w:t>I</w:t>
      </w:r>
      <w:r>
        <w:rPr>
          <w:spacing w:val="-1"/>
        </w:rPr>
        <w:t>D-</w:t>
      </w:r>
      <w:r>
        <w:t>19</w:t>
      </w:r>
      <w:r w:rsidR="00771109">
        <w:t>”</w:t>
      </w:r>
      <w:r>
        <w:rPr>
          <w:spacing w:val="-1"/>
        </w:rPr>
        <w:t>)</w:t>
      </w:r>
      <w:r>
        <w:t xml:space="preserve">.  </w:t>
      </w:r>
      <w:r w:rsidR="003E2510">
        <w:t>Fleming</w:t>
      </w:r>
      <w:r w:rsidR="00AF472D">
        <w:t xml:space="preserve"> College</w:t>
      </w:r>
      <w:r>
        <w:t xml:space="preserve"> 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t>es</w:t>
      </w:r>
      <w:r>
        <w:rPr>
          <w:spacing w:val="-2"/>
        </w:rPr>
        <w:t xml:space="preserve"> t</w:t>
      </w:r>
      <w:r>
        <w:t>he</w:t>
      </w:r>
      <w:r>
        <w:rPr>
          <w:spacing w:val="-3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-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st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ef</w:t>
      </w:r>
      <w:r>
        <w:rPr>
          <w:spacing w:val="-1"/>
        </w:rPr>
        <w:t>r</w:t>
      </w:r>
      <w:r>
        <w:t>o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-1"/>
        </w:rPr>
        <w:t xml:space="preserve"> i</w:t>
      </w:r>
      <w:r>
        <w:t>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>r</w:t>
      </w:r>
      <w:r>
        <w:t>e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>e,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>i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>si</w:t>
      </w:r>
      <w:r>
        <w:t>s</w:t>
      </w:r>
      <w:r>
        <w:rPr>
          <w:spacing w:val="-2"/>
        </w:rPr>
        <w:t>t</w:t>
      </w:r>
      <w:r>
        <w:rPr>
          <w:spacing w:val="-1"/>
        </w:rPr>
        <w:t>i</w:t>
      </w:r>
      <w:r>
        <w:t>ng nor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c</w:t>
      </w:r>
      <w:r>
        <w:rPr>
          <w:spacing w:val="-2"/>
        </w:rP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 stu</w:t>
      </w:r>
      <w:r>
        <w:rPr>
          <w:spacing w:val="-2"/>
        </w:rPr>
        <w:t>d</w:t>
      </w:r>
      <w:r>
        <w:t>ents</w:t>
      </w:r>
      <w:r>
        <w:rPr>
          <w:spacing w:val="-3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nue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t>th 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-1"/>
        </w:rPr>
        <w:t>m</w:t>
      </w:r>
      <w:r>
        <w:t>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r</w:t>
      </w:r>
      <w:r>
        <w:t>gan</w:t>
      </w:r>
      <w:r>
        <w:rPr>
          <w:spacing w:val="-1"/>
        </w:rPr>
        <w:t>i</w:t>
      </w:r>
      <w:r>
        <w:rPr>
          <w:spacing w:val="-3"/>
        </w:rPr>
        <w:t>z</w:t>
      </w:r>
      <w:r>
        <w:t>at</w:t>
      </w:r>
      <w:r>
        <w:rPr>
          <w:spacing w:val="-1"/>
        </w:rPr>
        <w:t>i</w:t>
      </w:r>
      <w:r>
        <w:t>ons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1"/>
        </w:rPr>
        <w:t>il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t>cept</w:t>
      </w:r>
      <w:r>
        <w:rPr>
          <w:spacing w:val="-3"/>
        </w:rPr>
        <w:t>i</w:t>
      </w:r>
      <w:r>
        <w:t>ng stud</w:t>
      </w:r>
      <w:r>
        <w:rPr>
          <w:spacing w:val="-2"/>
        </w:rPr>
        <w:t>e</w:t>
      </w:r>
      <w:r>
        <w:t>nts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.</w:t>
      </w:r>
    </w:p>
    <w:p w14:paraId="44076239" w14:textId="77777777" w:rsidR="006F4EB7" w:rsidRDefault="006F4EB7">
      <w:pPr>
        <w:spacing w:before="18" w:line="280" w:lineRule="exact"/>
        <w:rPr>
          <w:sz w:val="28"/>
          <w:szCs w:val="28"/>
        </w:rPr>
      </w:pPr>
    </w:p>
    <w:p w14:paraId="6A500F07" w14:textId="7F4CECA0" w:rsidR="006F4EB7" w:rsidRDefault="00733BD7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453"/>
      </w:pPr>
      <w:proofErr w:type="gramStart"/>
      <w:r>
        <w:t>At th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proofErr w:type="gramEnd"/>
      <w:r>
        <w:t xml:space="preserve">, </w:t>
      </w:r>
      <w:r w:rsidR="003E2510">
        <w:t xml:space="preserve">Fleming </w:t>
      </w:r>
      <w:r w:rsidR="00AF472D">
        <w:t>College</w:t>
      </w:r>
      <w: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ll</w:t>
      </w:r>
      <w:r>
        <w:t>o</w:t>
      </w:r>
      <w:r>
        <w:rPr>
          <w:spacing w:val="-1"/>
        </w:rPr>
        <w:t>wi</w:t>
      </w:r>
      <w:r>
        <w:t>ng 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ents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c</w:t>
      </w:r>
      <w:r>
        <w:rPr>
          <w:spacing w:val="-2"/>
        </w:rPr>
        <w:t>o</w:t>
      </w:r>
      <w:r>
        <w:t>nt</w:t>
      </w:r>
      <w:r>
        <w:rPr>
          <w:spacing w:val="-1"/>
        </w:rPr>
        <w:t>i</w:t>
      </w:r>
      <w:r>
        <w:rPr>
          <w:spacing w:val="-2"/>
        </w:rPr>
        <w:t>n</w:t>
      </w:r>
      <w:r>
        <w:t xml:space="preserve">ue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l</w:t>
      </w:r>
      <w:r>
        <w:t>a</w:t>
      </w:r>
      <w:r>
        <w:rPr>
          <w:spacing w:val="-3"/>
        </w:rPr>
        <w:t>c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1"/>
        </w:rPr>
        <w:t>s</w:t>
      </w:r>
      <w:r>
        <w:t>e 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h</w:t>
      </w:r>
      <w:r>
        <w:t>o c</w:t>
      </w:r>
      <w:r>
        <w:rPr>
          <w:spacing w:val="-2"/>
        </w:rPr>
        <w:t>h</w:t>
      </w:r>
      <w:r>
        <w:t>oo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t</w:t>
      </w:r>
      <w:r>
        <w:t>o do</w:t>
      </w:r>
      <w:r>
        <w:rPr>
          <w:spacing w:val="-2"/>
        </w:rPr>
        <w:t xml:space="preserve"> </w:t>
      </w:r>
      <w:r>
        <w:t>so</w:t>
      </w:r>
      <w:r w:rsidR="007D290C">
        <w:t xml:space="preserve"> and where the placement site is able to support the </w:t>
      </w:r>
      <w:r w:rsidR="002A3034">
        <w:t>placement accor</w:t>
      </w:r>
      <w:r w:rsidR="007D290C">
        <w:t>d</w:t>
      </w:r>
      <w:r w:rsidR="002A3034">
        <w:t>i</w:t>
      </w:r>
      <w:r w:rsidR="007D290C">
        <w:t>ngly</w:t>
      </w:r>
      <w:r>
        <w:t>.</w:t>
      </w:r>
    </w:p>
    <w:p w14:paraId="1C5D7615" w14:textId="77777777" w:rsidR="006F4EB7" w:rsidRDefault="006F4EB7">
      <w:pPr>
        <w:spacing w:before="10" w:line="190" w:lineRule="exact"/>
        <w:rPr>
          <w:sz w:val="19"/>
          <w:szCs w:val="19"/>
        </w:rPr>
      </w:pPr>
    </w:p>
    <w:p w14:paraId="629503DF" w14:textId="77777777" w:rsidR="00CE34F1" w:rsidRDefault="00733BD7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760"/>
      </w:pPr>
      <w:r>
        <w:t>Stu</w:t>
      </w:r>
      <w:r>
        <w:rPr>
          <w:spacing w:val="-2"/>
        </w:rPr>
        <w:t>d</w:t>
      </w:r>
      <w:r>
        <w:t>ents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-3"/>
        </w:rPr>
        <w:t>c</w:t>
      </w:r>
      <w:r>
        <w:t>hoo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nue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 p</w:t>
      </w:r>
      <w:r>
        <w:rPr>
          <w:spacing w:val="-3"/>
        </w:rPr>
        <w:t>l</w:t>
      </w:r>
      <w:r>
        <w:t>a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kno</w:t>
      </w:r>
      <w:r>
        <w:rPr>
          <w:spacing w:val="-1"/>
        </w:rPr>
        <w:t>wl</w:t>
      </w:r>
      <w:r>
        <w:rPr>
          <w:spacing w:val="-2"/>
        </w:rPr>
        <w:t>e</w:t>
      </w:r>
      <w:r>
        <w:t>dge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hey 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ll</w:t>
      </w:r>
      <w:r>
        <w:t>y app</w:t>
      </w:r>
      <w:r>
        <w:rPr>
          <w:spacing w:val="-1"/>
        </w:rPr>
        <w:t>r</w:t>
      </w:r>
      <w:r>
        <w:t>e</w:t>
      </w:r>
      <w:r>
        <w:rPr>
          <w:spacing w:val="-1"/>
        </w:rPr>
        <w:t>ci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ve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p</w:t>
      </w:r>
      <w:r>
        <w:t>o</w:t>
      </w:r>
      <w:r>
        <w:rPr>
          <w:spacing w:val="-2"/>
        </w:rPr>
        <w:t>t</w:t>
      </w:r>
      <w:r>
        <w:t>ent</w:t>
      </w:r>
      <w:r>
        <w:rPr>
          <w:spacing w:val="-1"/>
        </w:rPr>
        <w:t>i</w:t>
      </w:r>
      <w:r>
        <w:t>al</w:t>
      </w:r>
      <w:r>
        <w:rPr>
          <w:spacing w:val="-4"/>
        </w:rPr>
        <w:t xml:space="preserve"> </w:t>
      </w:r>
      <w:r>
        <w:t>hea</w:t>
      </w:r>
      <w:r>
        <w:rPr>
          <w:spacing w:val="-1"/>
        </w:rPr>
        <w:t>l</w:t>
      </w:r>
      <w:r>
        <w:rPr>
          <w:spacing w:val="-2"/>
        </w:rPr>
        <w:t>t</w:t>
      </w:r>
      <w:r>
        <w:t xml:space="preserve">h </w:t>
      </w:r>
      <w:r>
        <w:rPr>
          <w:spacing w:val="-1"/>
        </w:rPr>
        <w:t>ri</w:t>
      </w:r>
      <w:r>
        <w:t>sk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>i</w:t>
      </w:r>
      <w:r>
        <w:t>ng s</w:t>
      </w:r>
      <w:r>
        <w:rPr>
          <w:spacing w:val="-2"/>
        </w:rPr>
        <w:t>o</w:t>
      </w:r>
      <w:r>
        <w:t>.</w:t>
      </w:r>
      <w:r w:rsidR="00CE34F1">
        <w:t xml:space="preserve"> </w:t>
      </w:r>
    </w:p>
    <w:p w14:paraId="09C25D94" w14:textId="77777777" w:rsidR="00CE34F1" w:rsidRDefault="00CE34F1" w:rsidP="00CE34F1">
      <w:pPr>
        <w:pStyle w:val="ListParagraph"/>
      </w:pPr>
    </w:p>
    <w:p w14:paraId="4887C4BE" w14:textId="2C415CE2" w:rsidR="006F4EB7" w:rsidRDefault="00CE34F1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760"/>
      </w:pPr>
      <w:r>
        <w:t>Stu</w:t>
      </w:r>
      <w:r>
        <w:rPr>
          <w:spacing w:val="-2"/>
        </w:rPr>
        <w:t>d</w:t>
      </w:r>
      <w:r>
        <w:t>ents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ho </w:t>
      </w:r>
      <w:r>
        <w:rPr>
          <w:spacing w:val="-3"/>
        </w:rPr>
        <w:t>c</w:t>
      </w:r>
      <w:r>
        <w:t>hoo</w:t>
      </w:r>
      <w:r>
        <w:rPr>
          <w:spacing w:val="-3"/>
        </w:rPr>
        <w:t>s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-1"/>
        </w:rPr>
        <w:t>i</w:t>
      </w:r>
      <w:r>
        <w:t>nue</w:t>
      </w:r>
      <w:r>
        <w:rPr>
          <w:spacing w:val="-3"/>
        </w:rPr>
        <w:t xml:space="preserve"> </w:t>
      </w:r>
      <w:r>
        <w:rPr>
          <w:spacing w:val="-1"/>
        </w:rPr>
        <w:t>wi</w:t>
      </w:r>
      <w:r>
        <w:t>th p</w:t>
      </w:r>
      <w:r>
        <w:rPr>
          <w:spacing w:val="-3"/>
        </w:rPr>
        <w:t>l</w:t>
      </w:r>
      <w:r>
        <w:t>a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c</w:t>
      </w:r>
      <w:r>
        <w:t>kno</w:t>
      </w:r>
      <w:r>
        <w:rPr>
          <w:spacing w:val="-1"/>
        </w:rPr>
        <w:t>wl</w:t>
      </w:r>
      <w:r>
        <w:rPr>
          <w:spacing w:val="-2"/>
        </w:rPr>
        <w:t>e</w:t>
      </w:r>
      <w:r>
        <w:t>dge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hey 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fu</w:t>
      </w:r>
      <w:r>
        <w:rPr>
          <w:spacing w:val="-1"/>
        </w:rPr>
        <w:t>ll</w:t>
      </w:r>
      <w:r>
        <w:t>y app</w:t>
      </w:r>
      <w:r>
        <w:rPr>
          <w:spacing w:val="-1"/>
        </w:rPr>
        <w:t>r</w:t>
      </w:r>
      <w:r>
        <w:t>e</w:t>
      </w:r>
      <w:r>
        <w:rPr>
          <w:spacing w:val="-1"/>
        </w:rPr>
        <w:t>ci</w:t>
      </w:r>
      <w:r>
        <w:rPr>
          <w:spacing w:val="-2"/>
        </w:rPr>
        <w:t>a</w:t>
      </w:r>
      <w:r>
        <w:t>t</w:t>
      </w:r>
      <w:r>
        <w:rPr>
          <w:spacing w:val="-1"/>
        </w:rPr>
        <w:t>i</w:t>
      </w:r>
      <w:r>
        <w:t xml:space="preserve">ve that </w:t>
      </w:r>
      <w:r w:rsidRPr="00CE34F1">
        <w:t>it is not possible to guarantee a COVID-19-free environment or eliminate the chance of infection and the health risks associated with it.</w:t>
      </w:r>
    </w:p>
    <w:p w14:paraId="7A90D2EF" w14:textId="77777777" w:rsidR="0094120E" w:rsidRDefault="0094120E" w:rsidP="0094120E">
      <w:pPr>
        <w:pStyle w:val="ListParagraph"/>
      </w:pPr>
    </w:p>
    <w:p w14:paraId="48017275" w14:textId="252D7872" w:rsidR="0094120E" w:rsidRDefault="0094120E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760"/>
      </w:pPr>
      <w:r>
        <w:t xml:space="preserve">Students who choose to continue with placement acknowledge that they are fully responsible for </w:t>
      </w:r>
      <w:r w:rsidR="00284FC2">
        <w:t>familiarizing</w:t>
      </w:r>
      <w:r>
        <w:t xml:space="preserve"> themselves </w:t>
      </w:r>
      <w:r w:rsidR="00E8274F">
        <w:t>with</w:t>
      </w:r>
      <w:r>
        <w:t xml:space="preserve"> and following </w:t>
      </w:r>
      <w:r w:rsidR="00EC5F2D">
        <w:t xml:space="preserve">the Covid-19 </w:t>
      </w:r>
      <w:r w:rsidR="00B16545">
        <w:t>p</w:t>
      </w:r>
      <w:r w:rsidR="00EC5F2D">
        <w:t>olicies</w:t>
      </w:r>
      <w:r w:rsidR="00B16545">
        <w:t xml:space="preserve"> and procedures</w:t>
      </w:r>
      <w:r w:rsidR="00EC5F2D">
        <w:t xml:space="preserve"> of their Host Institution, such as personal protective equipment requirements and reporting a diagnosis of or exposure to Covid-19.</w:t>
      </w:r>
      <w:r w:rsidR="00B16545">
        <w:t xml:space="preserve"> The Student acknowledges that their Host Institution’s COVID-19 policies and procedures may be amended from time to time and that it is their responsibility to familiarize themselves with and follow the </w:t>
      </w:r>
      <w:r w:rsidR="00771109">
        <w:t>amend</w:t>
      </w:r>
      <w:r w:rsidR="00B16545">
        <w:t>ed policies and procedures</w:t>
      </w:r>
      <w:r w:rsidR="00CE34F1">
        <w:t>.</w:t>
      </w:r>
    </w:p>
    <w:p w14:paraId="4D597F5A" w14:textId="77777777" w:rsidR="00667417" w:rsidRDefault="00667417" w:rsidP="00667417">
      <w:pPr>
        <w:pStyle w:val="ListParagraph"/>
      </w:pPr>
    </w:p>
    <w:p w14:paraId="6355A49C" w14:textId="78F8D449" w:rsidR="006C3BDC" w:rsidRDefault="00667417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760"/>
      </w:pPr>
      <w:r>
        <w:t xml:space="preserve">Students who choose to continue with placement acknowledge that they are fully </w:t>
      </w:r>
      <w:r>
        <w:lastRenderedPageBreak/>
        <w:t xml:space="preserve">responsible for familiarizing themselves with and </w:t>
      </w:r>
      <w:r w:rsidR="00771109">
        <w:t xml:space="preserve">complying </w:t>
      </w:r>
      <w:r w:rsidR="004E459F">
        <w:t xml:space="preserve">with </w:t>
      </w:r>
      <w:r w:rsidR="004E459F" w:rsidRPr="004E459F">
        <w:t xml:space="preserve">all </w:t>
      </w:r>
      <w:r w:rsidR="004E459F">
        <w:t xml:space="preserve">regulations, </w:t>
      </w:r>
      <w:r w:rsidR="004E459F" w:rsidRPr="004E459F">
        <w:t>directives, guidance, and orders issued by the federal and provincial governments and public health agencies relating to the prevention and elimination of COVID-19</w:t>
      </w:r>
      <w:r w:rsidR="004E459F">
        <w:t>.</w:t>
      </w:r>
      <w:r w:rsidR="006C3BDC">
        <w:t xml:space="preserve"> </w:t>
      </w:r>
      <w:r w:rsidR="00CE34F1">
        <w:t xml:space="preserve">The Student acknowledges that the aforementioned COVID-19 </w:t>
      </w:r>
      <w:r w:rsidR="004E459F" w:rsidRPr="004E459F">
        <w:t xml:space="preserve">all </w:t>
      </w:r>
      <w:r w:rsidR="004E459F">
        <w:t xml:space="preserve">regulations, </w:t>
      </w:r>
      <w:r w:rsidR="004E459F" w:rsidRPr="004E459F">
        <w:t xml:space="preserve">directives, guidance, and orders </w:t>
      </w:r>
      <w:r w:rsidR="00CE34F1">
        <w:t xml:space="preserve">may be amended from time to time and that it is their responsibility to familiarize themselves with and </w:t>
      </w:r>
      <w:r w:rsidR="00771109">
        <w:t>comply</w:t>
      </w:r>
      <w:r w:rsidR="00CE34F1">
        <w:t xml:space="preserve"> with the current </w:t>
      </w:r>
      <w:r w:rsidR="004E459F" w:rsidRPr="004E459F">
        <w:t xml:space="preserve">all </w:t>
      </w:r>
      <w:r w:rsidR="004E459F">
        <w:t xml:space="preserve">regulations, </w:t>
      </w:r>
      <w:r w:rsidR="004E459F" w:rsidRPr="004E459F">
        <w:t>directives, guidance, and orders</w:t>
      </w:r>
      <w:r w:rsidR="00CE34F1">
        <w:t xml:space="preserve"> that are released.</w:t>
      </w:r>
    </w:p>
    <w:p w14:paraId="6798E955" w14:textId="77777777" w:rsidR="006C3BDC" w:rsidRDefault="006C3BDC" w:rsidP="006C3BDC">
      <w:pPr>
        <w:pStyle w:val="ListParagraph"/>
      </w:pPr>
    </w:p>
    <w:p w14:paraId="5188FBB7" w14:textId="00202EB3" w:rsidR="00CE34F1" w:rsidRDefault="00CE34F1" w:rsidP="00CE34F1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760"/>
      </w:pPr>
      <w:r>
        <w:t xml:space="preserve">Students who choose to continue with placement acknowledge and </w:t>
      </w:r>
      <w:r w:rsidR="00B16545">
        <w:t xml:space="preserve">understand that they are expected to conduct themselves as responsible members of the College community which includes </w:t>
      </w:r>
      <w:r w:rsidR="00513CC9">
        <w:t>seek</w:t>
      </w:r>
      <w:r w:rsidR="00B16545">
        <w:t>ing</w:t>
      </w:r>
      <w:r w:rsidR="00513CC9">
        <w:t xml:space="preserve"> to promote health and safety by conducting themselves in a manner that </w:t>
      </w:r>
      <w:r w:rsidR="00B16545">
        <w:t>can help</w:t>
      </w:r>
      <w:r w:rsidR="006C3BDC" w:rsidRPr="006C3BDC">
        <w:t xml:space="preserve"> to limit the spread of COVID-19 to others, including the </w:t>
      </w:r>
      <w:r w:rsidR="00513CC9">
        <w:t>staff of their Host Institution</w:t>
      </w:r>
      <w:r w:rsidR="00B16545">
        <w:t>, members of the College community</w:t>
      </w:r>
      <w:r w:rsidR="00513CC9">
        <w:t xml:space="preserve"> and members of the </w:t>
      </w:r>
      <w:r w:rsidR="00B16545">
        <w:t>public</w:t>
      </w:r>
      <w:r w:rsidR="006C3BDC" w:rsidRPr="006C3BDC">
        <w:t>.</w:t>
      </w:r>
    </w:p>
    <w:p w14:paraId="0F2D6F54" w14:textId="77777777" w:rsidR="00CE34F1" w:rsidRDefault="00CE34F1" w:rsidP="00CE34F1">
      <w:pPr>
        <w:pStyle w:val="ListParagraph"/>
      </w:pPr>
    </w:p>
    <w:p w14:paraId="762E42D9" w14:textId="69331742" w:rsidR="006C3BDC" w:rsidRPr="00CE34F1" w:rsidRDefault="00CE34F1" w:rsidP="00CE34F1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760"/>
      </w:pPr>
      <w:r w:rsidRPr="00CE34F1">
        <w:t>Students who choose to continue with placement</w:t>
      </w:r>
      <w:r w:rsidR="006C3BDC" w:rsidRPr="00CE34F1">
        <w:t xml:space="preserve"> acknowledge and understand that relevant Fleming College Policies, including the Student Rights &amp; Responsibilities Policy, will apply during their placement and </w:t>
      </w:r>
      <w:r w:rsidR="00513CC9" w:rsidRPr="00CE34F1">
        <w:t>to other off-campus conduc</w:t>
      </w:r>
      <w:r w:rsidR="00B16545" w:rsidRPr="00CE34F1">
        <w:t>t</w:t>
      </w:r>
      <w:r w:rsidR="00B16545" w:rsidRPr="00B16545">
        <w:t xml:space="preserve"> </w:t>
      </w:r>
      <w:r w:rsidR="00B16545" w:rsidRPr="00CE34F1">
        <w:t>which is likely to have an impact on the working, living</w:t>
      </w:r>
      <w:r w:rsidR="00771109">
        <w:t xml:space="preserve"> and/</w:t>
      </w:r>
      <w:r w:rsidR="00B16545" w:rsidRPr="00CE34F1">
        <w:t xml:space="preserve">or learning environment at </w:t>
      </w:r>
      <w:r w:rsidR="00771109">
        <w:t>Fleming</w:t>
      </w:r>
      <w:r w:rsidR="00B16545" w:rsidRPr="00CE34F1">
        <w:t xml:space="preserve"> College</w:t>
      </w:r>
      <w:r w:rsidR="006C3BDC" w:rsidRPr="00CE34F1">
        <w:t xml:space="preserve">. </w:t>
      </w:r>
      <w:r w:rsidR="00513CC9" w:rsidRPr="00CE34F1">
        <w:t>The Student</w:t>
      </w:r>
      <w:r w:rsidR="004E459F">
        <w:t>s</w:t>
      </w:r>
      <w:r w:rsidR="00513CC9" w:rsidRPr="00CE34F1">
        <w:t xml:space="preserve"> specifically</w:t>
      </w:r>
      <w:r w:rsidR="006C3BDC" w:rsidRPr="00CE34F1">
        <w:t xml:space="preserve"> understand</w:t>
      </w:r>
      <w:r w:rsidR="00513CC9" w:rsidRPr="00CE34F1">
        <w:t xml:space="preserve"> and accept</w:t>
      </w:r>
      <w:r w:rsidR="006C3BDC" w:rsidRPr="00CE34F1">
        <w:t xml:space="preserve"> that if </w:t>
      </w:r>
      <w:r w:rsidR="00513CC9" w:rsidRPr="00CE34F1">
        <w:t>they</w:t>
      </w:r>
      <w:r w:rsidR="006C3BDC" w:rsidRPr="00CE34F1">
        <w:t xml:space="preserve"> do not comply with </w:t>
      </w:r>
      <w:r w:rsidR="004E459F">
        <w:t xml:space="preserve">all regulations, </w:t>
      </w:r>
      <w:r w:rsidR="004E459F" w:rsidRPr="004E459F">
        <w:t>directives, guidance, and orders issued by the federal and provincial governments and public health agencies relating to the prevention and elimination of COVID-19</w:t>
      </w:r>
      <w:r w:rsidR="006C3BDC" w:rsidRPr="00CE34F1">
        <w:t xml:space="preserve">, and the COVID-19 policies of their </w:t>
      </w:r>
      <w:r w:rsidR="00513CC9" w:rsidRPr="00CE34F1">
        <w:t>H</w:t>
      </w:r>
      <w:r w:rsidR="006C3BDC" w:rsidRPr="00CE34F1">
        <w:t xml:space="preserve">ost </w:t>
      </w:r>
      <w:r w:rsidR="00513CC9" w:rsidRPr="00CE34F1">
        <w:t>I</w:t>
      </w:r>
      <w:r w:rsidR="006C3BDC" w:rsidRPr="00CE34F1">
        <w:t xml:space="preserve">nstitution that </w:t>
      </w:r>
      <w:r w:rsidR="00513CC9" w:rsidRPr="00CE34F1">
        <w:t>they</w:t>
      </w:r>
      <w:r w:rsidR="006C3BDC" w:rsidRPr="00CE34F1">
        <w:t xml:space="preserve"> may be subject to discipline by </w:t>
      </w:r>
      <w:r w:rsidR="00A42F96">
        <w:t>Fleming</w:t>
      </w:r>
      <w:r w:rsidR="006C3BDC" w:rsidRPr="00CE34F1">
        <w:t xml:space="preserve"> College, including but not limited </w:t>
      </w:r>
      <w:r w:rsidR="00771109">
        <w:t xml:space="preserve">to </w:t>
      </w:r>
      <w:r w:rsidR="006C3BDC" w:rsidRPr="00CE34F1">
        <w:t xml:space="preserve">suspension, expulsion, and other academic consequences. </w:t>
      </w:r>
    </w:p>
    <w:p w14:paraId="1B9380F2" w14:textId="77777777" w:rsidR="006F4EB7" w:rsidRDefault="006F4EB7">
      <w:pPr>
        <w:spacing w:before="10" w:line="190" w:lineRule="exact"/>
        <w:rPr>
          <w:sz w:val="19"/>
          <w:szCs w:val="19"/>
        </w:rPr>
      </w:pPr>
    </w:p>
    <w:p w14:paraId="04C6882D" w14:textId="77777777" w:rsidR="006F4EB7" w:rsidRDefault="006F4EB7">
      <w:pPr>
        <w:spacing w:before="10" w:line="190" w:lineRule="exact"/>
        <w:rPr>
          <w:sz w:val="19"/>
          <w:szCs w:val="19"/>
        </w:rPr>
      </w:pPr>
    </w:p>
    <w:p w14:paraId="4F62EC08" w14:textId="505AB025" w:rsidR="006F4EB7" w:rsidRDefault="00733BD7">
      <w:pPr>
        <w:pStyle w:val="BodyText"/>
        <w:numPr>
          <w:ilvl w:val="0"/>
          <w:numId w:val="1"/>
        </w:numPr>
        <w:tabs>
          <w:tab w:val="left" w:pos="832"/>
        </w:tabs>
        <w:spacing w:line="258" w:lineRule="auto"/>
        <w:ind w:left="832" w:right="116"/>
      </w:pPr>
      <w:r>
        <w:rPr>
          <w:spacing w:val="-1"/>
        </w:rPr>
        <w:t>T</w:t>
      </w:r>
      <w:r>
        <w:t xml:space="preserve">he </w:t>
      </w:r>
      <w:r w:rsidR="004E459F">
        <w:t>S</w:t>
      </w:r>
      <w:r>
        <w:t>t</w:t>
      </w:r>
      <w:r>
        <w:rPr>
          <w:spacing w:val="-2"/>
        </w:rPr>
        <w:t>u</w:t>
      </w:r>
      <w: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3"/>
        </w:rPr>
        <w:t>k</w:t>
      </w:r>
      <w:r>
        <w:t>no</w:t>
      </w:r>
      <w:r>
        <w:rPr>
          <w:spacing w:val="-1"/>
        </w:rPr>
        <w:t>wl</w:t>
      </w:r>
      <w:r>
        <w:rPr>
          <w:spacing w:val="-2"/>
        </w:rPr>
        <w:t>e</w:t>
      </w:r>
      <w:r>
        <w:t>dges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a</w:t>
      </w:r>
      <w:r>
        <w:rPr>
          <w:spacing w:val="-1"/>
        </w:rPr>
        <w:t>rr</w:t>
      </w:r>
      <w:r>
        <w:t>ants</w:t>
      </w:r>
      <w:r>
        <w:rPr>
          <w:spacing w:val="-2"/>
        </w:rPr>
        <w:t xml:space="preserve"> </w:t>
      </w:r>
      <w:r w:rsidR="00A42F96">
        <w:t>they have</w:t>
      </w:r>
      <w: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t>ag</w:t>
      </w:r>
      <w:r>
        <w:rPr>
          <w:spacing w:val="-1"/>
        </w:rPr>
        <w:t>r</w:t>
      </w:r>
      <w:r>
        <w:rPr>
          <w:spacing w:val="-2"/>
        </w:rPr>
        <w:t>ee</w:t>
      </w:r>
      <w:r>
        <w:rPr>
          <w:spacing w:val="1"/>
        </w:rPr>
        <w:t>m</w:t>
      </w:r>
      <w:r>
        <w:t>ent and</w:t>
      </w:r>
      <w:r>
        <w:rPr>
          <w:spacing w:val="-3"/>
        </w:rPr>
        <w:t xml:space="preserve"> </w:t>
      </w:r>
      <w:r>
        <w:t>fu</w:t>
      </w:r>
      <w:r>
        <w:rPr>
          <w:spacing w:val="-1"/>
        </w:rPr>
        <w:t>ll</w:t>
      </w:r>
      <w:r>
        <w:t>y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</w:t>
      </w:r>
      <w:r>
        <w:rPr>
          <w:spacing w:val="-1"/>
        </w:rPr>
        <w:t>r</w:t>
      </w:r>
      <w:r>
        <w:t>s</w:t>
      </w:r>
      <w:r>
        <w:rPr>
          <w:spacing w:val="-2"/>
        </w:rPr>
        <w:t>t</w:t>
      </w:r>
      <w:r>
        <w:t>ands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>r</w:t>
      </w:r>
      <w:r>
        <w:rPr>
          <w:spacing w:val="1"/>
        </w:rPr>
        <w:t>m</w:t>
      </w:r>
      <w:r>
        <w:rPr>
          <w:spacing w:val="-3"/>
        </w:rPr>
        <w:t>s</w:t>
      </w:r>
      <w:r>
        <w:t>.</w:t>
      </w:r>
    </w:p>
    <w:p w14:paraId="2105C5E6" w14:textId="77777777" w:rsidR="006F4EB7" w:rsidRDefault="006F4EB7">
      <w:pPr>
        <w:spacing w:before="18" w:line="280" w:lineRule="exact"/>
        <w:rPr>
          <w:sz w:val="28"/>
          <w:szCs w:val="28"/>
        </w:rPr>
      </w:pPr>
    </w:p>
    <w:p w14:paraId="7585DDF8" w14:textId="0B4BC8E8" w:rsidR="006F4EB7" w:rsidRDefault="00733BD7">
      <w:pPr>
        <w:pStyle w:val="BodyText"/>
        <w:tabs>
          <w:tab w:val="left" w:pos="1902"/>
          <w:tab w:val="left" w:pos="5226"/>
          <w:tab w:val="left" w:pos="8442"/>
          <w:tab w:val="left" w:pos="8831"/>
        </w:tabs>
        <w:spacing w:line="517" w:lineRule="auto"/>
        <w:ind w:right="341"/>
      </w:pPr>
      <w:r>
        <w:t>S</w:t>
      </w:r>
      <w:r>
        <w:rPr>
          <w:spacing w:val="-1"/>
        </w:rPr>
        <w:t>i</w:t>
      </w:r>
      <w:r>
        <w:t>gn</w:t>
      </w:r>
      <w:r>
        <w:rPr>
          <w:spacing w:val="-2"/>
        </w:rPr>
        <w:t>e</w:t>
      </w:r>
      <w:r>
        <w:t>d th</w:t>
      </w:r>
      <w:r>
        <w:rPr>
          <w:spacing w:val="-1"/>
        </w:rPr>
        <w:t>i</w:t>
      </w:r>
      <w:r>
        <w:t>s</w:t>
      </w:r>
      <w:r>
        <w:rPr>
          <w:u w:val="single" w:color="000000"/>
        </w:rPr>
        <w:tab/>
      </w:r>
      <w:r>
        <w:t xml:space="preserve">day </w:t>
      </w:r>
      <w:r>
        <w:rPr>
          <w:spacing w:val="-2"/>
        </w:rPr>
        <w:t>o</w:t>
      </w:r>
      <w:r>
        <w:t>f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2</w:t>
      </w:r>
      <w:r w:rsidR="0094120E">
        <w:rPr>
          <w:spacing w:val="-2"/>
        </w:rPr>
        <w:t>1</w:t>
      </w:r>
      <w:r>
        <w:t>,</w:t>
      </w:r>
      <w:r>
        <w:rPr>
          <w:spacing w:val="-2"/>
        </w:rPr>
        <w:t xml:space="preserve"> </w:t>
      </w:r>
      <w:r>
        <w:t>at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On</w:t>
      </w:r>
      <w:r>
        <w:rPr>
          <w:spacing w:val="-2"/>
        </w:rPr>
        <w:t>t</w:t>
      </w:r>
      <w:r>
        <w:t>a</w:t>
      </w:r>
      <w:r>
        <w:rPr>
          <w:spacing w:val="-1"/>
        </w:rPr>
        <w:t>ri</w:t>
      </w:r>
      <w:r>
        <w:t>o.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i</w:t>
      </w:r>
      <w:r>
        <w:t>gna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u</w:t>
      </w:r>
      <w:r>
        <w:rPr>
          <w:spacing w:val="-2"/>
        </w:rPr>
        <w:t>d</w:t>
      </w:r>
      <w:r>
        <w:t>ent: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2BA175FF" w14:textId="77777777" w:rsidR="006F4EB7" w:rsidRDefault="00733BD7">
      <w:pPr>
        <w:pStyle w:val="BodyText"/>
        <w:tabs>
          <w:tab w:val="left" w:pos="8468"/>
        </w:tabs>
        <w:spacing w:before="9"/>
      </w:pPr>
      <w:r>
        <w:t>S</w:t>
      </w:r>
      <w:r>
        <w:rPr>
          <w:spacing w:val="-1"/>
        </w:rPr>
        <w:t>i</w:t>
      </w:r>
      <w:r>
        <w:t>gna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tne</w:t>
      </w:r>
      <w:r>
        <w:rPr>
          <w:spacing w:val="-1"/>
        </w:rPr>
        <w:t>s</w:t>
      </w:r>
      <w:r>
        <w:t>s:</w:t>
      </w:r>
      <w:r>
        <w:rPr>
          <w:spacing w:val="-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C3877B3" w14:textId="77777777" w:rsidR="006F4EB7" w:rsidRDefault="006F4EB7">
      <w:pPr>
        <w:spacing w:before="12" w:line="240" w:lineRule="exact"/>
        <w:rPr>
          <w:sz w:val="24"/>
          <w:szCs w:val="24"/>
        </w:rPr>
      </w:pPr>
    </w:p>
    <w:p w14:paraId="4D54F37B" w14:textId="77777777" w:rsidR="006F4EB7" w:rsidRDefault="00733BD7">
      <w:pPr>
        <w:pStyle w:val="BodyText"/>
        <w:tabs>
          <w:tab w:val="left" w:pos="8509"/>
        </w:tabs>
        <w:spacing w:before="69"/>
      </w:pPr>
      <w:r>
        <w:t>P</w:t>
      </w:r>
      <w:r>
        <w:rPr>
          <w:spacing w:val="-1"/>
        </w:rPr>
        <w:t>ri</w:t>
      </w:r>
      <w:r>
        <w:t>nted</w:t>
      </w:r>
      <w:r>
        <w:rPr>
          <w:spacing w:val="-3"/>
        </w:rPr>
        <w:t xml:space="preserve"> 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rPr>
          <w:spacing w:val="-2"/>
        </w:rPr>
        <w:t>t</w:t>
      </w:r>
      <w:r>
        <w:t>n</w:t>
      </w:r>
      <w:r>
        <w:rPr>
          <w:spacing w:val="-2"/>
        </w:rPr>
        <w:t>e</w:t>
      </w:r>
      <w:r>
        <w:t xml:space="preserve">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6F4EB7">
      <w:footerReference w:type="default" r:id="rId11"/>
      <w:type w:val="continuous"/>
      <w:pgSz w:w="12240" w:h="15840"/>
      <w:pgMar w:top="620" w:right="104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74BD" w14:textId="77777777" w:rsidR="002B541B" w:rsidRDefault="002B541B" w:rsidP="008C0D98">
      <w:r>
        <w:separator/>
      </w:r>
    </w:p>
  </w:endnote>
  <w:endnote w:type="continuationSeparator" w:id="0">
    <w:p w14:paraId="453C06B1" w14:textId="77777777" w:rsidR="002B541B" w:rsidRDefault="002B541B" w:rsidP="008C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7D94" w14:textId="66CB2AAE" w:rsidR="008C0D98" w:rsidRDefault="008C0D9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22E978" wp14:editId="6C635C2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282D0" w14:textId="77777777" w:rsidR="008C0D98" w:rsidRDefault="008C0D98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4F81BD" w:themeColor="accent1"/>
                                    <w:sz w:val="20"/>
                                    <w:szCs w:val="20"/>
                                  </w:rPr>
                                  <w:t>[Document title]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[Document subtitle]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22E978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722282D0" w14:textId="77777777" w:rsidR="008C0D98" w:rsidRDefault="008C0D98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4F81BD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4F81BD" w:themeColor="accent1"/>
                              <w:sz w:val="20"/>
                              <w:szCs w:val="20"/>
                            </w:rPr>
                            <w:t>[Document title]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>
      <w:t>Modified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04F29" w14:textId="77777777" w:rsidR="002B541B" w:rsidRDefault="002B541B" w:rsidP="008C0D98">
      <w:r>
        <w:separator/>
      </w:r>
    </w:p>
  </w:footnote>
  <w:footnote w:type="continuationSeparator" w:id="0">
    <w:p w14:paraId="26C34C10" w14:textId="77777777" w:rsidR="002B541B" w:rsidRDefault="002B541B" w:rsidP="008C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92CB5"/>
    <w:multiLevelType w:val="hybridMultilevel"/>
    <w:tmpl w:val="AFDC0D64"/>
    <w:lvl w:ilvl="0" w:tplc="04B85EAE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90766FFC">
      <w:start w:val="1"/>
      <w:numFmt w:val="bullet"/>
      <w:lvlText w:val="•"/>
      <w:lvlJc w:val="left"/>
      <w:rPr>
        <w:rFonts w:hint="default"/>
      </w:rPr>
    </w:lvl>
    <w:lvl w:ilvl="2" w:tplc="B45CC25A">
      <w:start w:val="1"/>
      <w:numFmt w:val="bullet"/>
      <w:lvlText w:val="•"/>
      <w:lvlJc w:val="left"/>
      <w:rPr>
        <w:rFonts w:hint="default"/>
      </w:rPr>
    </w:lvl>
    <w:lvl w:ilvl="3" w:tplc="8462440E">
      <w:start w:val="1"/>
      <w:numFmt w:val="bullet"/>
      <w:lvlText w:val="•"/>
      <w:lvlJc w:val="left"/>
      <w:rPr>
        <w:rFonts w:hint="default"/>
      </w:rPr>
    </w:lvl>
    <w:lvl w:ilvl="4" w:tplc="569272E4">
      <w:start w:val="1"/>
      <w:numFmt w:val="bullet"/>
      <w:lvlText w:val="•"/>
      <w:lvlJc w:val="left"/>
      <w:rPr>
        <w:rFonts w:hint="default"/>
      </w:rPr>
    </w:lvl>
    <w:lvl w:ilvl="5" w:tplc="22D0DBEE">
      <w:start w:val="1"/>
      <w:numFmt w:val="bullet"/>
      <w:lvlText w:val="•"/>
      <w:lvlJc w:val="left"/>
      <w:rPr>
        <w:rFonts w:hint="default"/>
      </w:rPr>
    </w:lvl>
    <w:lvl w:ilvl="6" w:tplc="EF565FA2">
      <w:start w:val="1"/>
      <w:numFmt w:val="bullet"/>
      <w:lvlText w:val="•"/>
      <w:lvlJc w:val="left"/>
      <w:rPr>
        <w:rFonts w:hint="default"/>
      </w:rPr>
    </w:lvl>
    <w:lvl w:ilvl="7" w:tplc="2F3A3688">
      <w:start w:val="1"/>
      <w:numFmt w:val="bullet"/>
      <w:lvlText w:val="•"/>
      <w:lvlJc w:val="left"/>
      <w:rPr>
        <w:rFonts w:hint="default"/>
      </w:rPr>
    </w:lvl>
    <w:lvl w:ilvl="8" w:tplc="5C6E49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EB7"/>
    <w:rsid w:val="000D48B3"/>
    <w:rsid w:val="00284FC2"/>
    <w:rsid w:val="002A3034"/>
    <w:rsid w:val="002B541B"/>
    <w:rsid w:val="00354876"/>
    <w:rsid w:val="003B6C6B"/>
    <w:rsid w:val="003E2510"/>
    <w:rsid w:val="00443BA8"/>
    <w:rsid w:val="004E459F"/>
    <w:rsid w:val="00513CC9"/>
    <w:rsid w:val="00621BD2"/>
    <w:rsid w:val="00667417"/>
    <w:rsid w:val="006C3BDC"/>
    <w:rsid w:val="006F4EB7"/>
    <w:rsid w:val="00733BD7"/>
    <w:rsid w:val="00771109"/>
    <w:rsid w:val="007D290C"/>
    <w:rsid w:val="007F3C67"/>
    <w:rsid w:val="008C0D98"/>
    <w:rsid w:val="0094120E"/>
    <w:rsid w:val="00990A35"/>
    <w:rsid w:val="009957BF"/>
    <w:rsid w:val="00A42F96"/>
    <w:rsid w:val="00A7713E"/>
    <w:rsid w:val="00AF472D"/>
    <w:rsid w:val="00B16545"/>
    <w:rsid w:val="00CE34F1"/>
    <w:rsid w:val="00E8274F"/>
    <w:rsid w:val="00EC5F2D"/>
    <w:rsid w:val="00F2295B"/>
    <w:rsid w:val="00FA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EAAE"/>
  <w15:docId w15:val="{7E47AFF5-EA2F-47A3-A0F6-D1F84B93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D98"/>
  </w:style>
  <w:style w:type="paragraph" w:styleId="Footer">
    <w:name w:val="footer"/>
    <w:basedOn w:val="Normal"/>
    <w:link w:val="FooterChar"/>
    <w:uiPriority w:val="99"/>
    <w:unhideWhenUsed/>
    <w:rsid w:val="008C0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B9BC412D82F42BA6B7706D39CA2DC" ma:contentTypeVersion="10" ma:contentTypeDescription="Create a new document." ma:contentTypeScope="" ma:versionID="954f0d9e9400edfa9c680bcdf47c47fa">
  <xsd:schema xmlns:xsd="http://www.w3.org/2001/XMLSchema" xmlns:xs="http://www.w3.org/2001/XMLSchema" xmlns:p="http://schemas.microsoft.com/office/2006/metadata/properties" xmlns:ns3="854b9c1a-cf83-429a-8fa6-7f56ff11f7c6" targetNamespace="http://schemas.microsoft.com/office/2006/metadata/properties" ma:root="true" ma:fieldsID="0cb3d17f5f8ec573befdb2f454205980" ns3:_="">
    <xsd:import namespace="854b9c1a-cf83-429a-8fa6-7f56ff11f7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b9c1a-cf83-429a-8fa6-7f56ff11f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E239E-07E7-4F80-A17B-7167BC1A2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28D03-685D-4152-96A7-B3D4E2D8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b9c1a-cf83-429a-8fa6-7f56ff11f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D33F99-3E47-4F51-A9DF-CA106E20C6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Cambrian College</Company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Blanchette</dc:creator>
  <cp:lastModifiedBy>Henry Voth</cp:lastModifiedBy>
  <cp:revision>2</cp:revision>
  <dcterms:created xsi:type="dcterms:W3CDTF">2021-03-30T11:04:00Z</dcterms:created>
  <dcterms:modified xsi:type="dcterms:W3CDTF">2021-03-30T11:04:00Z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LastSaved">
    <vt:filetime>2020-03-16T00:00:00Z</vt:filetime>
  </property>
  <property fmtid="{D5CDD505-2E9C-101B-9397-08002B2CF9AE}" pid="4" name="ContentTypeId">
    <vt:lpwstr>0x010100758B9BC412D82F42BA6B7706D39CA2DC</vt:lpwstr>
  </property>
</Properties>
</file>