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49EB1" w14:textId="77777777" w:rsidR="002E260F" w:rsidRPr="000E0968" w:rsidRDefault="002E260F" w:rsidP="002E260F">
      <w:pPr>
        <w:rPr>
          <w:rFonts w:cs="Arial"/>
          <w:b/>
          <w:sz w:val="22"/>
          <w:szCs w:val="22"/>
        </w:rPr>
      </w:pPr>
      <w:r w:rsidRPr="000E0968">
        <w:rPr>
          <w:rFonts w:cs="Arial"/>
          <w:b/>
          <w:sz w:val="22"/>
          <w:szCs w:val="22"/>
        </w:rPr>
        <w:t xml:space="preserve">The following Supplementary General Conditions—Minor Construction Work are hereby added to the </w:t>
      </w:r>
      <w:r w:rsidR="009D428E">
        <w:rPr>
          <w:rFonts w:cs="Arial"/>
          <w:b/>
          <w:i/>
          <w:sz w:val="22"/>
          <w:szCs w:val="22"/>
        </w:rPr>
        <w:t>General</w:t>
      </w:r>
      <w:r w:rsidRPr="000E0968">
        <w:rPr>
          <w:rFonts w:cs="Arial"/>
          <w:b/>
          <w:i/>
          <w:sz w:val="22"/>
          <w:szCs w:val="22"/>
        </w:rPr>
        <w:t xml:space="preserve"> Terms and Conditions</w:t>
      </w:r>
      <w:r w:rsidR="00720396" w:rsidRPr="000E0968">
        <w:rPr>
          <w:rFonts w:cs="Arial"/>
          <w:b/>
          <w:sz w:val="22"/>
          <w:szCs w:val="22"/>
        </w:rPr>
        <w:t xml:space="preserve"> of Fleming College</w:t>
      </w:r>
      <w:r w:rsidRPr="000E0968">
        <w:rPr>
          <w:rFonts w:cs="Arial"/>
          <w:b/>
          <w:i/>
          <w:sz w:val="22"/>
          <w:szCs w:val="22"/>
        </w:rPr>
        <w:t xml:space="preserve"> </w:t>
      </w:r>
      <w:r w:rsidRPr="000E0968">
        <w:rPr>
          <w:rFonts w:cs="Arial"/>
          <w:b/>
          <w:sz w:val="22"/>
          <w:szCs w:val="22"/>
        </w:rPr>
        <w:t>(the “</w:t>
      </w:r>
      <w:r w:rsidR="00720396" w:rsidRPr="000E0968">
        <w:rPr>
          <w:rFonts w:cs="Arial"/>
          <w:b/>
          <w:sz w:val="22"/>
          <w:szCs w:val="22"/>
        </w:rPr>
        <w:t>College</w:t>
      </w:r>
      <w:r w:rsidRPr="000E0968">
        <w:rPr>
          <w:rFonts w:cs="Arial"/>
          <w:b/>
          <w:sz w:val="22"/>
          <w:szCs w:val="22"/>
        </w:rPr>
        <w:t>”):</w:t>
      </w:r>
    </w:p>
    <w:p w14:paraId="5C78EBAD" w14:textId="77777777" w:rsidR="002E260F" w:rsidRPr="000E0968" w:rsidRDefault="002E260F" w:rsidP="002E260F">
      <w:pPr>
        <w:rPr>
          <w:rFonts w:cs="Arial"/>
          <w:b/>
          <w:sz w:val="22"/>
          <w:szCs w:val="22"/>
        </w:rPr>
      </w:pPr>
    </w:p>
    <w:p w14:paraId="25F643F6" w14:textId="77777777" w:rsidR="0051595A" w:rsidRPr="000E0968" w:rsidRDefault="009272A4" w:rsidP="002E260F">
      <w:pPr>
        <w:rPr>
          <w:rFonts w:cs="Arial"/>
          <w:b/>
          <w:sz w:val="22"/>
          <w:szCs w:val="22"/>
        </w:rPr>
      </w:pPr>
      <w:r>
        <w:rPr>
          <w:rFonts w:cs="Arial"/>
          <w:b/>
          <w:sz w:val="22"/>
          <w:szCs w:val="22"/>
        </w:rPr>
        <w:t>S.</w:t>
      </w:r>
      <w:r w:rsidR="008C68A9" w:rsidRPr="000E0968">
        <w:rPr>
          <w:rFonts w:cs="Arial"/>
          <w:b/>
          <w:sz w:val="22"/>
          <w:szCs w:val="22"/>
        </w:rPr>
        <w:t>1.</w:t>
      </w:r>
      <w:r w:rsidR="008C68A9" w:rsidRPr="000E0968">
        <w:rPr>
          <w:rFonts w:cs="Arial"/>
          <w:b/>
          <w:sz w:val="22"/>
          <w:szCs w:val="22"/>
        </w:rPr>
        <w:tab/>
        <w:t>Definitions</w:t>
      </w:r>
    </w:p>
    <w:p w14:paraId="7399EE5C" w14:textId="77777777" w:rsidR="008C68A9" w:rsidRPr="000E0968" w:rsidRDefault="008C68A9" w:rsidP="002E260F">
      <w:pPr>
        <w:rPr>
          <w:rFonts w:cs="Arial"/>
          <w:sz w:val="22"/>
          <w:szCs w:val="22"/>
        </w:rPr>
      </w:pPr>
    </w:p>
    <w:p w14:paraId="735A2FE3" w14:textId="77777777" w:rsidR="002E260F" w:rsidRPr="000E0968" w:rsidRDefault="002E260F" w:rsidP="0051595A">
      <w:pPr>
        <w:ind w:firstLine="720"/>
        <w:rPr>
          <w:rFonts w:cs="Arial"/>
          <w:sz w:val="22"/>
          <w:szCs w:val="22"/>
        </w:rPr>
      </w:pPr>
      <w:r w:rsidRPr="000E0968">
        <w:rPr>
          <w:rFonts w:cs="Arial"/>
          <w:sz w:val="22"/>
          <w:szCs w:val="22"/>
        </w:rPr>
        <w:t xml:space="preserve">“Contractor” means the Supplier as further defined in the Contract.   </w:t>
      </w:r>
    </w:p>
    <w:p w14:paraId="65EC0A07" w14:textId="77777777" w:rsidR="002E260F" w:rsidRPr="000E0968" w:rsidRDefault="002E260F" w:rsidP="002E260F">
      <w:pPr>
        <w:rPr>
          <w:rFonts w:cs="Arial"/>
          <w:b/>
          <w:sz w:val="22"/>
          <w:szCs w:val="22"/>
        </w:rPr>
      </w:pPr>
    </w:p>
    <w:p w14:paraId="2B49A468" w14:textId="77777777" w:rsidR="002E260F" w:rsidRPr="000E0968" w:rsidRDefault="009272A4" w:rsidP="002E260F">
      <w:pPr>
        <w:rPr>
          <w:rFonts w:cs="Arial"/>
          <w:b/>
          <w:sz w:val="22"/>
          <w:szCs w:val="22"/>
        </w:rPr>
      </w:pPr>
      <w:r>
        <w:rPr>
          <w:rFonts w:cs="Arial"/>
          <w:b/>
          <w:sz w:val="22"/>
          <w:szCs w:val="22"/>
        </w:rPr>
        <w:t>S.</w:t>
      </w:r>
      <w:r w:rsidR="008C68A9" w:rsidRPr="000E0968">
        <w:rPr>
          <w:rFonts w:cs="Arial"/>
          <w:b/>
          <w:sz w:val="22"/>
          <w:szCs w:val="22"/>
        </w:rPr>
        <w:t>2</w:t>
      </w:r>
      <w:r w:rsidR="002E260F" w:rsidRPr="000E0968">
        <w:rPr>
          <w:rFonts w:cs="Arial"/>
          <w:b/>
          <w:sz w:val="22"/>
          <w:szCs w:val="22"/>
        </w:rPr>
        <w:t>.</w:t>
      </w:r>
      <w:r w:rsidR="002E260F" w:rsidRPr="000E0968">
        <w:rPr>
          <w:rFonts w:cs="Arial"/>
          <w:b/>
          <w:sz w:val="22"/>
          <w:szCs w:val="22"/>
        </w:rPr>
        <w:tab/>
      </w:r>
      <w:r w:rsidR="002E260F" w:rsidRPr="000E0968">
        <w:rPr>
          <w:rFonts w:cs="Arial"/>
          <w:color w:val="000000"/>
          <w:sz w:val="22"/>
          <w:szCs w:val="22"/>
          <w:lang w:val="en-US"/>
        </w:rPr>
        <w:t xml:space="preserve"> </w:t>
      </w:r>
      <w:r w:rsidR="002E260F" w:rsidRPr="000E0968">
        <w:rPr>
          <w:rFonts w:cs="Arial"/>
          <w:b/>
          <w:sz w:val="22"/>
          <w:szCs w:val="22"/>
        </w:rPr>
        <w:t xml:space="preserve">Occupational Health and Safety Act </w:t>
      </w:r>
    </w:p>
    <w:p w14:paraId="4334F8E8" w14:textId="77777777" w:rsidR="0051595A" w:rsidRPr="000E0968" w:rsidRDefault="0051595A" w:rsidP="002E260F">
      <w:pPr>
        <w:pStyle w:val="Heading3"/>
        <w:numPr>
          <w:ilvl w:val="0"/>
          <w:numId w:val="0"/>
        </w:numPr>
        <w:rPr>
          <w:rFonts w:ascii="Arial" w:hAnsi="Arial" w:cs="Arial"/>
        </w:rPr>
      </w:pPr>
    </w:p>
    <w:p w14:paraId="623DAEED" w14:textId="77777777" w:rsidR="002E260F" w:rsidRPr="000E0968" w:rsidRDefault="002E260F" w:rsidP="0051595A">
      <w:pPr>
        <w:pStyle w:val="Heading3"/>
        <w:numPr>
          <w:ilvl w:val="0"/>
          <w:numId w:val="0"/>
        </w:numPr>
        <w:ind w:firstLine="720"/>
        <w:rPr>
          <w:rFonts w:ascii="Arial" w:hAnsi="Arial" w:cs="Arial"/>
        </w:rPr>
      </w:pPr>
      <w:r w:rsidRPr="000E0968">
        <w:rPr>
          <w:rFonts w:ascii="Arial" w:hAnsi="Arial" w:cs="Arial"/>
        </w:rPr>
        <w:t>The Contractor shall:</w:t>
      </w:r>
    </w:p>
    <w:p w14:paraId="736CA159" w14:textId="77777777" w:rsidR="008C68A9" w:rsidRPr="000E0968" w:rsidRDefault="008C68A9" w:rsidP="008C68A9">
      <w:pPr>
        <w:rPr>
          <w:rFonts w:cs="Arial"/>
          <w:sz w:val="22"/>
          <w:szCs w:val="22"/>
        </w:rPr>
      </w:pPr>
    </w:p>
    <w:p w14:paraId="2976B8B6" w14:textId="77777777" w:rsidR="008C68A9" w:rsidRPr="000E0968" w:rsidRDefault="002E260F" w:rsidP="008C68A9">
      <w:pPr>
        <w:pStyle w:val="ListParagraph"/>
        <w:numPr>
          <w:ilvl w:val="0"/>
          <w:numId w:val="10"/>
        </w:numPr>
        <w:rPr>
          <w:rFonts w:cs="Arial"/>
          <w:sz w:val="22"/>
          <w:szCs w:val="22"/>
        </w:rPr>
      </w:pPr>
      <w:r w:rsidRPr="000E0968">
        <w:rPr>
          <w:rFonts w:cs="Arial"/>
          <w:color w:val="000000"/>
          <w:sz w:val="22"/>
          <w:szCs w:val="22"/>
          <w:lang w:val="en-US"/>
        </w:rPr>
        <w:t xml:space="preserve">be the designated "constructor", as defined in the </w:t>
      </w:r>
      <w:r w:rsidRPr="000E0968">
        <w:rPr>
          <w:rFonts w:cs="Arial"/>
          <w:i/>
          <w:color w:val="000000"/>
          <w:sz w:val="22"/>
          <w:szCs w:val="22"/>
          <w:lang w:val="en-US"/>
        </w:rPr>
        <w:t>Occupational Health and Safety Act</w:t>
      </w:r>
      <w:r w:rsidRPr="000E0968">
        <w:rPr>
          <w:rFonts w:cs="Arial"/>
          <w:color w:val="000000"/>
          <w:sz w:val="22"/>
          <w:szCs w:val="22"/>
          <w:lang w:val="en-US"/>
        </w:rPr>
        <w:t xml:space="preserve"> (“OHSA”), for the work site and shall fulfill the responsibilities of the position under the OHSA</w:t>
      </w:r>
      <w:r w:rsidRPr="000E0968">
        <w:rPr>
          <w:rFonts w:cs="Arial"/>
          <w:sz w:val="22"/>
          <w:szCs w:val="22"/>
          <w:lang w:val="en-US"/>
        </w:rPr>
        <w:t>, related statutes and regulations;</w:t>
      </w:r>
    </w:p>
    <w:p w14:paraId="4A98EED1" w14:textId="77777777" w:rsidR="000E0968" w:rsidRPr="000E0968" w:rsidRDefault="000E0968" w:rsidP="000E0968">
      <w:pPr>
        <w:pStyle w:val="ListParagraph"/>
        <w:ind w:left="1080"/>
        <w:rPr>
          <w:rFonts w:cs="Arial"/>
          <w:sz w:val="22"/>
          <w:szCs w:val="22"/>
        </w:rPr>
      </w:pPr>
    </w:p>
    <w:p w14:paraId="680E9374" w14:textId="77777777" w:rsidR="000E0968" w:rsidRPr="000E0968" w:rsidRDefault="002E260F" w:rsidP="000E0968">
      <w:pPr>
        <w:pStyle w:val="ListParagraph"/>
        <w:numPr>
          <w:ilvl w:val="0"/>
          <w:numId w:val="10"/>
        </w:numPr>
        <w:rPr>
          <w:rFonts w:cs="Arial"/>
          <w:sz w:val="22"/>
          <w:szCs w:val="22"/>
        </w:rPr>
      </w:pPr>
      <w:r w:rsidRPr="000E0968">
        <w:rPr>
          <w:rFonts w:cs="Arial"/>
          <w:sz w:val="22"/>
          <w:szCs w:val="22"/>
        </w:rPr>
        <w:t xml:space="preserve">comply with the OHSA and ensure </w:t>
      </w:r>
      <w:r w:rsidRPr="000E0968">
        <w:rPr>
          <w:rFonts w:cs="Arial"/>
          <w:sz w:val="22"/>
          <w:szCs w:val="22"/>
          <w:lang w:val="en-GB"/>
        </w:rPr>
        <w:t xml:space="preserve">that the persons assigned to provide the Deliverables under the Contract adhere to </w:t>
      </w:r>
      <w:r w:rsidRPr="000E0968">
        <w:rPr>
          <w:rFonts w:cs="Arial"/>
          <w:sz w:val="22"/>
          <w:szCs w:val="22"/>
        </w:rPr>
        <w:t>the OHSA and all applicable statutes and regulations; and</w:t>
      </w:r>
    </w:p>
    <w:p w14:paraId="123BA694" w14:textId="77777777" w:rsidR="000E0968" w:rsidRPr="000E0968" w:rsidRDefault="000E0968" w:rsidP="000E0968">
      <w:pPr>
        <w:pStyle w:val="ListParagraph"/>
        <w:ind w:left="1080"/>
        <w:rPr>
          <w:rFonts w:cs="Arial"/>
          <w:sz w:val="22"/>
          <w:szCs w:val="22"/>
        </w:rPr>
      </w:pPr>
    </w:p>
    <w:p w14:paraId="157242A7" w14:textId="77777777" w:rsidR="002E260F" w:rsidRPr="000E0968" w:rsidRDefault="002E260F" w:rsidP="008C68A9">
      <w:pPr>
        <w:pStyle w:val="ListParagraph"/>
        <w:numPr>
          <w:ilvl w:val="0"/>
          <w:numId w:val="10"/>
        </w:numPr>
        <w:rPr>
          <w:rFonts w:cs="Arial"/>
          <w:sz w:val="22"/>
          <w:szCs w:val="22"/>
        </w:rPr>
      </w:pPr>
      <w:r w:rsidRPr="000E0968">
        <w:rPr>
          <w:rFonts w:cs="Arial"/>
          <w:sz w:val="22"/>
          <w:szCs w:val="22"/>
        </w:rPr>
        <w:t xml:space="preserve">give immediate notice by telephone or personal communication to the </w:t>
      </w:r>
      <w:r w:rsidR="003A6746">
        <w:rPr>
          <w:rFonts w:cs="Arial"/>
          <w:sz w:val="22"/>
          <w:szCs w:val="22"/>
        </w:rPr>
        <w:t>College</w:t>
      </w:r>
      <w:r w:rsidRPr="000E0968">
        <w:rPr>
          <w:rFonts w:cs="Arial"/>
          <w:sz w:val="22"/>
          <w:szCs w:val="22"/>
        </w:rPr>
        <w:t xml:space="preserve"> as to any damage or injury, or threat of damage or injury, to persons or property during the performance of the services contemplated by this contract.</w:t>
      </w:r>
    </w:p>
    <w:p w14:paraId="5B73ADB3" w14:textId="77777777" w:rsidR="002E260F" w:rsidRPr="000E0968" w:rsidRDefault="002E260F" w:rsidP="0051595A">
      <w:pPr>
        <w:ind w:left="720"/>
        <w:rPr>
          <w:rFonts w:cs="Arial"/>
          <w:sz w:val="22"/>
          <w:szCs w:val="22"/>
        </w:rPr>
      </w:pPr>
    </w:p>
    <w:p w14:paraId="7FDB8C3B" w14:textId="77777777" w:rsidR="002E260F" w:rsidRPr="000E0968" w:rsidRDefault="002E260F" w:rsidP="0051595A">
      <w:pPr>
        <w:pStyle w:val="Heading3"/>
        <w:numPr>
          <w:ilvl w:val="0"/>
          <w:numId w:val="0"/>
        </w:numPr>
        <w:ind w:left="720"/>
        <w:rPr>
          <w:rFonts w:ascii="Arial" w:hAnsi="Arial" w:cs="Arial"/>
        </w:rPr>
      </w:pPr>
      <w:r w:rsidRPr="000E0968">
        <w:rPr>
          <w:rFonts w:ascii="Arial" w:hAnsi="Arial" w:cs="Arial"/>
        </w:rPr>
        <w:t xml:space="preserve">The Contractor’s failure to comply with any of the above requirements shall be cause for either immediate termination or suspension of the Contract until the deficiency, in the opinion of the </w:t>
      </w:r>
      <w:r w:rsidR="003A6746">
        <w:rPr>
          <w:rFonts w:ascii="Arial" w:hAnsi="Arial" w:cs="Arial"/>
        </w:rPr>
        <w:t>College</w:t>
      </w:r>
      <w:r w:rsidRPr="000E0968">
        <w:rPr>
          <w:rFonts w:ascii="Arial" w:hAnsi="Arial" w:cs="Arial"/>
        </w:rPr>
        <w:t xml:space="preserve"> and/or Workplace Safety and Insurance </w:t>
      </w:r>
      <w:r w:rsidR="004938F5">
        <w:rPr>
          <w:rFonts w:ascii="Arial" w:hAnsi="Arial" w:cs="Arial"/>
          <w:lang w:val="en-US"/>
        </w:rPr>
        <w:t>Board</w:t>
      </w:r>
      <w:r w:rsidRPr="000E0968">
        <w:rPr>
          <w:rFonts w:ascii="Arial" w:hAnsi="Arial" w:cs="Arial"/>
        </w:rPr>
        <w:t xml:space="preserve"> (“WSIB”) is rectified at no cost to the </w:t>
      </w:r>
      <w:r w:rsidR="003A6746">
        <w:rPr>
          <w:rFonts w:ascii="Arial" w:hAnsi="Arial" w:cs="Arial"/>
        </w:rPr>
        <w:t>College</w:t>
      </w:r>
      <w:r w:rsidRPr="000E0968">
        <w:rPr>
          <w:rFonts w:ascii="Arial" w:hAnsi="Arial" w:cs="Arial"/>
        </w:rPr>
        <w:t>.</w:t>
      </w:r>
    </w:p>
    <w:p w14:paraId="249FBC54" w14:textId="77777777" w:rsidR="002E260F" w:rsidRPr="000E0968" w:rsidRDefault="002E260F" w:rsidP="002E260F">
      <w:pPr>
        <w:rPr>
          <w:rFonts w:cs="Arial"/>
          <w:b/>
          <w:sz w:val="22"/>
          <w:szCs w:val="22"/>
        </w:rPr>
      </w:pPr>
    </w:p>
    <w:p w14:paraId="1F08B6F6" w14:textId="77777777" w:rsidR="002E260F" w:rsidRPr="000E0968" w:rsidRDefault="009272A4" w:rsidP="002E260F">
      <w:pPr>
        <w:rPr>
          <w:rFonts w:cs="Arial"/>
          <w:b/>
          <w:sz w:val="22"/>
          <w:szCs w:val="22"/>
          <w:lang w:val="en-GB"/>
        </w:rPr>
      </w:pPr>
      <w:r>
        <w:rPr>
          <w:rFonts w:cs="Arial"/>
          <w:b/>
          <w:sz w:val="22"/>
          <w:szCs w:val="22"/>
          <w:lang w:val="en-GB"/>
        </w:rPr>
        <w:t>S.3</w:t>
      </w:r>
      <w:r w:rsidR="002E260F" w:rsidRPr="000E0968">
        <w:rPr>
          <w:rFonts w:cs="Arial"/>
          <w:b/>
          <w:sz w:val="22"/>
          <w:szCs w:val="22"/>
          <w:lang w:val="en-GB"/>
        </w:rPr>
        <w:t>.</w:t>
      </w:r>
      <w:r w:rsidR="002E260F" w:rsidRPr="000E0968">
        <w:rPr>
          <w:rFonts w:cs="Arial"/>
          <w:b/>
          <w:sz w:val="22"/>
          <w:szCs w:val="22"/>
          <w:lang w:val="en-GB"/>
        </w:rPr>
        <w:tab/>
        <w:t>Supervisor and Subcontractors</w:t>
      </w:r>
    </w:p>
    <w:p w14:paraId="2C5FCA0B" w14:textId="77777777" w:rsidR="0051595A" w:rsidRPr="000E0968" w:rsidRDefault="0051595A" w:rsidP="002E260F">
      <w:pPr>
        <w:rPr>
          <w:rFonts w:cs="Arial"/>
          <w:sz w:val="22"/>
          <w:szCs w:val="22"/>
          <w:lang w:val="en-GB"/>
        </w:rPr>
      </w:pPr>
    </w:p>
    <w:p w14:paraId="71D6D731" w14:textId="77777777" w:rsidR="002E260F" w:rsidRPr="000E0968" w:rsidRDefault="002E260F" w:rsidP="0051595A">
      <w:pPr>
        <w:ind w:left="720"/>
        <w:rPr>
          <w:rFonts w:cs="Arial"/>
          <w:sz w:val="22"/>
          <w:szCs w:val="22"/>
          <w:lang w:val="en-GB"/>
        </w:rPr>
      </w:pPr>
      <w:r w:rsidRPr="000E0968">
        <w:rPr>
          <w:rFonts w:cs="Arial"/>
          <w:sz w:val="22"/>
          <w:szCs w:val="22"/>
          <w:lang w:val="en-GB"/>
        </w:rPr>
        <w:t xml:space="preserve">Prior to commencing the work, the Contractor shall identify to the </w:t>
      </w:r>
      <w:r w:rsidR="003A6746">
        <w:rPr>
          <w:rFonts w:cs="Arial"/>
          <w:sz w:val="22"/>
          <w:szCs w:val="22"/>
          <w:lang w:val="en-GB"/>
        </w:rPr>
        <w:t>College</w:t>
      </w:r>
      <w:r w:rsidRPr="000E0968">
        <w:rPr>
          <w:rFonts w:cs="Arial"/>
          <w:sz w:val="22"/>
          <w:szCs w:val="22"/>
          <w:lang w:val="en-GB"/>
        </w:rPr>
        <w:t xml:space="preserve"> the designated work site supervisor, the designated health and safety representative, any subcontractors, and any additional personnel representing the Contractor, along with their respective roles and responsibilities in the performance of the Deliverables.</w:t>
      </w:r>
    </w:p>
    <w:p w14:paraId="5A0A72C7" w14:textId="77777777" w:rsidR="002E260F" w:rsidRPr="000E0968" w:rsidRDefault="002E260F" w:rsidP="002E260F">
      <w:pPr>
        <w:rPr>
          <w:rFonts w:cs="Arial"/>
          <w:sz w:val="22"/>
          <w:szCs w:val="22"/>
          <w:lang w:val="en-GB"/>
        </w:rPr>
      </w:pPr>
    </w:p>
    <w:p w14:paraId="5DE21F6C" w14:textId="77777777" w:rsidR="002E260F" w:rsidRPr="000E0968" w:rsidRDefault="009272A4" w:rsidP="002E260F">
      <w:pPr>
        <w:rPr>
          <w:rFonts w:cs="Arial"/>
          <w:color w:val="000000"/>
          <w:sz w:val="22"/>
          <w:szCs w:val="22"/>
          <w:lang w:val="en-US"/>
        </w:rPr>
      </w:pPr>
      <w:r>
        <w:rPr>
          <w:rFonts w:cs="Arial"/>
          <w:b/>
          <w:sz w:val="22"/>
          <w:szCs w:val="22"/>
          <w:lang w:val="en-GB"/>
        </w:rPr>
        <w:t>S.4</w:t>
      </w:r>
      <w:r w:rsidR="002E260F" w:rsidRPr="000E0968">
        <w:rPr>
          <w:rFonts w:cs="Arial"/>
          <w:b/>
          <w:sz w:val="22"/>
          <w:szCs w:val="22"/>
          <w:lang w:val="en-GB"/>
        </w:rPr>
        <w:t>.</w:t>
      </w:r>
      <w:r w:rsidR="002E260F" w:rsidRPr="000E0968">
        <w:rPr>
          <w:rFonts w:cs="Arial"/>
          <w:b/>
          <w:sz w:val="22"/>
          <w:szCs w:val="22"/>
          <w:lang w:val="en-GB"/>
        </w:rPr>
        <w:tab/>
      </w:r>
      <w:r w:rsidR="002E260F" w:rsidRPr="000E0968">
        <w:rPr>
          <w:rFonts w:cs="Arial"/>
          <w:b/>
          <w:sz w:val="22"/>
          <w:szCs w:val="22"/>
        </w:rPr>
        <w:t xml:space="preserve">Protection of the Work and the </w:t>
      </w:r>
      <w:r w:rsidR="003A6746">
        <w:rPr>
          <w:rFonts w:cs="Arial"/>
          <w:b/>
          <w:sz w:val="22"/>
          <w:szCs w:val="22"/>
        </w:rPr>
        <w:t>College</w:t>
      </w:r>
      <w:r w:rsidR="002E260F" w:rsidRPr="000E0968">
        <w:rPr>
          <w:rFonts w:cs="Arial"/>
          <w:b/>
          <w:sz w:val="22"/>
          <w:szCs w:val="22"/>
        </w:rPr>
        <w:t>’s Property</w:t>
      </w:r>
    </w:p>
    <w:p w14:paraId="46DC57FD" w14:textId="77777777" w:rsidR="0051595A" w:rsidRPr="000E0968" w:rsidRDefault="0051595A" w:rsidP="002E260F">
      <w:pPr>
        <w:rPr>
          <w:rFonts w:cs="Arial"/>
          <w:sz w:val="22"/>
          <w:szCs w:val="22"/>
        </w:rPr>
      </w:pPr>
    </w:p>
    <w:p w14:paraId="0E285204" w14:textId="77777777" w:rsidR="002E260F" w:rsidRPr="000E0968" w:rsidRDefault="002E260F" w:rsidP="0051595A">
      <w:pPr>
        <w:ind w:left="720"/>
        <w:rPr>
          <w:rFonts w:cs="Arial"/>
          <w:sz w:val="22"/>
          <w:szCs w:val="22"/>
        </w:rPr>
      </w:pPr>
      <w:r w:rsidRPr="000E0968">
        <w:rPr>
          <w:rFonts w:cs="Arial"/>
          <w:sz w:val="22"/>
          <w:szCs w:val="22"/>
        </w:rPr>
        <w:t xml:space="preserve">The Contractor shall observe </w:t>
      </w:r>
      <w:proofErr w:type="gramStart"/>
      <w:r w:rsidRPr="000E0968">
        <w:rPr>
          <w:rFonts w:cs="Arial"/>
          <w:sz w:val="22"/>
          <w:szCs w:val="22"/>
        </w:rPr>
        <w:t>all of</w:t>
      </w:r>
      <w:proofErr w:type="gramEnd"/>
      <w:r w:rsidRPr="000E0968">
        <w:rPr>
          <w:rFonts w:cs="Arial"/>
          <w:sz w:val="22"/>
          <w:szCs w:val="22"/>
        </w:rPr>
        <w:t xml:space="preserve"> the </w:t>
      </w:r>
      <w:r w:rsidR="003A6746">
        <w:rPr>
          <w:rFonts w:cs="Arial"/>
          <w:sz w:val="22"/>
          <w:szCs w:val="22"/>
        </w:rPr>
        <w:t>College</w:t>
      </w:r>
      <w:r w:rsidRPr="000E0968">
        <w:rPr>
          <w:rFonts w:cs="Arial"/>
          <w:sz w:val="22"/>
          <w:szCs w:val="22"/>
        </w:rPr>
        <w:t xml:space="preserve">’s procedures with regard to the security of the facility where the Deliverables contemplated by this Contract are performed and shall adequately protect the work, property, and premises of the </w:t>
      </w:r>
      <w:r w:rsidR="003A6746">
        <w:rPr>
          <w:rFonts w:cs="Arial"/>
          <w:sz w:val="22"/>
          <w:szCs w:val="22"/>
        </w:rPr>
        <w:t>College</w:t>
      </w:r>
      <w:r w:rsidRPr="000E0968">
        <w:rPr>
          <w:rFonts w:cs="Arial"/>
          <w:sz w:val="22"/>
          <w:szCs w:val="22"/>
        </w:rPr>
        <w:t xml:space="preserve">.  The Contractor shall be responsible for any damages due to any negligent act of the Contractor's employees, agents, contractors, subcontractors and those others for whom the Contractor is responsible. </w:t>
      </w:r>
    </w:p>
    <w:p w14:paraId="3BDF1368" w14:textId="77777777" w:rsidR="002E260F" w:rsidRPr="000E0968" w:rsidRDefault="002E260F" w:rsidP="002E260F">
      <w:pPr>
        <w:rPr>
          <w:rFonts w:cs="Arial"/>
          <w:sz w:val="22"/>
          <w:szCs w:val="22"/>
        </w:rPr>
      </w:pPr>
    </w:p>
    <w:p w14:paraId="77F86035" w14:textId="77777777" w:rsidR="002E260F" w:rsidRPr="000E0968" w:rsidRDefault="009272A4" w:rsidP="002E260F">
      <w:pPr>
        <w:rPr>
          <w:rFonts w:cs="Arial"/>
          <w:b/>
          <w:sz w:val="22"/>
          <w:szCs w:val="22"/>
        </w:rPr>
      </w:pPr>
      <w:r>
        <w:rPr>
          <w:rFonts w:cs="Arial"/>
          <w:b/>
          <w:sz w:val="22"/>
          <w:szCs w:val="22"/>
        </w:rPr>
        <w:t>S.5.</w:t>
      </w:r>
      <w:r w:rsidR="002E260F" w:rsidRPr="000E0968">
        <w:rPr>
          <w:rFonts w:cs="Arial"/>
          <w:b/>
          <w:sz w:val="22"/>
          <w:szCs w:val="22"/>
        </w:rPr>
        <w:tab/>
        <w:t>Licenses and Permits</w:t>
      </w:r>
    </w:p>
    <w:p w14:paraId="0E8FD2E2" w14:textId="77777777" w:rsidR="0051595A" w:rsidRPr="000E0968" w:rsidRDefault="0051595A" w:rsidP="002E260F">
      <w:pPr>
        <w:rPr>
          <w:rFonts w:cs="Arial"/>
          <w:sz w:val="22"/>
          <w:szCs w:val="22"/>
        </w:rPr>
      </w:pPr>
    </w:p>
    <w:p w14:paraId="3E99E4DE" w14:textId="77777777" w:rsidR="002E260F" w:rsidRPr="000E0968" w:rsidRDefault="002E260F" w:rsidP="0051595A">
      <w:pPr>
        <w:ind w:left="720"/>
        <w:rPr>
          <w:rFonts w:cs="Arial"/>
          <w:sz w:val="22"/>
          <w:szCs w:val="22"/>
        </w:rPr>
      </w:pPr>
      <w:r w:rsidRPr="000E0968">
        <w:rPr>
          <w:rFonts w:cs="Arial"/>
          <w:sz w:val="22"/>
          <w:szCs w:val="22"/>
        </w:rPr>
        <w:t xml:space="preserve">The Contractor shall obtain and hold throughout the term of the Contract any and all permits, approvals, and licenses required by any municipal, provincial, or federal government or authority having jurisdiction over the whole, or any part of, the Deliverables to be performed by the Contractor pursuant to the Contract.  The Contractor shall provide the </w:t>
      </w:r>
      <w:r w:rsidR="003A6746">
        <w:rPr>
          <w:rFonts w:cs="Arial"/>
          <w:sz w:val="22"/>
          <w:szCs w:val="22"/>
        </w:rPr>
        <w:t>College</w:t>
      </w:r>
      <w:r w:rsidRPr="000E0968">
        <w:rPr>
          <w:rFonts w:cs="Arial"/>
          <w:sz w:val="22"/>
          <w:szCs w:val="22"/>
        </w:rPr>
        <w:t xml:space="preserve"> with copies upon request. </w:t>
      </w:r>
    </w:p>
    <w:p w14:paraId="30EDFE67" w14:textId="77777777" w:rsidR="002E260F" w:rsidRPr="000E0968" w:rsidRDefault="002E260F" w:rsidP="002E260F">
      <w:pPr>
        <w:rPr>
          <w:rFonts w:cs="Arial"/>
          <w:sz w:val="22"/>
          <w:szCs w:val="22"/>
        </w:rPr>
      </w:pPr>
    </w:p>
    <w:p w14:paraId="35458285" w14:textId="77777777" w:rsidR="002E260F" w:rsidRPr="000E0968" w:rsidRDefault="009272A4" w:rsidP="002E260F">
      <w:pPr>
        <w:pStyle w:val="CM29"/>
        <w:ind w:right="374"/>
        <w:jc w:val="both"/>
        <w:rPr>
          <w:rFonts w:ascii="Arial" w:hAnsi="Arial" w:cs="Arial"/>
          <w:b/>
          <w:sz w:val="22"/>
          <w:szCs w:val="22"/>
        </w:rPr>
      </w:pPr>
      <w:r>
        <w:rPr>
          <w:rFonts w:ascii="Arial" w:hAnsi="Arial" w:cs="Arial"/>
          <w:b/>
          <w:sz w:val="22"/>
          <w:szCs w:val="22"/>
        </w:rPr>
        <w:lastRenderedPageBreak/>
        <w:t>S.6</w:t>
      </w:r>
      <w:r w:rsidR="002E260F" w:rsidRPr="000E0968">
        <w:rPr>
          <w:rFonts w:ascii="Arial" w:hAnsi="Arial" w:cs="Arial"/>
          <w:b/>
          <w:sz w:val="22"/>
          <w:szCs w:val="22"/>
        </w:rPr>
        <w:t>.</w:t>
      </w:r>
      <w:r w:rsidR="002E260F" w:rsidRPr="000E0968">
        <w:rPr>
          <w:rFonts w:ascii="Arial" w:hAnsi="Arial" w:cs="Arial"/>
          <w:b/>
          <w:sz w:val="22"/>
          <w:szCs w:val="22"/>
        </w:rPr>
        <w:tab/>
        <w:t>WSIB Assessments</w:t>
      </w:r>
    </w:p>
    <w:p w14:paraId="46ACFEA2" w14:textId="77777777" w:rsidR="0051595A" w:rsidRPr="000E0968" w:rsidRDefault="0051595A" w:rsidP="002E260F">
      <w:pPr>
        <w:pStyle w:val="CM29"/>
        <w:ind w:right="374"/>
        <w:jc w:val="both"/>
        <w:rPr>
          <w:rFonts w:ascii="Arial" w:hAnsi="Arial" w:cs="Arial"/>
          <w:sz w:val="22"/>
          <w:szCs w:val="22"/>
        </w:rPr>
      </w:pPr>
    </w:p>
    <w:p w14:paraId="75B17047" w14:textId="77777777" w:rsidR="002E260F" w:rsidRPr="00F202DD" w:rsidRDefault="002E260F" w:rsidP="00F202DD">
      <w:pPr>
        <w:ind w:left="720"/>
        <w:rPr>
          <w:sz w:val="22"/>
          <w:szCs w:val="22"/>
        </w:rPr>
      </w:pPr>
      <w:r w:rsidRPr="00F202DD">
        <w:rPr>
          <w:sz w:val="22"/>
          <w:szCs w:val="22"/>
        </w:rPr>
        <w:t xml:space="preserve">The Contractor shall, </w:t>
      </w:r>
      <w:proofErr w:type="gramStart"/>
      <w:r w:rsidRPr="00F202DD">
        <w:rPr>
          <w:sz w:val="22"/>
          <w:szCs w:val="22"/>
        </w:rPr>
        <w:t>at all times</w:t>
      </w:r>
      <w:proofErr w:type="gramEnd"/>
      <w:r w:rsidRPr="00F202DD">
        <w:rPr>
          <w:sz w:val="22"/>
          <w:szCs w:val="22"/>
        </w:rPr>
        <w:t xml:space="preserve">, pay, or cause to be paid, any assessment or compensation required to be paid pursuant to </w:t>
      </w:r>
      <w:r w:rsidRPr="00F202DD">
        <w:rPr>
          <w:i/>
          <w:sz w:val="22"/>
          <w:szCs w:val="22"/>
        </w:rPr>
        <w:t>the Workplace Safety and Insurance Act</w:t>
      </w:r>
      <w:r w:rsidRPr="00F202DD">
        <w:rPr>
          <w:sz w:val="22"/>
          <w:szCs w:val="22"/>
        </w:rPr>
        <w:t xml:space="preserve">. </w:t>
      </w:r>
      <w:r w:rsidRPr="00F202DD">
        <w:rPr>
          <w:b/>
          <w:sz w:val="22"/>
          <w:szCs w:val="22"/>
        </w:rPr>
        <w:t xml:space="preserve"> </w:t>
      </w:r>
      <w:r w:rsidRPr="00F202DD">
        <w:rPr>
          <w:sz w:val="22"/>
          <w:szCs w:val="22"/>
        </w:rPr>
        <w:t xml:space="preserve">Upon failure to do so, the </w:t>
      </w:r>
      <w:r w:rsidR="003A6746" w:rsidRPr="00F202DD">
        <w:rPr>
          <w:sz w:val="22"/>
          <w:szCs w:val="22"/>
        </w:rPr>
        <w:t>College</w:t>
      </w:r>
      <w:r w:rsidRPr="00F202DD">
        <w:rPr>
          <w:sz w:val="22"/>
          <w:szCs w:val="22"/>
        </w:rPr>
        <w:t xml:space="preserve"> may withhold an amount equal to any unpaid assessment or compensation from monies due, or to become due, to the Contractor.  The </w:t>
      </w:r>
      <w:r w:rsidR="003A6746" w:rsidRPr="00F202DD">
        <w:rPr>
          <w:sz w:val="22"/>
          <w:szCs w:val="22"/>
        </w:rPr>
        <w:t>College</w:t>
      </w:r>
      <w:r w:rsidRPr="00F202DD">
        <w:rPr>
          <w:sz w:val="22"/>
          <w:szCs w:val="22"/>
        </w:rPr>
        <w:t xml:space="preserve"> shall not release such withheld funds until the Contractor provides it a statutory declaration that all assessments and any compensation payable to the WSIB have been paid.</w:t>
      </w:r>
    </w:p>
    <w:p w14:paraId="332D556C" w14:textId="77777777" w:rsidR="002E260F" w:rsidRPr="000E0968" w:rsidRDefault="002E260F" w:rsidP="002E260F">
      <w:pPr>
        <w:rPr>
          <w:rFonts w:cs="Arial"/>
          <w:b/>
          <w:sz w:val="22"/>
          <w:szCs w:val="22"/>
        </w:rPr>
      </w:pPr>
    </w:p>
    <w:p w14:paraId="6D32CD00" w14:textId="77777777" w:rsidR="0051595A" w:rsidRPr="000E0968" w:rsidRDefault="009272A4" w:rsidP="002E260F">
      <w:pPr>
        <w:rPr>
          <w:rFonts w:cs="Arial"/>
          <w:b/>
          <w:sz w:val="22"/>
          <w:szCs w:val="22"/>
        </w:rPr>
      </w:pPr>
      <w:r>
        <w:rPr>
          <w:rFonts w:cs="Arial"/>
          <w:b/>
          <w:sz w:val="22"/>
          <w:szCs w:val="22"/>
        </w:rPr>
        <w:t>S.7</w:t>
      </w:r>
      <w:r w:rsidR="002E260F" w:rsidRPr="000E0968">
        <w:rPr>
          <w:rFonts w:cs="Arial"/>
          <w:b/>
          <w:sz w:val="22"/>
          <w:szCs w:val="22"/>
        </w:rPr>
        <w:t>.</w:t>
      </w:r>
      <w:r w:rsidR="002E260F" w:rsidRPr="000E0968">
        <w:rPr>
          <w:rFonts w:cs="Arial"/>
          <w:b/>
          <w:sz w:val="22"/>
          <w:szCs w:val="22"/>
        </w:rPr>
        <w:tab/>
        <w:t>Contractor’s Lawful Obligations to its Subcontractors</w:t>
      </w:r>
    </w:p>
    <w:p w14:paraId="50EF5EC0" w14:textId="77777777" w:rsidR="0051595A" w:rsidRPr="000E0968" w:rsidRDefault="0051595A" w:rsidP="002E260F">
      <w:pPr>
        <w:rPr>
          <w:rFonts w:cs="Arial"/>
          <w:sz w:val="22"/>
          <w:szCs w:val="22"/>
        </w:rPr>
      </w:pPr>
    </w:p>
    <w:p w14:paraId="0A12DF5E" w14:textId="0353D4F0" w:rsidR="002E260F" w:rsidRPr="000E0968" w:rsidRDefault="002E260F" w:rsidP="0051595A">
      <w:pPr>
        <w:ind w:left="709"/>
        <w:rPr>
          <w:rFonts w:cs="Arial"/>
          <w:sz w:val="22"/>
          <w:szCs w:val="22"/>
        </w:rPr>
      </w:pPr>
      <w:r w:rsidRPr="000E0968">
        <w:rPr>
          <w:rFonts w:cs="Arial"/>
          <w:sz w:val="22"/>
          <w:szCs w:val="22"/>
        </w:rPr>
        <w:t xml:space="preserve">The Contractor shall comply with the </w:t>
      </w:r>
      <w:r w:rsidRPr="000E0968">
        <w:rPr>
          <w:rFonts w:cs="Arial"/>
          <w:i/>
          <w:sz w:val="22"/>
          <w:szCs w:val="22"/>
        </w:rPr>
        <w:t>Construction Act</w:t>
      </w:r>
      <w:r w:rsidRPr="000E0968">
        <w:rPr>
          <w:rFonts w:cs="Arial"/>
          <w:sz w:val="22"/>
          <w:szCs w:val="22"/>
        </w:rPr>
        <w:t xml:space="preserve"> and other applicable statute and </w:t>
      </w:r>
      <w:proofErr w:type="gramStart"/>
      <w:r w:rsidRPr="000E0968">
        <w:rPr>
          <w:rFonts w:cs="Arial"/>
          <w:sz w:val="22"/>
          <w:szCs w:val="22"/>
        </w:rPr>
        <w:t>regulation, and</w:t>
      </w:r>
      <w:proofErr w:type="gramEnd"/>
      <w:r w:rsidRPr="000E0968">
        <w:rPr>
          <w:rFonts w:cs="Arial"/>
          <w:sz w:val="22"/>
          <w:szCs w:val="22"/>
        </w:rPr>
        <w:t xml:space="preserve"> discharge it's lawful obligations to its sub-contractors.  The Contractor shall satisfy any claims against the Contractor or the </w:t>
      </w:r>
      <w:r w:rsidR="003A6746">
        <w:rPr>
          <w:rFonts w:cs="Arial"/>
          <w:sz w:val="22"/>
          <w:szCs w:val="22"/>
        </w:rPr>
        <w:t>College</w:t>
      </w:r>
      <w:r w:rsidRPr="000E0968">
        <w:rPr>
          <w:rFonts w:cs="Arial"/>
          <w:sz w:val="22"/>
          <w:szCs w:val="22"/>
        </w:rPr>
        <w:t xml:space="preserve"> by its sub-contractors. The issuance of the final payment shall not be construed as a representation that the </w:t>
      </w:r>
      <w:r w:rsidR="003A6746">
        <w:rPr>
          <w:rFonts w:cs="Arial"/>
          <w:sz w:val="22"/>
          <w:szCs w:val="22"/>
        </w:rPr>
        <w:t>College</w:t>
      </w:r>
      <w:r w:rsidRPr="000E0968">
        <w:rPr>
          <w:rFonts w:cs="Arial"/>
          <w:sz w:val="22"/>
          <w:szCs w:val="22"/>
        </w:rPr>
        <w:t xml:space="preserve"> has made any examination to ascertain:</w:t>
      </w:r>
    </w:p>
    <w:p w14:paraId="110FD70B" w14:textId="77777777" w:rsidR="0051595A" w:rsidRPr="000E0968" w:rsidRDefault="0051595A" w:rsidP="0051595A">
      <w:pPr>
        <w:ind w:left="709"/>
        <w:rPr>
          <w:rFonts w:cs="Arial"/>
          <w:sz w:val="22"/>
          <w:szCs w:val="22"/>
        </w:rPr>
      </w:pPr>
    </w:p>
    <w:p w14:paraId="27B975D3" w14:textId="77777777" w:rsidR="002E260F" w:rsidRPr="000E0968" w:rsidRDefault="002E260F" w:rsidP="009272A4">
      <w:pPr>
        <w:numPr>
          <w:ilvl w:val="0"/>
          <w:numId w:val="3"/>
        </w:numPr>
        <w:ind w:left="1429"/>
        <w:rPr>
          <w:rFonts w:cs="Arial"/>
          <w:sz w:val="22"/>
          <w:szCs w:val="22"/>
        </w:rPr>
      </w:pPr>
      <w:r w:rsidRPr="000E0968">
        <w:rPr>
          <w:rFonts w:cs="Arial"/>
          <w:sz w:val="22"/>
          <w:szCs w:val="22"/>
        </w:rPr>
        <w:t>how and for what purpose the Contractor has used the monies paid to the Contractor in accordance with the terms of the Contract; or</w:t>
      </w:r>
      <w:bookmarkStart w:id="0" w:name="_GoBack"/>
      <w:bookmarkEnd w:id="0"/>
    </w:p>
    <w:p w14:paraId="10E9D54E" w14:textId="77777777" w:rsidR="0051595A" w:rsidRPr="000E0968" w:rsidRDefault="0051595A" w:rsidP="009272A4">
      <w:pPr>
        <w:ind w:left="1429"/>
        <w:rPr>
          <w:rFonts w:cs="Arial"/>
          <w:sz w:val="22"/>
          <w:szCs w:val="22"/>
        </w:rPr>
      </w:pPr>
    </w:p>
    <w:p w14:paraId="75A8C6E8" w14:textId="421C9B7B" w:rsidR="002E260F" w:rsidRPr="000E0968" w:rsidRDefault="002E260F" w:rsidP="00F202DD">
      <w:pPr>
        <w:numPr>
          <w:ilvl w:val="0"/>
          <w:numId w:val="3"/>
        </w:numPr>
        <w:spacing w:after="245" w:line="231" w:lineRule="atLeast"/>
        <w:ind w:left="1429"/>
        <w:rPr>
          <w:rFonts w:cs="Arial"/>
          <w:sz w:val="22"/>
          <w:szCs w:val="22"/>
        </w:rPr>
      </w:pPr>
      <w:r w:rsidRPr="000E0968">
        <w:rPr>
          <w:rFonts w:cs="Arial"/>
          <w:sz w:val="22"/>
          <w:szCs w:val="22"/>
        </w:rPr>
        <w:t xml:space="preserve">whether the Contractor has discharged the obligations imposed on the Contractor by the </w:t>
      </w:r>
      <w:r w:rsidRPr="000E0968">
        <w:rPr>
          <w:rFonts w:cs="Arial"/>
          <w:i/>
          <w:sz w:val="22"/>
          <w:szCs w:val="22"/>
        </w:rPr>
        <w:t>Construction Act</w:t>
      </w:r>
      <w:r w:rsidRPr="000E0968">
        <w:rPr>
          <w:rFonts w:cs="Arial"/>
          <w:sz w:val="22"/>
          <w:szCs w:val="22"/>
        </w:rPr>
        <w:t xml:space="preserve">, the </w:t>
      </w:r>
      <w:r w:rsidRPr="000E0968">
        <w:rPr>
          <w:rFonts w:cs="Arial"/>
          <w:i/>
          <w:sz w:val="22"/>
          <w:szCs w:val="22"/>
        </w:rPr>
        <w:t>Occupational Health and Safety Act,</w:t>
      </w:r>
      <w:r w:rsidRPr="000E0968">
        <w:rPr>
          <w:rFonts w:cs="Arial"/>
          <w:sz w:val="22"/>
          <w:szCs w:val="22"/>
        </w:rPr>
        <w:t xml:space="preserve"> or other applicable statute or regulation, noncompliance with which may render the </w:t>
      </w:r>
      <w:r w:rsidR="003A6746">
        <w:rPr>
          <w:rFonts w:cs="Arial"/>
          <w:sz w:val="22"/>
          <w:szCs w:val="22"/>
        </w:rPr>
        <w:t>College</w:t>
      </w:r>
      <w:r w:rsidRPr="000E0968">
        <w:rPr>
          <w:rFonts w:cs="Arial"/>
          <w:sz w:val="22"/>
          <w:szCs w:val="22"/>
        </w:rPr>
        <w:t xml:space="preserve"> personally liable for the Contractor’s default.</w:t>
      </w:r>
    </w:p>
    <w:p w14:paraId="66E3AD9C" w14:textId="77777777" w:rsidR="0051595A" w:rsidRPr="000E0968" w:rsidRDefault="009272A4" w:rsidP="0051595A">
      <w:pPr>
        <w:rPr>
          <w:rFonts w:cs="Arial"/>
          <w:b/>
          <w:sz w:val="22"/>
          <w:szCs w:val="22"/>
        </w:rPr>
      </w:pPr>
      <w:r>
        <w:rPr>
          <w:rFonts w:cs="Arial"/>
          <w:b/>
          <w:sz w:val="22"/>
          <w:szCs w:val="22"/>
        </w:rPr>
        <w:t>S.8</w:t>
      </w:r>
      <w:r w:rsidR="0051595A" w:rsidRPr="000E0968">
        <w:rPr>
          <w:rFonts w:cs="Arial"/>
          <w:b/>
          <w:sz w:val="22"/>
          <w:szCs w:val="22"/>
        </w:rPr>
        <w:t>.</w:t>
      </w:r>
      <w:r w:rsidR="0051595A" w:rsidRPr="000E0968">
        <w:rPr>
          <w:rFonts w:cs="Arial"/>
          <w:b/>
          <w:sz w:val="22"/>
          <w:szCs w:val="22"/>
        </w:rPr>
        <w:tab/>
        <w:t>Co-operation of the Contractor</w:t>
      </w:r>
    </w:p>
    <w:p w14:paraId="47883946" w14:textId="77777777" w:rsidR="002E260F" w:rsidRPr="000E0968" w:rsidRDefault="002E260F"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2"/>
          <w:szCs w:val="22"/>
          <w:lang w:val="en-US"/>
        </w:rPr>
      </w:pPr>
    </w:p>
    <w:p w14:paraId="500A1915" w14:textId="77777777" w:rsidR="002E260F" w:rsidRPr="000E0968" w:rsidRDefault="002E260F" w:rsidP="0051595A">
      <w:pPr>
        <w:ind w:left="720"/>
        <w:rPr>
          <w:rFonts w:cs="Arial"/>
          <w:color w:val="000000"/>
          <w:sz w:val="22"/>
          <w:szCs w:val="22"/>
          <w:lang w:val="en-US"/>
        </w:rPr>
      </w:pPr>
      <w:r w:rsidRPr="000E0968">
        <w:rPr>
          <w:rFonts w:cs="Arial"/>
          <w:color w:val="000000"/>
          <w:sz w:val="22"/>
          <w:szCs w:val="22"/>
          <w:lang w:val="en-US"/>
        </w:rPr>
        <w:t xml:space="preserve">The </w:t>
      </w:r>
      <w:r w:rsidR="003A6746">
        <w:rPr>
          <w:rFonts w:cs="Arial"/>
          <w:color w:val="000000"/>
          <w:sz w:val="22"/>
          <w:szCs w:val="22"/>
          <w:lang w:val="en-US"/>
        </w:rPr>
        <w:t>College</w:t>
      </w:r>
      <w:r w:rsidRPr="000E0968">
        <w:rPr>
          <w:rFonts w:cs="Arial"/>
          <w:color w:val="000000"/>
          <w:sz w:val="22"/>
          <w:szCs w:val="22"/>
          <w:lang w:val="en-US"/>
        </w:rPr>
        <w:t xml:space="preserve"> may </w:t>
      </w:r>
      <w:proofErr w:type="gramStart"/>
      <w:r w:rsidRPr="000E0968">
        <w:rPr>
          <w:rFonts w:cs="Arial"/>
          <w:color w:val="000000"/>
          <w:sz w:val="22"/>
          <w:szCs w:val="22"/>
          <w:lang w:val="en-US"/>
        </w:rPr>
        <w:t>perform, or</w:t>
      </w:r>
      <w:proofErr w:type="gramEnd"/>
      <w:r w:rsidRPr="000E0968">
        <w:rPr>
          <w:rFonts w:cs="Arial"/>
          <w:color w:val="000000"/>
          <w:sz w:val="22"/>
          <w:szCs w:val="22"/>
          <w:lang w:val="en-US"/>
        </w:rPr>
        <w:t xml:space="preserve"> retain or permit others to perform other work on or near the work site and may permit public utility companies and others to do work on or near the work site during the Contractor’s performance of the Deliverables. The Contractor shall conduct and schedule the performance of the Deliverables and co-operate with those other parties </w:t>
      </w:r>
      <w:proofErr w:type="gramStart"/>
      <w:r w:rsidRPr="000E0968">
        <w:rPr>
          <w:rFonts w:cs="Arial"/>
          <w:color w:val="000000"/>
          <w:sz w:val="22"/>
          <w:szCs w:val="22"/>
          <w:lang w:val="en-US"/>
        </w:rPr>
        <w:t>so as to</w:t>
      </w:r>
      <w:proofErr w:type="gramEnd"/>
      <w:r w:rsidRPr="000E0968">
        <w:rPr>
          <w:rFonts w:cs="Arial"/>
          <w:color w:val="000000"/>
          <w:sz w:val="22"/>
          <w:szCs w:val="22"/>
          <w:lang w:val="en-US"/>
        </w:rPr>
        <w:t xml:space="preserve"> cause as little interference as possible with any such other work being carried out.</w:t>
      </w:r>
    </w:p>
    <w:p w14:paraId="2E710EA0" w14:textId="77777777" w:rsidR="002E260F" w:rsidRPr="000E0968" w:rsidRDefault="002E260F"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2"/>
          <w:szCs w:val="22"/>
          <w:lang w:val="en-US"/>
        </w:rPr>
      </w:pPr>
    </w:p>
    <w:p w14:paraId="424ADB5A" w14:textId="77777777" w:rsidR="002E260F" w:rsidRPr="000E0968" w:rsidRDefault="009272A4" w:rsidP="00DE3349">
      <w:pPr>
        <w:rPr>
          <w:rFonts w:cs="Arial"/>
          <w:b/>
          <w:sz w:val="22"/>
          <w:szCs w:val="22"/>
        </w:rPr>
      </w:pPr>
      <w:r>
        <w:rPr>
          <w:rFonts w:cs="Arial"/>
          <w:b/>
          <w:sz w:val="22"/>
          <w:szCs w:val="22"/>
        </w:rPr>
        <w:t>S.9</w:t>
      </w:r>
      <w:r w:rsidR="00DE3349" w:rsidRPr="000E0968">
        <w:rPr>
          <w:rFonts w:cs="Arial"/>
          <w:b/>
          <w:sz w:val="22"/>
          <w:szCs w:val="22"/>
        </w:rPr>
        <w:t>.</w:t>
      </w:r>
      <w:r w:rsidR="00DE3349" w:rsidRPr="000E0968">
        <w:rPr>
          <w:rFonts w:cs="Arial"/>
          <w:b/>
          <w:sz w:val="22"/>
          <w:szCs w:val="22"/>
        </w:rPr>
        <w:tab/>
        <w:t>Commencement of the Work</w:t>
      </w:r>
    </w:p>
    <w:p w14:paraId="4CCDF39F" w14:textId="77777777" w:rsidR="0051595A" w:rsidRPr="000E0968" w:rsidRDefault="0051595A"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 w:val="22"/>
          <w:szCs w:val="22"/>
          <w:lang w:val="en-US"/>
        </w:rPr>
      </w:pPr>
    </w:p>
    <w:p w14:paraId="1407F222" w14:textId="77777777" w:rsidR="002E260F" w:rsidRPr="000E0968" w:rsidRDefault="002E260F" w:rsidP="00F202DD">
      <w:pPr>
        <w:widowControl w:val="0"/>
        <w:autoSpaceDE w:val="0"/>
        <w:autoSpaceDN w:val="0"/>
        <w:adjustRightInd w:val="0"/>
        <w:ind w:left="720"/>
        <w:rPr>
          <w:rFonts w:cs="Arial"/>
          <w:color w:val="000000"/>
          <w:sz w:val="22"/>
          <w:szCs w:val="22"/>
          <w:lang w:val="en-US"/>
        </w:rPr>
      </w:pPr>
      <w:r w:rsidRPr="000E0968">
        <w:rPr>
          <w:rFonts w:cs="Arial"/>
          <w:color w:val="000000"/>
          <w:sz w:val="22"/>
          <w:szCs w:val="22"/>
          <w:lang w:val="en-US"/>
        </w:rPr>
        <w:t xml:space="preserve">The Contractor may not commence the performance of the Deliverables until the Contractor has: </w:t>
      </w:r>
    </w:p>
    <w:p w14:paraId="0FE0ADE3" w14:textId="77777777" w:rsidR="002E260F" w:rsidRPr="000E0968" w:rsidRDefault="002E260F" w:rsidP="00F2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szCs w:val="22"/>
          <w:lang w:val="en-US"/>
        </w:rPr>
      </w:pPr>
    </w:p>
    <w:p w14:paraId="397BA566" w14:textId="77777777" w:rsidR="00DE3349" w:rsidRPr="000E0968" w:rsidRDefault="002E260F" w:rsidP="00F202DD">
      <w:pPr>
        <w:pStyle w:val="ListParagraph"/>
        <w:widowControl w:val="0"/>
        <w:numPr>
          <w:ilvl w:val="0"/>
          <w:numId w:val="9"/>
        </w:numPr>
        <w:autoSpaceDE w:val="0"/>
        <w:autoSpaceDN w:val="0"/>
        <w:adjustRightInd w:val="0"/>
        <w:rPr>
          <w:rFonts w:cs="Arial"/>
          <w:color w:val="000000"/>
          <w:sz w:val="22"/>
          <w:szCs w:val="22"/>
          <w:lang w:val="en-US"/>
        </w:rPr>
      </w:pPr>
      <w:r w:rsidRPr="000E0968">
        <w:rPr>
          <w:rFonts w:cs="Arial"/>
          <w:color w:val="000000"/>
          <w:sz w:val="22"/>
          <w:szCs w:val="22"/>
          <w:lang w:val="en-US"/>
        </w:rPr>
        <w:t xml:space="preserve">received the Contract Award Letter from the </w:t>
      </w:r>
      <w:r w:rsidR="003A6746">
        <w:rPr>
          <w:rFonts w:cs="Arial"/>
          <w:color w:val="000000"/>
          <w:sz w:val="22"/>
          <w:szCs w:val="22"/>
          <w:lang w:val="en-US"/>
        </w:rPr>
        <w:t>College</w:t>
      </w:r>
      <w:r w:rsidRPr="000E0968">
        <w:rPr>
          <w:rFonts w:cs="Arial"/>
          <w:color w:val="000000"/>
          <w:sz w:val="22"/>
          <w:szCs w:val="22"/>
          <w:lang w:val="en-US"/>
        </w:rPr>
        <w:t>;</w:t>
      </w:r>
    </w:p>
    <w:p w14:paraId="5784FBEA" w14:textId="77777777" w:rsidR="00DE3349" w:rsidRPr="000E0968" w:rsidRDefault="00DE3349" w:rsidP="00F202DD">
      <w:pPr>
        <w:pStyle w:val="ListParagraph"/>
        <w:widowControl w:val="0"/>
        <w:autoSpaceDE w:val="0"/>
        <w:autoSpaceDN w:val="0"/>
        <w:adjustRightInd w:val="0"/>
        <w:ind w:left="1080"/>
        <w:rPr>
          <w:rFonts w:cs="Arial"/>
          <w:color w:val="000000"/>
          <w:sz w:val="22"/>
          <w:szCs w:val="22"/>
          <w:lang w:val="en-US"/>
        </w:rPr>
      </w:pPr>
    </w:p>
    <w:p w14:paraId="23C13340" w14:textId="77777777" w:rsidR="00DE3349" w:rsidRPr="000E0968" w:rsidRDefault="002E260F" w:rsidP="00F202DD">
      <w:pPr>
        <w:pStyle w:val="ListParagraph"/>
        <w:widowControl w:val="0"/>
        <w:numPr>
          <w:ilvl w:val="0"/>
          <w:numId w:val="9"/>
        </w:numPr>
        <w:autoSpaceDE w:val="0"/>
        <w:autoSpaceDN w:val="0"/>
        <w:adjustRightInd w:val="0"/>
        <w:rPr>
          <w:rFonts w:cs="Arial"/>
          <w:color w:val="000000"/>
          <w:sz w:val="22"/>
          <w:szCs w:val="22"/>
          <w:lang w:val="en-US"/>
        </w:rPr>
      </w:pPr>
      <w:r w:rsidRPr="000E0968">
        <w:rPr>
          <w:rFonts w:cs="Arial"/>
          <w:color w:val="000000"/>
          <w:sz w:val="22"/>
          <w:szCs w:val="22"/>
          <w:lang w:val="en-US"/>
        </w:rPr>
        <w:t xml:space="preserve">delivered to the </w:t>
      </w:r>
      <w:r w:rsidR="003A6746">
        <w:rPr>
          <w:rFonts w:cs="Arial"/>
          <w:color w:val="000000"/>
          <w:sz w:val="22"/>
          <w:szCs w:val="22"/>
          <w:lang w:val="en-US"/>
        </w:rPr>
        <w:t>College</w:t>
      </w:r>
      <w:r w:rsidRPr="000E0968">
        <w:rPr>
          <w:rFonts w:cs="Arial"/>
          <w:color w:val="000000"/>
          <w:sz w:val="22"/>
          <w:szCs w:val="22"/>
          <w:lang w:val="en-US"/>
        </w:rPr>
        <w:t xml:space="preserve"> </w:t>
      </w:r>
    </w:p>
    <w:p w14:paraId="45D7DFAA" w14:textId="77777777" w:rsidR="00DE3349" w:rsidRPr="000E0968" w:rsidRDefault="00DE3349" w:rsidP="00F2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szCs w:val="22"/>
          <w:lang w:val="en-US"/>
        </w:rPr>
      </w:pPr>
    </w:p>
    <w:p w14:paraId="05AC4631" w14:textId="77777777" w:rsidR="00DE3349" w:rsidRPr="000E0968" w:rsidRDefault="00DE3349" w:rsidP="00F2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120"/>
        <w:rPr>
          <w:rFonts w:cs="Arial"/>
          <w:color w:val="000000"/>
          <w:sz w:val="22"/>
          <w:szCs w:val="22"/>
          <w:lang w:val="en-US"/>
        </w:rPr>
      </w:pPr>
      <w:r w:rsidRPr="000E0968">
        <w:rPr>
          <w:rFonts w:cs="Arial"/>
          <w:bCs/>
          <w:color w:val="000000"/>
          <w:sz w:val="22"/>
          <w:szCs w:val="22"/>
          <w:lang w:val="en-US"/>
        </w:rPr>
        <w:tab/>
        <w:t>(</w:t>
      </w:r>
      <w:proofErr w:type="spellStart"/>
      <w:r w:rsidRPr="000E0968">
        <w:rPr>
          <w:rFonts w:cs="Arial"/>
          <w:bCs/>
          <w:color w:val="000000"/>
          <w:sz w:val="22"/>
          <w:szCs w:val="22"/>
          <w:lang w:val="en-US"/>
        </w:rPr>
        <w:t>i</w:t>
      </w:r>
      <w:proofErr w:type="spellEnd"/>
      <w:r w:rsidRPr="000E0968">
        <w:rPr>
          <w:rFonts w:cs="Arial"/>
          <w:bCs/>
          <w:color w:val="000000"/>
          <w:sz w:val="22"/>
          <w:szCs w:val="22"/>
          <w:lang w:val="en-US"/>
        </w:rPr>
        <w:t>)</w:t>
      </w:r>
      <w:r w:rsidRPr="000E0968">
        <w:rPr>
          <w:rFonts w:cs="Arial"/>
          <w:bCs/>
          <w:color w:val="000000"/>
          <w:sz w:val="22"/>
          <w:szCs w:val="22"/>
          <w:lang w:val="en-US"/>
        </w:rPr>
        <w:tab/>
      </w:r>
      <w:r w:rsidRPr="000E0968">
        <w:rPr>
          <w:rFonts w:cs="Arial"/>
          <w:color w:val="000000"/>
          <w:sz w:val="22"/>
          <w:szCs w:val="22"/>
          <w:lang w:val="en-US"/>
        </w:rPr>
        <w:t>the Contract, duly executed by the Contractor,</w:t>
      </w:r>
    </w:p>
    <w:p w14:paraId="3D0D7994" w14:textId="77777777" w:rsidR="00DE3349" w:rsidRPr="000E0968" w:rsidRDefault="00DE3349" w:rsidP="00F2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120"/>
        <w:rPr>
          <w:rFonts w:cs="Arial"/>
          <w:color w:val="000000"/>
          <w:sz w:val="22"/>
          <w:szCs w:val="22"/>
          <w:lang w:val="en-US"/>
        </w:rPr>
      </w:pPr>
      <w:r w:rsidRPr="000E0968">
        <w:rPr>
          <w:rFonts w:cs="Arial"/>
          <w:bCs/>
          <w:color w:val="000000"/>
          <w:sz w:val="22"/>
          <w:szCs w:val="22"/>
          <w:lang w:val="en-US"/>
        </w:rPr>
        <w:tab/>
        <w:t>(ii)</w:t>
      </w:r>
      <w:r w:rsidRPr="000E0968">
        <w:rPr>
          <w:rFonts w:cs="Arial"/>
          <w:bCs/>
          <w:color w:val="000000"/>
          <w:sz w:val="22"/>
          <w:szCs w:val="22"/>
          <w:lang w:val="en-US"/>
        </w:rPr>
        <w:tab/>
      </w:r>
      <w:r w:rsidRPr="000E0968">
        <w:rPr>
          <w:rFonts w:cs="Arial"/>
          <w:color w:val="000000"/>
          <w:sz w:val="22"/>
          <w:szCs w:val="22"/>
          <w:lang w:val="en-US"/>
        </w:rPr>
        <w:t>the required Contract securities as set out in procurement solicitation document,</w:t>
      </w:r>
    </w:p>
    <w:p w14:paraId="48FDE9F3" w14:textId="77777777" w:rsidR="00DE3349" w:rsidRPr="000E0968" w:rsidRDefault="00DE3349" w:rsidP="00F2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120"/>
        <w:rPr>
          <w:rFonts w:cs="Arial"/>
          <w:color w:val="000000"/>
          <w:sz w:val="22"/>
          <w:szCs w:val="22"/>
          <w:lang w:val="en-US"/>
        </w:rPr>
      </w:pPr>
      <w:r w:rsidRPr="000E0968">
        <w:rPr>
          <w:rFonts w:cs="Arial"/>
          <w:bCs/>
          <w:color w:val="000000"/>
          <w:sz w:val="22"/>
          <w:szCs w:val="22"/>
          <w:lang w:val="en-US"/>
        </w:rPr>
        <w:tab/>
        <w:t>(iii)</w:t>
      </w:r>
      <w:r w:rsidRPr="000E0968">
        <w:rPr>
          <w:rFonts w:cs="Arial"/>
          <w:bCs/>
          <w:color w:val="000000"/>
          <w:sz w:val="22"/>
          <w:szCs w:val="22"/>
          <w:lang w:val="en-US"/>
        </w:rPr>
        <w:tab/>
        <w:t xml:space="preserve">the certificate(s) of </w:t>
      </w:r>
      <w:r w:rsidRPr="000E0968">
        <w:rPr>
          <w:rFonts w:cs="Arial"/>
          <w:color w:val="000000"/>
          <w:sz w:val="22"/>
          <w:szCs w:val="22"/>
          <w:lang w:val="en-US"/>
        </w:rPr>
        <w:t>insurance coverage, covering all required policies and endorsements, complying with the form and amounts specified in procurement solicitation document; and</w:t>
      </w:r>
    </w:p>
    <w:p w14:paraId="5004D82F" w14:textId="77777777" w:rsidR="00DE3349" w:rsidRPr="000E0968" w:rsidRDefault="00DE3349" w:rsidP="00F2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120"/>
        <w:rPr>
          <w:rFonts w:cs="Arial"/>
          <w:bCs/>
          <w:color w:val="000000"/>
          <w:sz w:val="22"/>
          <w:szCs w:val="22"/>
          <w:lang w:val="en-US"/>
        </w:rPr>
      </w:pPr>
      <w:r w:rsidRPr="000E0968">
        <w:rPr>
          <w:rFonts w:cs="Arial"/>
          <w:bCs/>
          <w:color w:val="000000"/>
          <w:sz w:val="22"/>
          <w:szCs w:val="22"/>
          <w:lang w:val="en-US"/>
        </w:rPr>
        <w:tab/>
        <w:t>(iv)</w:t>
      </w:r>
      <w:r w:rsidRPr="000E0968">
        <w:rPr>
          <w:rFonts w:cs="Arial"/>
          <w:bCs/>
          <w:color w:val="000000"/>
          <w:sz w:val="22"/>
          <w:szCs w:val="22"/>
          <w:lang w:val="en-US"/>
        </w:rPr>
        <w:tab/>
        <w:t xml:space="preserve">the performance and labour bonds, complying with the form and amounts specified in the procurement solicitation document; and </w:t>
      </w:r>
    </w:p>
    <w:p w14:paraId="64E652CC" w14:textId="77777777" w:rsidR="00DE3349" w:rsidRPr="000E0968" w:rsidRDefault="00DE3349" w:rsidP="00F2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120"/>
        <w:rPr>
          <w:rFonts w:cs="Arial"/>
          <w:color w:val="000000"/>
          <w:sz w:val="22"/>
          <w:szCs w:val="22"/>
          <w:lang w:val="en-US"/>
        </w:rPr>
      </w:pPr>
      <w:r w:rsidRPr="000E0968">
        <w:rPr>
          <w:rFonts w:cs="Arial"/>
          <w:bCs/>
          <w:color w:val="000000"/>
          <w:sz w:val="22"/>
          <w:szCs w:val="22"/>
          <w:lang w:val="en-US"/>
        </w:rPr>
        <w:tab/>
        <w:t>(v)</w:t>
      </w:r>
      <w:r w:rsidRPr="000E0968">
        <w:rPr>
          <w:rFonts w:cs="Arial"/>
          <w:bCs/>
          <w:color w:val="000000"/>
          <w:sz w:val="22"/>
          <w:szCs w:val="22"/>
          <w:lang w:val="en-US"/>
        </w:rPr>
        <w:tab/>
      </w:r>
      <w:r w:rsidRPr="000E0968">
        <w:rPr>
          <w:rFonts w:cs="Arial"/>
          <w:color w:val="000000"/>
          <w:sz w:val="22"/>
          <w:szCs w:val="22"/>
          <w:lang w:val="en-US"/>
        </w:rPr>
        <w:t xml:space="preserve">the construction schedule for the Deliverables; and </w:t>
      </w:r>
    </w:p>
    <w:p w14:paraId="73034023" w14:textId="77777777" w:rsidR="00DE3349" w:rsidRPr="000E0968" w:rsidRDefault="00DE3349" w:rsidP="00F2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cs="Arial"/>
          <w:color w:val="000000"/>
          <w:sz w:val="22"/>
          <w:szCs w:val="22"/>
          <w:lang w:val="en-US"/>
        </w:rPr>
      </w:pPr>
    </w:p>
    <w:p w14:paraId="5EC06B5C" w14:textId="77777777" w:rsidR="0051595A" w:rsidRPr="000E0968" w:rsidRDefault="00DE3349" w:rsidP="00F202D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szCs w:val="22"/>
          <w:lang w:val="en-US"/>
        </w:rPr>
      </w:pPr>
      <w:r w:rsidRPr="000E0968">
        <w:rPr>
          <w:rFonts w:cs="Arial"/>
          <w:color w:val="000000"/>
          <w:sz w:val="22"/>
          <w:szCs w:val="22"/>
          <w:lang w:val="en-US"/>
        </w:rPr>
        <w:t xml:space="preserve">obtained written authorization in the form of a purchase order to commence work on the site from the </w:t>
      </w:r>
      <w:r w:rsidR="003A6746">
        <w:rPr>
          <w:rFonts w:cs="Arial"/>
          <w:color w:val="000000"/>
          <w:sz w:val="22"/>
          <w:szCs w:val="22"/>
          <w:lang w:val="en-US"/>
        </w:rPr>
        <w:t>College</w:t>
      </w:r>
      <w:r w:rsidRPr="000E0968">
        <w:rPr>
          <w:rFonts w:cs="Arial"/>
          <w:color w:val="000000"/>
          <w:sz w:val="22"/>
          <w:szCs w:val="22"/>
          <w:lang w:val="en-US"/>
        </w:rPr>
        <w:t xml:space="preserve">. </w:t>
      </w:r>
    </w:p>
    <w:p w14:paraId="16E390F3" w14:textId="77777777" w:rsidR="002E260F" w:rsidRPr="000E0968" w:rsidRDefault="002E260F"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2"/>
          <w:szCs w:val="22"/>
          <w:lang w:val="en-US"/>
        </w:rPr>
      </w:pPr>
    </w:p>
    <w:p w14:paraId="333C7CAA" w14:textId="77777777" w:rsidR="002E260F" w:rsidRPr="000E0968" w:rsidRDefault="009272A4" w:rsidP="009272A4">
      <w:pPr>
        <w:widowControl w:val="0"/>
        <w:autoSpaceDE w:val="0"/>
        <w:autoSpaceDN w:val="0"/>
        <w:adjustRightInd w:val="0"/>
        <w:jc w:val="left"/>
        <w:rPr>
          <w:rFonts w:cs="Arial"/>
          <w:color w:val="000000"/>
          <w:sz w:val="22"/>
          <w:szCs w:val="22"/>
          <w:lang w:val="en-US"/>
        </w:rPr>
      </w:pPr>
      <w:r>
        <w:rPr>
          <w:rFonts w:cs="Arial"/>
          <w:b/>
          <w:sz w:val="22"/>
          <w:szCs w:val="22"/>
        </w:rPr>
        <w:t>S.10</w:t>
      </w:r>
      <w:r w:rsidR="00846E99" w:rsidRPr="000E0968">
        <w:rPr>
          <w:rFonts w:cs="Arial"/>
          <w:b/>
          <w:sz w:val="22"/>
          <w:szCs w:val="22"/>
        </w:rPr>
        <w:t>.</w:t>
      </w:r>
      <w:r w:rsidR="00846E99" w:rsidRPr="000E0968">
        <w:rPr>
          <w:rFonts w:cs="Arial"/>
          <w:b/>
          <w:sz w:val="22"/>
          <w:szCs w:val="22"/>
        </w:rPr>
        <w:tab/>
        <w:t>Risk and Indemnity</w:t>
      </w:r>
    </w:p>
    <w:p w14:paraId="32875D0D" w14:textId="77777777" w:rsidR="00DE3349" w:rsidRPr="000E0968" w:rsidRDefault="00DE3349" w:rsidP="00DE3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 w:val="22"/>
          <w:szCs w:val="22"/>
          <w:lang w:val="en-US"/>
        </w:rPr>
      </w:pPr>
    </w:p>
    <w:p w14:paraId="0E0986A8" w14:textId="77777777" w:rsidR="002E260F" w:rsidRPr="000E0968" w:rsidRDefault="002E260F" w:rsidP="00F202DD">
      <w:pPr>
        <w:widowControl w:val="0"/>
        <w:autoSpaceDE w:val="0"/>
        <w:autoSpaceDN w:val="0"/>
        <w:adjustRightInd w:val="0"/>
        <w:ind w:left="720"/>
        <w:rPr>
          <w:rFonts w:cs="Arial"/>
          <w:color w:val="000000"/>
          <w:sz w:val="22"/>
          <w:szCs w:val="22"/>
          <w:lang w:val="en-US"/>
        </w:rPr>
      </w:pPr>
      <w:r w:rsidRPr="000E0968">
        <w:rPr>
          <w:rFonts w:cs="Arial"/>
          <w:color w:val="000000"/>
          <w:sz w:val="22"/>
          <w:szCs w:val="22"/>
          <w:lang w:val="en-US"/>
        </w:rPr>
        <w:t xml:space="preserve">The Contractor shall bear all risk of loss or damage from any cause, which may occur to any part or portion of the Deliverables, until the Deliverables have been completely accepted by the </w:t>
      </w:r>
      <w:r w:rsidR="003A6746">
        <w:rPr>
          <w:rFonts w:cs="Arial"/>
          <w:color w:val="000000"/>
          <w:sz w:val="22"/>
          <w:szCs w:val="22"/>
          <w:lang w:val="en-US"/>
        </w:rPr>
        <w:t>College</w:t>
      </w:r>
      <w:r w:rsidRPr="000E0968">
        <w:rPr>
          <w:rFonts w:cs="Arial"/>
          <w:color w:val="000000"/>
          <w:sz w:val="22"/>
          <w:szCs w:val="22"/>
          <w:lang w:val="en-US"/>
        </w:rPr>
        <w:t xml:space="preserve"> in writing.</w:t>
      </w:r>
    </w:p>
    <w:p w14:paraId="1E7F80B9" w14:textId="77777777" w:rsidR="002E260F" w:rsidRPr="000E0968" w:rsidRDefault="002E260F"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2"/>
          <w:szCs w:val="22"/>
          <w:lang w:val="en-US"/>
        </w:rPr>
      </w:pPr>
    </w:p>
    <w:p w14:paraId="1C79FAB2" w14:textId="77777777" w:rsidR="002E260F" w:rsidRPr="000E0968" w:rsidRDefault="002E260F" w:rsidP="00F20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color w:val="000000"/>
          <w:sz w:val="22"/>
          <w:szCs w:val="22"/>
          <w:lang w:val="en-US"/>
        </w:rPr>
      </w:pPr>
      <w:r w:rsidRPr="000E0968">
        <w:rPr>
          <w:rFonts w:cs="Arial"/>
          <w:color w:val="000000"/>
          <w:sz w:val="22"/>
          <w:szCs w:val="22"/>
          <w:lang w:val="en-US"/>
        </w:rPr>
        <w:t xml:space="preserve">If any loss or damage occurs to the Deliverables before the </w:t>
      </w:r>
      <w:r w:rsidR="003A6746">
        <w:rPr>
          <w:rFonts w:cs="Arial"/>
          <w:color w:val="000000"/>
          <w:sz w:val="22"/>
          <w:szCs w:val="22"/>
          <w:lang w:val="en-US"/>
        </w:rPr>
        <w:t>College</w:t>
      </w:r>
      <w:r w:rsidRPr="000E0968">
        <w:rPr>
          <w:rFonts w:cs="Arial"/>
          <w:color w:val="000000"/>
          <w:sz w:val="22"/>
          <w:szCs w:val="22"/>
          <w:lang w:val="en-US"/>
        </w:rPr>
        <w:t xml:space="preserve"> accepts the Deliverables in writing, the Contractor shall immediately repair or re-execute any damaged part of the Deliverables at the Contractor's expense.</w:t>
      </w:r>
    </w:p>
    <w:p w14:paraId="0E934F11" w14:textId="77777777" w:rsidR="002E260F" w:rsidRPr="000E0968" w:rsidRDefault="002E260F"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2"/>
          <w:szCs w:val="22"/>
          <w:lang w:val="en-US"/>
        </w:rPr>
      </w:pPr>
    </w:p>
    <w:p w14:paraId="444CEED5" w14:textId="77777777" w:rsidR="002E260F" w:rsidRPr="000E0968" w:rsidRDefault="009272A4" w:rsidP="009272A4">
      <w:pPr>
        <w:widowControl w:val="0"/>
        <w:autoSpaceDE w:val="0"/>
        <w:autoSpaceDN w:val="0"/>
        <w:adjustRightInd w:val="0"/>
        <w:jc w:val="left"/>
        <w:rPr>
          <w:rFonts w:cs="Arial"/>
          <w:b/>
          <w:bCs/>
          <w:color w:val="000000"/>
          <w:sz w:val="22"/>
          <w:szCs w:val="22"/>
          <w:lang w:val="en-US"/>
        </w:rPr>
      </w:pPr>
      <w:r>
        <w:rPr>
          <w:rFonts w:cs="Arial"/>
          <w:b/>
          <w:sz w:val="22"/>
          <w:szCs w:val="22"/>
        </w:rPr>
        <w:t>S.11</w:t>
      </w:r>
      <w:r w:rsidR="00846E99" w:rsidRPr="000E0968">
        <w:rPr>
          <w:rFonts w:cs="Arial"/>
          <w:b/>
          <w:sz w:val="22"/>
          <w:szCs w:val="22"/>
        </w:rPr>
        <w:t>.</w:t>
      </w:r>
      <w:r w:rsidR="00846E99" w:rsidRPr="000E0968">
        <w:rPr>
          <w:rFonts w:cs="Arial"/>
          <w:b/>
          <w:sz w:val="22"/>
          <w:szCs w:val="22"/>
        </w:rPr>
        <w:tab/>
        <w:t>Specifications and Materials</w:t>
      </w:r>
    </w:p>
    <w:p w14:paraId="567328EF" w14:textId="77777777" w:rsidR="00846E99" w:rsidRPr="000E0968" w:rsidRDefault="00846E99"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 w:val="22"/>
          <w:szCs w:val="22"/>
          <w:lang w:val="en-US"/>
        </w:rPr>
      </w:pPr>
    </w:p>
    <w:p w14:paraId="1AF64493" w14:textId="77777777" w:rsidR="002E260F" w:rsidRPr="000E0968" w:rsidRDefault="002E260F" w:rsidP="00F202DD">
      <w:pPr>
        <w:widowControl w:val="0"/>
        <w:autoSpaceDE w:val="0"/>
        <w:autoSpaceDN w:val="0"/>
        <w:adjustRightInd w:val="0"/>
        <w:ind w:left="720"/>
        <w:rPr>
          <w:rFonts w:cs="Arial"/>
          <w:color w:val="000000"/>
          <w:sz w:val="22"/>
          <w:szCs w:val="22"/>
          <w:lang w:val="en-US"/>
        </w:rPr>
      </w:pPr>
      <w:r w:rsidRPr="000E0968">
        <w:rPr>
          <w:rFonts w:cs="Arial"/>
          <w:color w:val="000000"/>
          <w:sz w:val="22"/>
          <w:szCs w:val="22"/>
          <w:lang w:val="en-US"/>
        </w:rPr>
        <w:t xml:space="preserve">The Contractor shall carefully study and compare all specifications, drawings, and other instructions relating to the performance of the Deliverables and comply with the requirements of the Contract.  The Contractor shall not substitute any supplies or materials where a specific brand or model has been specified in the Contract without first obtaining written approval from the </w:t>
      </w:r>
      <w:r w:rsidR="003A6746">
        <w:rPr>
          <w:rFonts w:cs="Arial"/>
          <w:color w:val="000000"/>
          <w:sz w:val="22"/>
          <w:szCs w:val="22"/>
          <w:lang w:val="en-US"/>
        </w:rPr>
        <w:t>College</w:t>
      </w:r>
      <w:r w:rsidRPr="000E0968">
        <w:rPr>
          <w:rFonts w:cs="Arial"/>
          <w:color w:val="000000"/>
          <w:sz w:val="22"/>
          <w:szCs w:val="22"/>
          <w:lang w:val="en-US"/>
        </w:rPr>
        <w:t>.</w:t>
      </w:r>
    </w:p>
    <w:p w14:paraId="74B17685" w14:textId="77777777" w:rsidR="002E260F" w:rsidRPr="000E0968" w:rsidRDefault="002E260F"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2"/>
          <w:szCs w:val="22"/>
          <w:lang w:val="en-US"/>
        </w:rPr>
      </w:pPr>
    </w:p>
    <w:p w14:paraId="571CB238" w14:textId="77777777" w:rsidR="002E260F" w:rsidRPr="000E0968" w:rsidRDefault="009272A4" w:rsidP="009272A4">
      <w:pPr>
        <w:widowControl w:val="0"/>
        <w:autoSpaceDE w:val="0"/>
        <w:autoSpaceDN w:val="0"/>
        <w:adjustRightInd w:val="0"/>
        <w:jc w:val="left"/>
        <w:rPr>
          <w:rFonts w:cs="Arial"/>
          <w:b/>
          <w:bCs/>
          <w:color w:val="000000"/>
          <w:sz w:val="22"/>
          <w:szCs w:val="22"/>
          <w:lang w:val="en-US"/>
        </w:rPr>
      </w:pPr>
      <w:r>
        <w:rPr>
          <w:rFonts w:cs="Arial"/>
          <w:b/>
          <w:sz w:val="22"/>
          <w:szCs w:val="22"/>
        </w:rPr>
        <w:t>S.12</w:t>
      </w:r>
      <w:r w:rsidR="00846E99" w:rsidRPr="000E0968">
        <w:rPr>
          <w:rFonts w:cs="Arial"/>
          <w:b/>
          <w:sz w:val="22"/>
          <w:szCs w:val="22"/>
        </w:rPr>
        <w:t>.</w:t>
      </w:r>
      <w:r w:rsidR="00846E99" w:rsidRPr="000E0968">
        <w:rPr>
          <w:rFonts w:cs="Arial"/>
          <w:b/>
          <w:sz w:val="22"/>
          <w:szCs w:val="22"/>
        </w:rPr>
        <w:tab/>
        <w:t>Condition of Site</w:t>
      </w:r>
    </w:p>
    <w:p w14:paraId="02EDE963" w14:textId="77777777" w:rsidR="00846E99" w:rsidRPr="000E0968" w:rsidRDefault="00846E99"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 w:val="22"/>
          <w:szCs w:val="22"/>
          <w:lang w:val="en-US"/>
        </w:rPr>
      </w:pPr>
    </w:p>
    <w:p w14:paraId="7C1F22AC" w14:textId="77777777" w:rsidR="002E260F" w:rsidRPr="000E0968" w:rsidRDefault="002E260F" w:rsidP="00F202DD">
      <w:pPr>
        <w:widowControl w:val="0"/>
        <w:autoSpaceDE w:val="0"/>
        <w:autoSpaceDN w:val="0"/>
        <w:adjustRightInd w:val="0"/>
        <w:ind w:left="720"/>
        <w:rPr>
          <w:rFonts w:cs="Arial"/>
          <w:color w:val="000000"/>
          <w:sz w:val="22"/>
          <w:szCs w:val="22"/>
          <w:lang w:val="en-US"/>
        </w:rPr>
      </w:pPr>
      <w:r w:rsidRPr="000E0968">
        <w:rPr>
          <w:rFonts w:cs="Arial"/>
          <w:color w:val="000000"/>
          <w:sz w:val="22"/>
          <w:szCs w:val="22"/>
          <w:lang w:val="en-US"/>
        </w:rPr>
        <w:t>The Contractor shall confine all work to the site.  The Contractor shall keep the site free from accumulations of waste material or rubbish caused by the Contractor's activities during the performance of the Deliverables and shall remove all rubbish from the site and the vicinity upon the completion of the work.</w:t>
      </w:r>
    </w:p>
    <w:p w14:paraId="51822B07" w14:textId="77777777" w:rsidR="002E260F" w:rsidRPr="000E0968" w:rsidRDefault="002E260F" w:rsidP="00927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2"/>
          <w:szCs w:val="22"/>
          <w:lang w:val="en-US"/>
        </w:rPr>
      </w:pPr>
    </w:p>
    <w:p w14:paraId="09B996C5" w14:textId="77777777" w:rsidR="002E260F" w:rsidRPr="000E0968" w:rsidRDefault="009272A4" w:rsidP="009272A4">
      <w:pPr>
        <w:widowControl w:val="0"/>
        <w:autoSpaceDE w:val="0"/>
        <w:autoSpaceDN w:val="0"/>
        <w:adjustRightInd w:val="0"/>
        <w:jc w:val="left"/>
        <w:rPr>
          <w:rFonts w:cs="Arial"/>
          <w:b/>
          <w:bCs/>
          <w:color w:val="000000"/>
          <w:sz w:val="22"/>
          <w:szCs w:val="22"/>
          <w:lang w:val="en-US"/>
        </w:rPr>
      </w:pPr>
      <w:r>
        <w:rPr>
          <w:rFonts w:cs="Arial"/>
          <w:b/>
          <w:sz w:val="22"/>
          <w:szCs w:val="22"/>
        </w:rPr>
        <w:t>S.13</w:t>
      </w:r>
      <w:r w:rsidR="008F0FAF" w:rsidRPr="000E0968">
        <w:rPr>
          <w:rFonts w:cs="Arial"/>
          <w:b/>
          <w:sz w:val="22"/>
          <w:szCs w:val="22"/>
        </w:rPr>
        <w:t>.</w:t>
      </w:r>
      <w:r w:rsidR="008F0FAF" w:rsidRPr="000E0968">
        <w:rPr>
          <w:rFonts w:cs="Arial"/>
          <w:b/>
          <w:sz w:val="22"/>
          <w:szCs w:val="22"/>
        </w:rPr>
        <w:tab/>
        <w:t xml:space="preserve">Inspections and Warranty </w:t>
      </w:r>
    </w:p>
    <w:p w14:paraId="2FD9B445" w14:textId="77777777" w:rsidR="008F0FAF" w:rsidRPr="000E0968" w:rsidRDefault="008F0FAF" w:rsidP="00927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left"/>
        <w:rPr>
          <w:rFonts w:cs="Arial"/>
          <w:color w:val="000000"/>
          <w:sz w:val="22"/>
          <w:szCs w:val="22"/>
          <w:lang w:val="en-US"/>
        </w:rPr>
      </w:pPr>
      <w:r w:rsidRPr="000E0968">
        <w:rPr>
          <w:rFonts w:cs="Arial"/>
          <w:color w:val="000000"/>
          <w:sz w:val="22"/>
          <w:szCs w:val="22"/>
          <w:lang w:val="en-US"/>
        </w:rPr>
        <w:tab/>
      </w:r>
    </w:p>
    <w:p w14:paraId="4DE59774" w14:textId="77777777" w:rsidR="002E260F" w:rsidRPr="000E0968" w:rsidRDefault="002E260F" w:rsidP="00F202DD">
      <w:pPr>
        <w:widowControl w:val="0"/>
        <w:autoSpaceDE w:val="0"/>
        <w:autoSpaceDN w:val="0"/>
        <w:adjustRightInd w:val="0"/>
        <w:ind w:left="1120" w:hanging="400"/>
        <w:rPr>
          <w:rFonts w:cs="Arial"/>
          <w:b/>
          <w:bCs/>
          <w:color w:val="000000"/>
          <w:sz w:val="22"/>
          <w:szCs w:val="22"/>
          <w:lang w:val="en-US"/>
        </w:rPr>
      </w:pPr>
      <w:r w:rsidRPr="000E0968">
        <w:rPr>
          <w:rFonts w:cs="Arial"/>
          <w:color w:val="000000"/>
          <w:sz w:val="22"/>
          <w:szCs w:val="22"/>
          <w:lang w:val="en-US"/>
        </w:rPr>
        <w:t>a.</w:t>
      </w:r>
      <w:r w:rsidRPr="000E0968">
        <w:rPr>
          <w:rFonts w:cs="Arial"/>
          <w:color w:val="000000"/>
          <w:sz w:val="22"/>
          <w:szCs w:val="22"/>
          <w:lang w:val="en-US"/>
        </w:rPr>
        <w:tab/>
        <w:t xml:space="preserve">The Contractor shall complete </w:t>
      </w:r>
      <w:proofErr w:type="gramStart"/>
      <w:r w:rsidRPr="000E0968">
        <w:rPr>
          <w:rFonts w:cs="Arial"/>
          <w:color w:val="000000"/>
          <w:sz w:val="22"/>
          <w:szCs w:val="22"/>
          <w:lang w:val="en-US"/>
        </w:rPr>
        <w:t>all of</w:t>
      </w:r>
      <w:proofErr w:type="gramEnd"/>
      <w:r w:rsidRPr="000E0968">
        <w:rPr>
          <w:rFonts w:cs="Arial"/>
          <w:color w:val="000000"/>
          <w:sz w:val="22"/>
          <w:szCs w:val="22"/>
          <w:lang w:val="en-US"/>
        </w:rPr>
        <w:t xml:space="preserve"> the Deliverables to the satisfaction of the </w:t>
      </w:r>
      <w:r w:rsidR="003A6746">
        <w:rPr>
          <w:rFonts w:cs="Arial"/>
          <w:color w:val="000000"/>
          <w:sz w:val="22"/>
          <w:szCs w:val="22"/>
          <w:lang w:val="en-US"/>
        </w:rPr>
        <w:t>College</w:t>
      </w:r>
      <w:r w:rsidRPr="000E0968">
        <w:rPr>
          <w:rFonts w:cs="Arial"/>
          <w:color w:val="000000"/>
          <w:sz w:val="22"/>
          <w:szCs w:val="22"/>
          <w:lang w:val="en-US"/>
        </w:rPr>
        <w:t xml:space="preserve"> and in accordance with timelines set out in the Contract. </w:t>
      </w:r>
      <w:r w:rsidRPr="000E0968">
        <w:rPr>
          <w:rFonts w:cs="Arial"/>
          <w:b/>
          <w:bCs/>
          <w:color w:val="000000"/>
          <w:sz w:val="22"/>
          <w:szCs w:val="22"/>
          <w:lang w:val="en-US"/>
        </w:rPr>
        <w:t xml:space="preserve"> </w:t>
      </w:r>
      <w:r w:rsidRPr="000E0968">
        <w:rPr>
          <w:rFonts w:cs="Arial"/>
          <w:color w:val="000000"/>
          <w:sz w:val="22"/>
          <w:szCs w:val="22"/>
          <w:lang w:val="en-US"/>
        </w:rPr>
        <w:t xml:space="preserve">The Contractor shall permit the </w:t>
      </w:r>
      <w:r w:rsidR="003A6746">
        <w:rPr>
          <w:rFonts w:cs="Arial"/>
          <w:color w:val="000000"/>
          <w:sz w:val="22"/>
          <w:szCs w:val="22"/>
          <w:lang w:val="en-US"/>
        </w:rPr>
        <w:t>College</w:t>
      </w:r>
      <w:r w:rsidRPr="000E0968">
        <w:rPr>
          <w:rFonts w:cs="Arial"/>
          <w:color w:val="000000"/>
          <w:sz w:val="22"/>
          <w:szCs w:val="22"/>
          <w:lang w:val="en-US"/>
        </w:rPr>
        <w:t xml:space="preserve"> Representative and all others authorized by the </w:t>
      </w:r>
      <w:r w:rsidR="003A6746">
        <w:rPr>
          <w:rFonts w:cs="Arial"/>
          <w:color w:val="000000"/>
          <w:sz w:val="22"/>
          <w:szCs w:val="22"/>
          <w:lang w:val="en-US"/>
        </w:rPr>
        <w:t>College</w:t>
      </w:r>
      <w:r w:rsidRPr="000E0968">
        <w:rPr>
          <w:rFonts w:cs="Arial"/>
          <w:color w:val="000000"/>
          <w:sz w:val="22"/>
          <w:szCs w:val="22"/>
          <w:lang w:val="en-US"/>
        </w:rPr>
        <w:t xml:space="preserve">, from time to time, </w:t>
      </w:r>
      <w:proofErr w:type="gramStart"/>
      <w:r w:rsidRPr="000E0968">
        <w:rPr>
          <w:rFonts w:cs="Arial"/>
          <w:color w:val="000000"/>
          <w:sz w:val="22"/>
          <w:szCs w:val="22"/>
          <w:lang w:val="en-US"/>
        </w:rPr>
        <w:t>at all times</w:t>
      </w:r>
      <w:proofErr w:type="gramEnd"/>
      <w:r w:rsidRPr="000E0968">
        <w:rPr>
          <w:rFonts w:cs="Arial"/>
          <w:color w:val="000000"/>
          <w:sz w:val="22"/>
          <w:szCs w:val="22"/>
          <w:lang w:val="en-US"/>
        </w:rPr>
        <w:t xml:space="preserve"> to have access to the work for the purposes of inspecting the work.</w:t>
      </w:r>
      <w:r w:rsidRPr="000E0968">
        <w:rPr>
          <w:rFonts w:cs="Arial"/>
          <w:b/>
          <w:bCs/>
          <w:color w:val="000000"/>
          <w:sz w:val="22"/>
          <w:szCs w:val="22"/>
          <w:lang w:val="en-US"/>
        </w:rPr>
        <w:t xml:space="preserve">  </w:t>
      </w:r>
      <w:r w:rsidRPr="000E0968">
        <w:rPr>
          <w:rFonts w:cs="Arial"/>
          <w:color w:val="000000"/>
          <w:sz w:val="22"/>
          <w:szCs w:val="22"/>
          <w:lang w:val="en-US"/>
        </w:rPr>
        <w:t xml:space="preserve">The Contractor shall uncover any work for examination as required by the </w:t>
      </w:r>
      <w:r w:rsidR="003A6746">
        <w:rPr>
          <w:rFonts w:cs="Arial"/>
          <w:color w:val="000000"/>
          <w:sz w:val="22"/>
          <w:szCs w:val="22"/>
          <w:lang w:val="en-US"/>
        </w:rPr>
        <w:t>College</w:t>
      </w:r>
      <w:r w:rsidRPr="000E0968">
        <w:rPr>
          <w:rFonts w:cs="Arial"/>
          <w:color w:val="000000"/>
          <w:sz w:val="22"/>
          <w:szCs w:val="22"/>
          <w:lang w:val="en-US"/>
        </w:rPr>
        <w:t xml:space="preserve"> at the Contractor's expense when the work has been previously covered up without prior approval or consent from the </w:t>
      </w:r>
      <w:r w:rsidR="003A6746">
        <w:rPr>
          <w:rFonts w:cs="Arial"/>
          <w:color w:val="000000"/>
          <w:sz w:val="22"/>
          <w:szCs w:val="22"/>
          <w:lang w:val="en-US"/>
        </w:rPr>
        <w:t>College</w:t>
      </w:r>
      <w:r w:rsidRPr="000E0968">
        <w:rPr>
          <w:rFonts w:cs="Arial"/>
          <w:color w:val="000000"/>
          <w:sz w:val="22"/>
          <w:szCs w:val="22"/>
          <w:lang w:val="en-US"/>
        </w:rPr>
        <w:t>.</w:t>
      </w:r>
    </w:p>
    <w:p w14:paraId="7BF0158D" w14:textId="77777777" w:rsidR="002E260F" w:rsidRPr="000E0968" w:rsidRDefault="002E260F"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 w:val="22"/>
          <w:szCs w:val="22"/>
          <w:lang w:val="en-US"/>
        </w:rPr>
      </w:pPr>
    </w:p>
    <w:p w14:paraId="4477CF50" w14:textId="77777777" w:rsidR="002E260F" w:rsidRPr="000E0968" w:rsidRDefault="002E260F" w:rsidP="00F202DD">
      <w:pPr>
        <w:widowControl w:val="0"/>
        <w:autoSpaceDE w:val="0"/>
        <w:autoSpaceDN w:val="0"/>
        <w:adjustRightInd w:val="0"/>
        <w:ind w:left="1120" w:hanging="400"/>
        <w:rPr>
          <w:rFonts w:cs="Arial"/>
          <w:color w:val="000000"/>
          <w:sz w:val="22"/>
          <w:szCs w:val="22"/>
          <w:lang w:val="en-US"/>
        </w:rPr>
      </w:pPr>
      <w:r w:rsidRPr="000E0968">
        <w:rPr>
          <w:rFonts w:cs="Arial"/>
          <w:color w:val="000000"/>
          <w:sz w:val="22"/>
          <w:szCs w:val="22"/>
          <w:lang w:val="en-US"/>
        </w:rPr>
        <w:t>b.</w:t>
      </w:r>
      <w:r w:rsidRPr="000E0968">
        <w:rPr>
          <w:rFonts w:cs="Arial"/>
          <w:color w:val="000000"/>
          <w:sz w:val="22"/>
          <w:szCs w:val="22"/>
          <w:lang w:val="en-US"/>
        </w:rPr>
        <w:tab/>
        <w:t xml:space="preserve">The Contractor shall rectify any defective or deficient work at the Contractor's own expense to the satisfaction of the </w:t>
      </w:r>
      <w:r w:rsidR="003A6746">
        <w:rPr>
          <w:rFonts w:cs="Arial"/>
          <w:color w:val="000000"/>
          <w:sz w:val="22"/>
          <w:szCs w:val="22"/>
          <w:lang w:val="en-US"/>
        </w:rPr>
        <w:t>College</w:t>
      </w:r>
      <w:r w:rsidRPr="000E0968">
        <w:rPr>
          <w:rFonts w:cs="Arial"/>
          <w:color w:val="000000"/>
          <w:sz w:val="22"/>
          <w:szCs w:val="22"/>
          <w:lang w:val="en-US"/>
        </w:rPr>
        <w:t xml:space="preserve"> from the date on which the Contractor commences the work pursuant to the Contract to the completion date and for a warranty period of one (1) year after the completion date.  An inspection by the </w:t>
      </w:r>
      <w:r w:rsidR="003A6746">
        <w:rPr>
          <w:rFonts w:cs="Arial"/>
          <w:color w:val="000000"/>
          <w:sz w:val="22"/>
          <w:szCs w:val="22"/>
          <w:lang w:val="en-US"/>
        </w:rPr>
        <w:t>College</w:t>
      </w:r>
      <w:r w:rsidRPr="000E0968">
        <w:rPr>
          <w:rFonts w:cs="Arial"/>
          <w:color w:val="000000"/>
          <w:sz w:val="22"/>
          <w:szCs w:val="22"/>
          <w:lang w:val="en-US"/>
        </w:rPr>
        <w:t xml:space="preserve"> Representative does not relieve the Contractor of responsibility for the quality of the work, or from any obligation to perform the work in accordance with the requirements of this Contract.</w:t>
      </w:r>
    </w:p>
    <w:p w14:paraId="43590B1A" w14:textId="77777777" w:rsidR="002E260F" w:rsidRPr="000E0968" w:rsidRDefault="002E260F"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2"/>
          <w:szCs w:val="22"/>
          <w:lang w:val="en-US"/>
        </w:rPr>
      </w:pPr>
    </w:p>
    <w:p w14:paraId="4A0BB285" w14:textId="77777777" w:rsidR="002E260F" w:rsidRPr="000E0968" w:rsidRDefault="009272A4" w:rsidP="009272A4">
      <w:pPr>
        <w:widowControl w:val="0"/>
        <w:autoSpaceDE w:val="0"/>
        <w:autoSpaceDN w:val="0"/>
        <w:adjustRightInd w:val="0"/>
        <w:jc w:val="left"/>
        <w:rPr>
          <w:rFonts w:cs="Arial"/>
          <w:b/>
          <w:bCs/>
          <w:color w:val="000000"/>
          <w:sz w:val="22"/>
          <w:szCs w:val="22"/>
          <w:lang w:val="en-US"/>
        </w:rPr>
      </w:pPr>
      <w:r>
        <w:rPr>
          <w:rFonts w:cs="Arial"/>
          <w:b/>
          <w:sz w:val="22"/>
          <w:szCs w:val="22"/>
        </w:rPr>
        <w:t>S.14</w:t>
      </w:r>
      <w:r w:rsidR="008F0FAF" w:rsidRPr="000E0968">
        <w:rPr>
          <w:rFonts w:cs="Arial"/>
          <w:b/>
          <w:sz w:val="22"/>
          <w:szCs w:val="22"/>
        </w:rPr>
        <w:t>.</w:t>
      </w:r>
      <w:r w:rsidR="008F0FAF" w:rsidRPr="000E0968">
        <w:rPr>
          <w:rFonts w:cs="Arial"/>
          <w:b/>
          <w:sz w:val="22"/>
          <w:szCs w:val="22"/>
        </w:rPr>
        <w:tab/>
        <w:t xml:space="preserve">Payment Terms </w:t>
      </w:r>
    </w:p>
    <w:p w14:paraId="3DCC7C7F" w14:textId="77777777" w:rsidR="008F0FAF" w:rsidRPr="000E0968" w:rsidRDefault="008F0FAF" w:rsidP="008F0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cs="Arial"/>
          <w:color w:val="000000"/>
          <w:sz w:val="22"/>
          <w:szCs w:val="22"/>
          <w:lang w:val="en-US"/>
        </w:rPr>
      </w:pPr>
    </w:p>
    <w:p w14:paraId="68D0E85B" w14:textId="77777777" w:rsidR="002E260F" w:rsidRPr="000E0968" w:rsidRDefault="002E260F" w:rsidP="00F202DD">
      <w:pPr>
        <w:widowControl w:val="0"/>
        <w:autoSpaceDE w:val="0"/>
        <w:autoSpaceDN w:val="0"/>
        <w:adjustRightInd w:val="0"/>
        <w:ind w:left="720"/>
        <w:rPr>
          <w:rFonts w:cs="Arial"/>
          <w:color w:val="000000"/>
          <w:sz w:val="22"/>
          <w:szCs w:val="22"/>
          <w:lang w:val="en-US"/>
        </w:rPr>
      </w:pPr>
      <w:r w:rsidRPr="000E0968">
        <w:rPr>
          <w:rFonts w:cs="Arial"/>
          <w:color w:val="000000"/>
          <w:sz w:val="22"/>
          <w:szCs w:val="22"/>
          <w:lang w:val="en-US"/>
        </w:rPr>
        <w:t>The Contractor shall submit an invoice monthly for Deliverables completed to date in accordance with the payment schedule set out in the Contract.</w:t>
      </w:r>
    </w:p>
    <w:p w14:paraId="316ECB31" w14:textId="77777777" w:rsidR="002E260F" w:rsidRPr="000E0968" w:rsidRDefault="002E260F"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2"/>
          <w:szCs w:val="22"/>
          <w:lang w:val="en-US"/>
        </w:rPr>
      </w:pPr>
    </w:p>
    <w:p w14:paraId="0275F25E" w14:textId="77777777" w:rsidR="002E260F" w:rsidRPr="000E0968" w:rsidRDefault="002E260F" w:rsidP="00F202DD">
      <w:pPr>
        <w:widowControl w:val="0"/>
        <w:autoSpaceDE w:val="0"/>
        <w:autoSpaceDN w:val="0"/>
        <w:adjustRightInd w:val="0"/>
        <w:ind w:left="720"/>
        <w:rPr>
          <w:rFonts w:cs="Arial"/>
          <w:color w:val="000000"/>
          <w:sz w:val="22"/>
          <w:szCs w:val="22"/>
          <w:lang w:val="en-US"/>
        </w:rPr>
      </w:pPr>
      <w:r w:rsidRPr="000E0968">
        <w:rPr>
          <w:rFonts w:cs="Arial"/>
          <w:color w:val="000000"/>
          <w:sz w:val="22"/>
          <w:szCs w:val="22"/>
          <w:lang w:val="en-US"/>
        </w:rPr>
        <w:t xml:space="preserve">The </w:t>
      </w:r>
      <w:r w:rsidR="003A6746">
        <w:rPr>
          <w:rFonts w:cs="Arial"/>
          <w:color w:val="000000"/>
          <w:sz w:val="22"/>
          <w:szCs w:val="22"/>
          <w:lang w:val="en-US"/>
        </w:rPr>
        <w:t>College</w:t>
      </w:r>
      <w:r w:rsidRPr="000E0968">
        <w:rPr>
          <w:rFonts w:cs="Arial"/>
          <w:color w:val="000000"/>
          <w:sz w:val="22"/>
          <w:szCs w:val="22"/>
          <w:lang w:val="en-US"/>
        </w:rPr>
        <w:t xml:space="preserve"> may adjust any invoice to reflect the </w:t>
      </w:r>
      <w:r w:rsidR="003A6746">
        <w:rPr>
          <w:rFonts w:cs="Arial"/>
          <w:color w:val="000000"/>
          <w:sz w:val="22"/>
          <w:szCs w:val="22"/>
          <w:lang w:val="en-US"/>
        </w:rPr>
        <w:t>College</w:t>
      </w:r>
      <w:r w:rsidRPr="000E0968">
        <w:rPr>
          <w:rFonts w:cs="Arial"/>
          <w:color w:val="000000"/>
          <w:sz w:val="22"/>
          <w:szCs w:val="22"/>
          <w:lang w:val="en-US"/>
        </w:rPr>
        <w:t xml:space="preserve"> Representative's estimate of the work completed satisfactorily as of the invoice date.  Notwithstanding any other provision of the Contract, the Contractor shall not receive any payment from the </w:t>
      </w:r>
      <w:r w:rsidR="003A6746">
        <w:rPr>
          <w:rFonts w:cs="Arial"/>
          <w:color w:val="000000"/>
          <w:sz w:val="22"/>
          <w:szCs w:val="22"/>
          <w:lang w:val="en-US"/>
        </w:rPr>
        <w:t>College</w:t>
      </w:r>
      <w:r w:rsidRPr="000E0968">
        <w:rPr>
          <w:rFonts w:cs="Arial"/>
          <w:color w:val="000000"/>
          <w:sz w:val="22"/>
          <w:szCs w:val="22"/>
          <w:lang w:val="en-US"/>
        </w:rPr>
        <w:t xml:space="preserve"> for any unacceptable work, unauthorized work, economic loss or loss of profits.</w:t>
      </w:r>
    </w:p>
    <w:p w14:paraId="01DFB248" w14:textId="77777777" w:rsidR="002E260F" w:rsidRPr="000E0968" w:rsidRDefault="002E260F"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 w:val="22"/>
          <w:szCs w:val="22"/>
          <w:lang w:val="en-US"/>
        </w:rPr>
      </w:pPr>
    </w:p>
    <w:p w14:paraId="6AD2CF34" w14:textId="77777777" w:rsidR="003C1B40" w:rsidRPr="005B0074" w:rsidRDefault="003C1B40" w:rsidP="003C1B40">
      <w:pPr>
        <w:pStyle w:val="NoSpacing"/>
        <w:ind w:left="720"/>
        <w:jc w:val="both"/>
        <w:rPr>
          <w:rFonts w:ascii="Arial" w:hAnsi="Arial" w:cs="Arial"/>
          <w:i/>
          <w:color w:val="000000" w:themeColor="text1"/>
          <w:sz w:val="22"/>
          <w:szCs w:val="22"/>
        </w:rPr>
      </w:pPr>
      <w:r w:rsidRPr="005B0074">
        <w:rPr>
          <w:rFonts w:ascii="Arial" w:hAnsi="Arial" w:cs="Arial"/>
          <w:color w:val="000000" w:themeColor="text1"/>
          <w:sz w:val="22"/>
          <w:szCs w:val="22"/>
        </w:rPr>
        <w:t xml:space="preserve">All payments under this Contract shall be subject to the holdback and other provisions of the </w:t>
      </w:r>
      <w:r w:rsidRPr="005B0074">
        <w:rPr>
          <w:rFonts w:ascii="Arial" w:hAnsi="Arial" w:cs="Arial"/>
          <w:i/>
          <w:color w:val="000000" w:themeColor="text1"/>
          <w:sz w:val="22"/>
          <w:szCs w:val="22"/>
        </w:rPr>
        <w:t>Construction Act.</w:t>
      </w:r>
    </w:p>
    <w:p w14:paraId="79BC64EB" w14:textId="77777777" w:rsidR="003C1B40" w:rsidRDefault="003C1B40" w:rsidP="009272A4">
      <w:pPr>
        <w:widowControl w:val="0"/>
        <w:autoSpaceDE w:val="0"/>
        <w:autoSpaceDN w:val="0"/>
        <w:adjustRightInd w:val="0"/>
        <w:ind w:left="720"/>
        <w:jc w:val="left"/>
        <w:rPr>
          <w:rFonts w:cs="Arial"/>
          <w:color w:val="000000"/>
          <w:sz w:val="22"/>
          <w:szCs w:val="22"/>
          <w:lang w:val="en-US"/>
        </w:rPr>
      </w:pPr>
    </w:p>
    <w:p w14:paraId="7DC71520" w14:textId="3442978A" w:rsidR="002E260F" w:rsidRPr="000E0968" w:rsidRDefault="002E260F" w:rsidP="00F202DD">
      <w:pPr>
        <w:widowControl w:val="0"/>
        <w:autoSpaceDE w:val="0"/>
        <w:autoSpaceDN w:val="0"/>
        <w:adjustRightInd w:val="0"/>
        <w:ind w:left="720"/>
        <w:rPr>
          <w:rFonts w:cs="Arial"/>
          <w:color w:val="000000"/>
          <w:sz w:val="22"/>
          <w:szCs w:val="22"/>
          <w:lang w:val="en-US"/>
        </w:rPr>
      </w:pPr>
      <w:r w:rsidRPr="000E0968">
        <w:rPr>
          <w:rFonts w:cs="Arial"/>
          <w:color w:val="000000"/>
          <w:sz w:val="22"/>
          <w:szCs w:val="22"/>
          <w:lang w:val="en-US"/>
        </w:rPr>
        <w:t xml:space="preserve">The Contractor acknowledges that payments do not represent a final evaluation or acceptance of the work by the </w:t>
      </w:r>
      <w:r w:rsidR="003A6746">
        <w:rPr>
          <w:rFonts w:cs="Arial"/>
          <w:color w:val="000000"/>
          <w:sz w:val="22"/>
          <w:szCs w:val="22"/>
          <w:lang w:val="en-US"/>
        </w:rPr>
        <w:t>College</w:t>
      </w:r>
      <w:r w:rsidRPr="000E0968">
        <w:rPr>
          <w:rFonts w:cs="Arial"/>
          <w:color w:val="000000"/>
          <w:sz w:val="22"/>
          <w:szCs w:val="22"/>
          <w:lang w:val="en-US"/>
        </w:rPr>
        <w:t>.</w:t>
      </w:r>
    </w:p>
    <w:p w14:paraId="59825A77" w14:textId="77777777" w:rsidR="002E260F" w:rsidRPr="000E0968" w:rsidRDefault="002E260F" w:rsidP="002E260F">
      <w:pPr>
        <w:rPr>
          <w:rFonts w:cs="Arial"/>
          <w:color w:val="000000"/>
          <w:sz w:val="22"/>
          <w:szCs w:val="22"/>
          <w:lang w:val="en-US"/>
        </w:rPr>
      </w:pPr>
    </w:p>
    <w:p w14:paraId="78D56483" w14:textId="77777777" w:rsidR="00E96706" w:rsidRPr="000E0968" w:rsidRDefault="009272A4" w:rsidP="009272A4">
      <w:pPr>
        <w:widowControl w:val="0"/>
        <w:autoSpaceDE w:val="0"/>
        <w:autoSpaceDN w:val="0"/>
        <w:adjustRightInd w:val="0"/>
        <w:jc w:val="left"/>
        <w:rPr>
          <w:rFonts w:cs="Arial"/>
          <w:b/>
          <w:bCs/>
          <w:color w:val="000000"/>
          <w:sz w:val="22"/>
          <w:szCs w:val="22"/>
          <w:lang w:val="en-US"/>
        </w:rPr>
      </w:pPr>
      <w:r>
        <w:rPr>
          <w:rFonts w:cs="Arial"/>
          <w:b/>
          <w:sz w:val="22"/>
          <w:szCs w:val="22"/>
        </w:rPr>
        <w:t>S.15</w:t>
      </w:r>
      <w:r w:rsidR="00E96706" w:rsidRPr="000E0968">
        <w:rPr>
          <w:rFonts w:cs="Arial"/>
          <w:b/>
          <w:sz w:val="22"/>
          <w:szCs w:val="22"/>
        </w:rPr>
        <w:t>.</w:t>
      </w:r>
      <w:r w:rsidR="00E96706" w:rsidRPr="000E0968">
        <w:rPr>
          <w:rFonts w:cs="Arial"/>
          <w:b/>
          <w:sz w:val="22"/>
          <w:szCs w:val="22"/>
        </w:rPr>
        <w:tab/>
      </w:r>
      <w:r w:rsidR="001F6218" w:rsidRPr="000E0968">
        <w:rPr>
          <w:rFonts w:cs="Arial"/>
          <w:b/>
          <w:sz w:val="22"/>
          <w:szCs w:val="22"/>
        </w:rPr>
        <w:t>Completion of the Deliverables</w:t>
      </w:r>
      <w:r w:rsidR="002E260F" w:rsidRPr="000E0968">
        <w:rPr>
          <w:rFonts w:cs="Arial"/>
          <w:b/>
          <w:bCs/>
          <w:color w:val="000000"/>
          <w:sz w:val="22"/>
          <w:szCs w:val="22"/>
          <w:lang w:val="en-US"/>
        </w:rPr>
        <w:tab/>
      </w:r>
    </w:p>
    <w:p w14:paraId="2D7DFB43" w14:textId="77777777" w:rsidR="001F6218" w:rsidRPr="000E0968" w:rsidRDefault="001F6218"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 w:val="22"/>
          <w:szCs w:val="22"/>
          <w:lang w:val="en-US"/>
        </w:rPr>
      </w:pPr>
    </w:p>
    <w:p w14:paraId="551D14FA" w14:textId="77777777" w:rsidR="002E260F" w:rsidRPr="000E0968" w:rsidRDefault="002E260F" w:rsidP="00F202DD">
      <w:pPr>
        <w:widowControl w:val="0"/>
        <w:autoSpaceDE w:val="0"/>
        <w:autoSpaceDN w:val="0"/>
        <w:adjustRightInd w:val="0"/>
        <w:ind w:left="720"/>
        <w:rPr>
          <w:rFonts w:cs="Arial"/>
          <w:color w:val="000000"/>
          <w:sz w:val="22"/>
          <w:szCs w:val="22"/>
          <w:lang w:val="en-US"/>
        </w:rPr>
      </w:pPr>
      <w:r w:rsidRPr="000E0968">
        <w:rPr>
          <w:rFonts w:cs="Arial"/>
          <w:color w:val="000000"/>
          <w:sz w:val="22"/>
          <w:szCs w:val="22"/>
          <w:lang w:val="en-US"/>
        </w:rPr>
        <w:t xml:space="preserve">Completion of the Deliverables occurs when the </w:t>
      </w:r>
      <w:r w:rsidR="003A6746">
        <w:rPr>
          <w:rFonts w:cs="Arial"/>
          <w:color w:val="000000"/>
          <w:sz w:val="22"/>
          <w:szCs w:val="22"/>
          <w:lang w:val="en-US"/>
        </w:rPr>
        <w:t>College</w:t>
      </w:r>
      <w:r w:rsidRPr="000E0968">
        <w:rPr>
          <w:rFonts w:cs="Arial"/>
          <w:color w:val="000000"/>
          <w:sz w:val="22"/>
          <w:szCs w:val="22"/>
          <w:lang w:val="en-US"/>
        </w:rPr>
        <w:t xml:space="preserve"> Representative determines that the Deliverables have been completed in accordance with this Contract and the </w:t>
      </w:r>
      <w:r w:rsidR="003A6746">
        <w:rPr>
          <w:rFonts w:cs="Arial"/>
          <w:color w:val="000000"/>
          <w:sz w:val="22"/>
          <w:szCs w:val="22"/>
          <w:lang w:val="en-US"/>
        </w:rPr>
        <w:t>College</w:t>
      </w:r>
      <w:r w:rsidRPr="000E0968">
        <w:rPr>
          <w:rFonts w:cs="Arial"/>
          <w:color w:val="000000"/>
          <w:sz w:val="22"/>
          <w:szCs w:val="22"/>
          <w:lang w:val="en-US"/>
        </w:rPr>
        <w:t xml:space="preserve"> accepts the Deliverables in writing.  The </w:t>
      </w:r>
      <w:r w:rsidR="003A6746">
        <w:rPr>
          <w:rFonts w:cs="Arial"/>
          <w:color w:val="000000"/>
          <w:sz w:val="22"/>
          <w:szCs w:val="22"/>
          <w:lang w:val="en-US"/>
        </w:rPr>
        <w:t>College</w:t>
      </w:r>
      <w:r w:rsidRPr="000E0968">
        <w:rPr>
          <w:rFonts w:cs="Arial"/>
          <w:color w:val="000000"/>
          <w:sz w:val="22"/>
          <w:szCs w:val="22"/>
          <w:lang w:val="en-US"/>
        </w:rPr>
        <w:t xml:space="preserve"> shall not accept the Deliverables in writing unless and until the Contractor; </w:t>
      </w:r>
    </w:p>
    <w:p w14:paraId="57BA9A47" w14:textId="77777777" w:rsidR="00E96706" w:rsidRPr="000E0968" w:rsidRDefault="00E96706" w:rsidP="00E9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cs="Arial"/>
          <w:b/>
          <w:bCs/>
          <w:color w:val="000000"/>
          <w:sz w:val="22"/>
          <w:szCs w:val="22"/>
          <w:lang w:val="en-US"/>
        </w:rPr>
      </w:pPr>
    </w:p>
    <w:p w14:paraId="2CBD7F5E" w14:textId="77777777" w:rsidR="002E260F" w:rsidRPr="000E0968" w:rsidRDefault="002E260F" w:rsidP="00F202DD">
      <w:pPr>
        <w:widowControl w:val="0"/>
        <w:autoSpaceDE w:val="0"/>
        <w:autoSpaceDN w:val="0"/>
        <w:adjustRightInd w:val="0"/>
        <w:ind w:left="560" w:firstLine="160"/>
        <w:rPr>
          <w:rFonts w:cs="Arial"/>
          <w:color w:val="000000"/>
          <w:sz w:val="22"/>
          <w:szCs w:val="22"/>
          <w:lang w:val="en-US"/>
        </w:rPr>
      </w:pPr>
      <w:r w:rsidRPr="000E0968">
        <w:rPr>
          <w:rFonts w:cs="Arial"/>
          <w:bCs/>
          <w:color w:val="000000"/>
          <w:sz w:val="22"/>
          <w:szCs w:val="22"/>
          <w:lang w:val="en-US"/>
        </w:rPr>
        <w:t>(a)</w:t>
      </w:r>
      <w:r w:rsidRPr="000E0968">
        <w:rPr>
          <w:rFonts w:cs="Arial"/>
          <w:bCs/>
          <w:color w:val="000000"/>
          <w:sz w:val="22"/>
          <w:szCs w:val="22"/>
          <w:lang w:val="en-US"/>
        </w:rPr>
        <w:tab/>
        <w:t xml:space="preserve">has </w:t>
      </w:r>
      <w:r w:rsidRPr="000E0968">
        <w:rPr>
          <w:rFonts w:cs="Arial"/>
          <w:color w:val="000000"/>
          <w:sz w:val="22"/>
          <w:szCs w:val="22"/>
          <w:lang w:val="en-US"/>
        </w:rPr>
        <w:t xml:space="preserve">cleaned up and restored the work site to the satisfaction of the </w:t>
      </w:r>
      <w:r w:rsidR="003A6746">
        <w:rPr>
          <w:rFonts w:cs="Arial"/>
          <w:color w:val="000000"/>
          <w:sz w:val="22"/>
          <w:szCs w:val="22"/>
          <w:lang w:val="en-US"/>
        </w:rPr>
        <w:t>College</w:t>
      </w:r>
      <w:r w:rsidRPr="000E0968">
        <w:rPr>
          <w:rFonts w:cs="Arial"/>
          <w:color w:val="000000"/>
          <w:sz w:val="22"/>
          <w:szCs w:val="22"/>
          <w:lang w:val="en-US"/>
        </w:rPr>
        <w:t>; and</w:t>
      </w:r>
    </w:p>
    <w:p w14:paraId="7CCC105D" w14:textId="77777777" w:rsidR="00E96706" w:rsidRPr="000E0968" w:rsidRDefault="00E96706" w:rsidP="00927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left"/>
        <w:rPr>
          <w:rFonts w:cs="Arial"/>
          <w:bCs/>
          <w:color w:val="000000"/>
          <w:sz w:val="22"/>
          <w:szCs w:val="22"/>
          <w:lang w:val="en-US"/>
        </w:rPr>
      </w:pPr>
      <w:r w:rsidRPr="000E0968">
        <w:rPr>
          <w:rFonts w:cs="Arial"/>
          <w:bCs/>
          <w:color w:val="000000"/>
          <w:sz w:val="22"/>
          <w:szCs w:val="22"/>
          <w:lang w:val="en-US"/>
        </w:rPr>
        <w:tab/>
      </w:r>
    </w:p>
    <w:p w14:paraId="3B9CAA1C" w14:textId="77777777" w:rsidR="002E260F" w:rsidRPr="000E0968" w:rsidRDefault="00E96706" w:rsidP="00F202DD">
      <w:pPr>
        <w:widowControl w:val="0"/>
        <w:autoSpaceDE w:val="0"/>
        <w:autoSpaceDN w:val="0"/>
        <w:adjustRightInd w:val="0"/>
        <w:ind w:left="560" w:hanging="560"/>
        <w:rPr>
          <w:rFonts w:cs="Arial"/>
          <w:bCs/>
          <w:color w:val="000000"/>
          <w:sz w:val="22"/>
          <w:szCs w:val="22"/>
          <w:lang w:val="en-US"/>
        </w:rPr>
      </w:pPr>
      <w:r w:rsidRPr="000E0968">
        <w:rPr>
          <w:rFonts w:cs="Arial"/>
          <w:bCs/>
          <w:color w:val="000000"/>
          <w:sz w:val="22"/>
          <w:szCs w:val="22"/>
          <w:lang w:val="en-US"/>
        </w:rPr>
        <w:tab/>
      </w:r>
      <w:r w:rsidR="009272A4">
        <w:rPr>
          <w:rFonts w:cs="Arial"/>
          <w:bCs/>
          <w:color w:val="000000"/>
          <w:sz w:val="22"/>
          <w:szCs w:val="22"/>
          <w:lang w:val="en-US"/>
        </w:rPr>
        <w:tab/>
      </w:r>
      <w:r w:rsidR="002E260F" w:rsidRPr="000E0968">
        <w:rPr>
          <w:rFonts w:cs="Arial"/>
          <w:bCs/>
          <w:color w:val="000000"/>
          <w:sz w:val="22"/>
          <w:szCs w:val="22"/>
          <w:lang w:val="en-US"/>
        </w:rPr>
        <w:t>(b)</w:t>
      </w:r>
      <w:r w:rsidR="002E260F" w:rsidRPr="000E0968">
        <w:rPr>
          <w:rFonts w:cs="Arial"/>
          <w:bCs/>
          <w:color w:val="000000"/>
          <w:sz w:val="22"/>
          <w:szCs w:val="22"/>
          <w:lang w:val="en-US"/>
        </w:rPr>
        <w:tab/>
      </w:r>
      <w:r w:rsidR="002E260F" w:rsidRPr="000E0968">
        <w:rPr>
          <w:rFonts w:cs="Arial"/>
          <w:color w:val="000000"/>
          <w:sz w:val="22"/>
          <w:szCs w:val="22"/>
          <w:lang w:val="en-US"/>
        </w:rPr>
        <w:t xml:space="preserve">has rectified any defects as identified in writing by the </w:t>
      </w:r>
      <w:r w:rsidR="003A6746">
        <w:rPr>
          <w:rFonts w:cs="Arial"/>
          <w:color w:val="000000"/>
          <w:sz w:val="22"/>
          <w:szCs w:val="22"/>
          <w:lang w:val="en-US"/>
        </w:rPr>
        <w:t>College</w:t>
      </w:r>
      <w:r w:rsidR="002E260F" w:rsidRPr="000E0968">
        <w:rPr>
          <w:rFonts w:cs="Arial"/>
          <w:color w:val="000000"/>
          <w:sz w:val="22"/>
          <w:szCs w:val="22"/>
          <w:lang w:val="en-US"/>
        </w:rPr>
        <w:t>.</w:t>
      </w:r>
    </w:p>
    <w:p w14:paraId="0436C46D" w14:textId="77777777" w:rsidR="002E260F" w:rsidRPr="000E0968" w:rsidRDefault="002E260F"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2"/>
          <w:szCs w:val="22"/>
          <w:lang w:val="en-US"/>
        </w:rPr>
      </w:pPr>
    </w:p>
    <w:p w14:paraId="441A2B51" w14:textId="77777777" w:rsidR="002E260F" w:rsidRPr="000E0968" w:rsidRDefault="009272A4" w:rsidP="009272A4">
      <w:pPr>
        <w:widowControl w:val="0"/>
        <w:autoSpaceDE w:val="0"/>
        <w:autoSpaceDN w:val="0"/>
        <w:adjustRightInd w:val="0"/>
        <w:jc w:val="left"/>
        <w:rPr>
          <w:rFonts w:cs="Arial"/>
          <w:b/>
          <w:bCs/>
          <w:color w:val="000000"/>
          <w:sz w:val="22"/>
          <w:szCs w:val="22"/>
          <w:lang w:val="en-US"/>
        </w:rPr>
      </w:pPr>
      <w:r>
        <w:rPr>
          <w:rFonts w:cs="Arial"/>
          <w:b/>
          <w:sz w:val="22"/>
          <w:szCs w:val="22"/>
        </w:rPr>
        <w:t>S.16</w:t>
      </w:r>
      <w:r w:rsidR="00E96706" w:rsidRPr="000E0968">
        <w:rPr>
          <w:rFonts w:cs="Arial"/>
          <w:b/>
          <w:sz w:val="22"/>
          <w:szCs w:val="22"/>
        </w:rPr>
        <w:t>.</w:t>
      </w:r>
      <w:r w:rsidR="00E96706" w:rsidRPr="000E0968">
        <w:rPr>
          <w:rFonts w:cs="Arial"/>
          <w:b/>
          <w:sz w:val="22"/>
          <w:szCs w:val="22"/>
        </w:rPr>
        <w:tab/>
      </w:r>
      <w:r w:rsidR="001F6218" w:rsidRPr="000E0968">
        <w:rPr>
          <w:rFonts w:cs="Arial"/>
          <w:b/>
          <w:sz w:val="22"/>
          <w:szCs w:val="22"/>
        </w:rPr>
        <w:t>Extension of the Completion Date</w:t>
      </w:r>
      <w:r w:rsidR="002E260F" w:rsidRPr="000E0968">
        <w:rPr>
          <w:rFonts w:cs="Arial"/>
          <w:b/>
          <w:bCs/>
          <w:color w:val="000000"/>
          <w:sz w:val="22"/>
          <w:szCs w:val="22"/>
          <w:lang w:val="en-US"/>
        </w:rPr>
        <w:tab/>
      </w:r>
    </w:p>
    <w:p w14:paraId="3AFC923A" w14:textId="77777777" w:rsidR="00E96706" w:rsidRPr="000E0968" w:rsidRDefault="00E96706"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 w:val="22"/>
          <w:szCs w:val="22"/>
          <w:lang w:val="en-US"/>
        </w:rPr>
      </w:pPr>
      <w:r w:rsidRPr="000E0968">
        <w:rPr>
          <w:rFonts w:cs="Arial"/>
          <w:color w:val="000000"/>
          <w:sz w:val="22"/>
          <w:szCs w:val="22"/>
          <w:lang w:val="en-US"/>
        </w:rPr>
        <w:tab/>
      </w:r>
    </w:p>
    <w:p w14:paraId="06827FB5" w14:textId="77777777" w:rsidR="002E260F" w:rsidRPr="000E0968" w:rsidRDefault="002E260F" w:rsidP="00F202DD">
      <w:pPr>
        <w:widowControl w:val="0"/>
        <w:autoSpaceDE w:val="0"/>
        <w:autoSpaceDN w:val="0"/>
        <w:adjustRightInd w:val="0"/>
        <w:ind w:left="720"/>
        <w:rPr>
          <w:rFonts w:cs="Arial"/>
          <w:color w:val="000000"/>
          <w:sz w:val="22"/>
          <w:szCs w:val="22"/>
          <w:lang w:val="en-US"/>
        </w:rPr>
      </w:pPr>
      <w:r w:rsidRPr="000E0968">
        <w:rPr>
          <w:rFonts w:cs="Arial"/>
          <w:color w:val="000000"/>
          <w:sz w:val="22"/>
          <w:szCs w:val="22"/>
          <w:lang w:val="en-US"/>
        </w:rPr>
        <w:t xml:space="preserve">If the Contractor fails to complete the Deliverables in accordance with the timelines set out in the Contract, the </w:t>
      </w:r>
      <w:r w:rsidR="003A6746">
        <w:rPr>
          <w:rFonts w:cs="Arial"/>
          <w:color w:val="000000"/>
          <w:sz w:val="22"/>
          <w:szCs w:val="22"/>
          <w:lang w:val="en-US"/>
        </w:rPr>
        <w:t>College</w:t>
      </w:r>
      <w:r w:rsidRPr="000E0968">
        <w:rPr>
          <w:rFonts w:cs="Arial"/>
          <w:color w:val="000000"/>
          <w:sz w:val="22"/>
          <w:szCs w:val="22"/>
          <w:lang w:val="en-US"/>
        </w:rPr>
        <w:t xml:space="preserve"> may elect to do the following:</w:t>
      </w:r>
    </w:p>
    <w:p w14:paraId="576A04EA" w14:textId="77777777" w:rsidR="00E96706" w:rsidRPr="000E0968" w:rsidRDefault="00E96706"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left"/>
        <w:rPr>
          <w:rFonts w:cs="Arial"/>
          <w:bCs/>
          <w:color w:val="000000"/>
          <w:sz w:val="22"/>
          <w:szCs w:val="22"/>
          <w:lang w:val="en-US"/>
        </w:rPr>
      </w:pPr>
      <w:r w:rsidRPr="000E0968">
        <w:rPr>
          <w:rFonts w:cs="Arial"/>
          <w:bCs/>
          <w:color w:val="000000"/>
          <w:sz w:val="22"/>
          <w:szCs w:val="22"/>
          <w:lang w:val="en-US"/>
        </w:rPr>
        <w:tab/>
      </w:r>
    </w:p>
    <w:p w14:paraId="194B6DC3" w14:textId="77777777" w:rsidR="002E260F" w:rsidRPr="000E0968" w:rsidRDefault="00E96706" w:rsidP="00F202DD">
      <w:pPr>
        <w:widowControl w:val="0"/>
        <w:autoSpaceDE w:val="0"/>
        <w:autoSpaceDN w:val="0"/>
        <w:adjustRightInd w:val="0"/>
        <w:ind w:left="560" w:hanging="560"/>
        <w:rPr>
          <w:rFonts w:cs="Arial"/>
          <w:color w:val="000000"/>
          <w:sz w:val="22"/>
          <w:szCs w:val="22"/>
          <w:lang w:val="en-US"/>
        </w:rPr>
      </w:pPr>
      <w:r w:rsidRPr="000E0968">
        <w:rPr>
          <w:rFonts w:cs="Arial"/>
          <w:bCs/>
          <w:color w:val="000000"/>
          <w:sz w:val="22"/>
          <w:szCs w:val="22"/>
          <w:lang w:val="en-US"/>
        </w:rPr>
        <w:tab/>
      </w:r>
      <w:r w:rsidR="009272A4">
        <w:rPr>
          <w:rFonts w:cs="Arial"/>
          <w:bCs/>
          <w:color w:val="000000"/>
          <w:sz w:val="22"/>
          <w:szCs w:val="22"/>
          <w:lang w:val="en-US"/>
        </w:rPr>
        <w:tab/>
      </w:r>
      <w:r w:rsidR="002E260F" w:rsidRPr="000E0968">
        <w:rPr>
          <w:rFonts w:cs="Arial"/>
          <w:bCs/>
          <w:color w:val="000000"/>
          <w:sz w:val="22"/>
          <w:szCs w:val="22"/>
          <w:lang w:val="en-US"/>
        </w:rPr>
        <w:t>(a)</w:t>
      </w:r>
      <w:r w:rsidR="002E260F" w:rsidRPr="000E0968">
        <w:rPr>
          <w:rFonts w:cs="Arial"/>
          <w:bCs/>
          <w:color w:val="000000"/>
          <w:sz w:val="22"/>
          <w:szCs w:val="22"/>
          <w:lang w:val="en-US"/>
        </w:rPr>
        <w:tab/>
      </w:r>
      <w:r w:rsidR="002E260F" w:rsidRPr="000E0968">
        <w:rPr>
          <w:rFonts w:cs="Arial"/>
          <w:color w:val="000000"/>
          <w:sz w:val="22"/>
          <w:szCs w:val="22"/>
          <w:lang w:val="en-US"/>
        </w:rPr>
        <w:t>extend the completion date by a written notice to the Contractor; or</w:t>
      </w:r>
    </w:p>
    <w:p w14:paraId="7DBE82C4" w14:textId="77777777" w:rsidR="00E96706" w:rsidRPr="000E0968" w:rsidRDefault="00E96706" w:rsidP="002E2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left"/>
        <w:rPr>
          <w:rFonts w:cs="Arial"/>
          <w:bCs/>
          <w:color w:val="000000"/>
          <w:sz w:val="22"/>
          <w:szCs w:val="22"/>
          <w:lang w:val="en-US"/>
        </w:rPr>
      </w:pPr>
    </w:p>
    <w:p w14:paraId="10AB8A7F" w14:textId="77777777" w:rsidR="002E260F" w:rsidRPr="000E0968" w:rsidRDefault="002E260F" w:rsidP="00F202DD">
      <w:pPr>
        <w:widowControl w:val="0"/>
        <w:autoSpaceDE w:val="0"/>
        <w:autoSpaceDN w:val="0"/>
        <w:adjustRightInd w:val="0"/>
        <w:ind w:left="1440" w:hanging="720"/>
        <w:rPr>
          <w:rFonts w:cs="Arial"/>
          <w:color w:val="000000"/>
          <w:sz w:val="22"/>
          <w:szCs w:val="22"/>
          <w:lang w:val="en-US"/>
        </w:rPr>
      </w:pPr>
      <w:r w:rsidRPr="000E0968">
        <w:rPr>
          <w:rFonts w:cs="Arial"/>
          <w:bCs/>
          <w:color w:val="000000"/>
          <w:sz w:val="22"/>
          <w:szCs w:val="22"/>
          <w:lang w:val="en-US"/>
        </w:rPr>
        <w:t>(b)</w:t>
      </w:r>
      <w:r w:rsidRPr="000E0968">
        <w:rPr>
          <w:rFonts w:cs="Arial"/>
          <w:bCs/>
          <w:color w:val="000000"/>
          <w:sz w:val="22"/>
          <w:szCs w:val="22"/>
          <w:lang w:val="en-US"/>
        </w:rPr>
        <w:tab/>
        <w:t>terminate the Contract as set out in section 9.01(</w:t>
      </w:r>
      <w:r w:rsidR="00E46353">
        <w:rPr>
          <w:rFonts w:cs="Arial"/>
          <w:bCs/>
          <w:color w:val="000000"/>
          <w:sz w:val="22"/>
          <w:szCs w:val="22"/>
          <w:lang w:val="en-US"/>
        </w:rPr>
        <w:t>g</w:t>
      </w:r>
      <w:r w:rsidRPr="000E0968">
        <w:rPr>
          <w:rFonts w:cs="Arial"/>
          <w:bCs/>
          <w:color w:val="000000"/>
          <w:sz w:val="22"/>
          <w:szCs w:val="22"/>
          <w:lang w:val="en-US"/>
        </w:rPr>
        <w:t xml:space="preserve">) of the </w:t>
      </w:r>
      <w:r w:rsidR="003A6746">
        <w:rPr>
          <w:rFonts w:cs="Arial"/>
          <w:bCs/>
          <w:color w:val="000000"/>
          <w:sz w:val="22"/>
          <w:szCs w:val="22"/>
          <w:lang w:val="en-US"/>
        </w:rPr>
        <w:t>College</w:t>
      </w:r>
      <w:r w:rsidRPr="000E0968">
        <w:rPr>
          <w:rFonts w:cs="Arial"/>
          <w:bCs/>
          <w:color w:val="000000"/>
          <w:sz w:val="22"/>
          <w:szCs w:val="22"/>
          <w:lang w:val="en-US"/>
        </w:rPr>
        <w:t xml:space="preserve">’s </w:t>
      </w:r>
      <w:r w:rsidR="00E91E5E">
        <w:rPr>
          <w:rFonts w:cs="Arial"/>
          <w:bCs/>
          <w:color w:val="000000"/>
          <w:sz w:val="22"/>
          <w:szCs w:val="22"/>
          <w:lang w:val="en-US"/>
        </w:rPr>
        <w:t>General</w:t>
      </w:r>
      <w:r w:rsidRPr="000E0968">
        <w:rPr>
          <w:rFonts w:cs="Arial"/>
          <w:bCs/>
          <w:color w:val="000000"/>
          <w:sz w:val="22"/>
          <w:szCs w:val="22"/>
          <w:lang w:val="en-US"/>
        </w:rPr>
        <w:t xml:space="preserve"> Terms and Conditions</w:t>
      </w:r>
      <w:r w:rsidRPr="000E0968">
        <w:rPr>
          <w:rFonts w:cs="Arial"/>
          <w:color w:val="000000"/>
          <w:sz w:val="22"/>
          <w:szCs w:val="22"/>
          <w:lang w:val="en-US"/>
        </w:rPr>
        <w:t>.</w:t>
      </w:r>
    </w:p>
    <w:p w14:paraId="60AD7749" w14:textId="5723C561" w:rsidR="00E91E5E" w:rsidRPr="00E91E5E" w:rsidRDefault="00E91E5E" w:rsidP="00E91E5E">
      <w:pPr>
        <w:rPr>
          <w:rFonts w:cs="Arial"/>
          <w:sz w:val="22"/>
          <w:szCs w:val="22"/>
        </w:rPr>
      </w:pPr>
    </w:p>
    <w:p w14:paraId="51E8A822" w14:textId="362AFF72" w:rsidR="00E96848" w:rsidRPr="00E96848" w:rsidRDefault="00E96848" w:rsidP="00E96848">
      <w:pPr>
        <w:pStyle w:val="NoSpacing"/>
        <w:jc w:val="both"/>
        <w:rPr>
          <w:rFonts w:ascii="Arial" w:hAnsi="Arial" w:cs="Arial"/>
          <w:b/>
          <w:sz w:val="22"/>
          <w:szCs w:val="22"/>
        </w:rPr>
      </w:pPr>
      <w:r w:rsidRPr="00E96848">
        <w:rPr>
          <w:rFonts w:ascii="Arial" w:hAnsi="Arial" w:cs="Arial"/>
          <w:b/>
          <w:sz w:val="22"/>
          <w:szCs w:val="22"/>
        </w:rPr>
        <w:t>S.17.</w:t>
      </w:r>
      <w:r w:rsidRPr="00E96848">
        <w:rPr>
          <w:rFonts w:ascii="Arial" w:hAnsi="Arial" w:cs="Arial"/>
          <w:b/>
          <w:sz w:val="22"/>
          <w:szCs w:val="22"/>
        </w:rPr>
        <w:tab/>
        <w:t>Construction Act Holdback</w:t>
      </w:r>
    </w:p>
    <w:p w14:paraId="6586EE80" w14:textId="77777777" w:rsidR="00E96848" w:rsidRPr="00E96848" w:rsidRDefault="00E96848" w:rsidP="00E96848">
      <w:pPr>
        <w:pStyle w:val="NoSpacing"/>
        <w:jc w:val="both"/>
        <w:rPr>
          <w:rFonts w:ascii="Arial" w:hAnsi="Arial" w:cs="Arial"/>
          <w:sz w:val="22"/>
          <w:szCs w:val="22"/>
        </w:rPr>
      </w:pPr>
    </w:p>
    <w:p w14:paraId="04788FA7" w14:textId="77777777" w:rsidR="00E96848" w:rsidRPr="003C1B40" w:rsidRDefault="00E96848" w:rsidP="00E96848">
      <w:pPr>
        <w:pStyle w:val="NoSpacing"/>
        <w:ind w:left="720"/>
        <w:jc w:val="both"/>
        <w:rPr>
          <w:rFonts w:ascii="Arial" w:hAnsi="Arial" w:cs="Arial"/>
          <w:sz w:val="22"/>
          <w:szCs w:val="22"/>
        </w:rPr>
      </w:pPr>
      <w:r w:rsidRPr="003C1B40">
        <w:rPr>
          <w:rFonts w:ascii="Arial" w:hAnsi="Arial" w:cs="Arial"/>
          <w:sz w:val="22"/>
          <w:szCs w:val="22"/>
        </w:rPr>
        <w:t xml:space="preserve">The release of the holdback shall be in accordance with the requirements of the </w:t>
      </w:r>
      <w:r w:rsidRPr="003C1B40">
        <w:rPr>
          <w:rFonts w:ascii="Arial" w:hAnsi="Arial" w:cs="Arial"/>
          <w:i/>
          <w:sz w:val="22"/>
          <w:szCs w:val="22"/>
        </w:rPr>
        <w:t>Construction Act</w:t>
      </w:r>
      <w:r w:rsidRPr="003C1B40">
        <w:rPr>
          <w:rFonts w:ascii="Arial" w:hAnsi="Arial" w:cs="Arial"/>
          <w:sz w:val="22"/>
          <w:szCs w:val="22"/>
        </w:rPr>
        <w:t>.</w:t>
      </w:r>
    </w:p>
    <w:p w14:paraId="3ECD0A24" w14:textId="77777777" w:rsidR="00E96848" w:rsidRPr="003C1B40" w:rsidRDefault="00E96848" w:rsidP="00E96848">
      <w:pPr>
        <w:pStyle w:val="NoSpacing"/>
        <w:ind w:left="720"/>
        <w:jc w:val="both"/>
        <w:rPr>
          <w:rFonts w:ascii="Arial" w:hAnsi="Arial" w:cs="Arial"/>
          <w:sz w:val="22"/>
          <w:szCs w:val="22"/>
        </w:rPr>
      </w:pPr>
    </w:p>
    <w:p w14:paraId="5B0ACAF6" w14:textId="2A3508D6" w:rsidR="00E96848" w:rsidRPr="003C1B40" w:rsidRDefault="00E96848" w:rsidP="00E96848">
      <w:pPr>
        <w:pStyle w:val="NoSpacing"/>
        <w:ind w:left="720"/>
        <w:jc w:val="both"/>
        <w:rPr>
          <w:rFonts w:ascii="Arial" w:hAnsi="Arial" w:cs="Arial"/>
          <w:sz w:val="22"/>
          <w:szCs w:val="22"/>
        </w:rPr>
      </w:pPr>
      <w:r w:rsidRPr="003C1B40">
        <w:rPr>
          <w:rFonts w:ascii="Arial" w:hAnsi="Arial" w:cs="Arial"/>
          <w:sz w:val="22"/>
          <w:szCs w:val="22"/>
        </w:rPr>
        <w:t xml:space="preserve">Prior to release of the holdback the Contractor shall submit to the </w:t>
      </w:r>
      <w:r w:rsidR="003C1B40" w:rsidRPr="003C1B40">
        <w:rPr>
          <w:rFonts w:ascii="Arial" w:hAnsi="Arial" w:cs="Arial"/>
          <w:sz w:val="22"/>
          <w:szCs w:val="22"/>
        </w:rPr>
        <w:t xml:space="preserve">College </w:t>
      </w:r>
      <w:r w:rsidRPr="003C1B40">
        <w:rPr>
          <w:rFonts w:ascii="Arial" w:hAnsi="Arial" w:cs="Arial"/>
          <w:sz w:val="22"/>
          <w:szCs w:val="22"/>
        </w:rPr>
        <w:t>the following documents:</w:t>
      </w:r>
    </w:p>
    <w:p w14:paraId="48192EEF" w14:textId="77777777" w:rsidR="00E96848" w:rsidRPr="003C1B40" w:rsidRDefault="00E96848" w:rsidP="00E96848">
      <w:pPr>
        <w:pStyle w:val="NoSpacing"/>
        <w:ind w:left="1440"/>
        <w:jc w:val="both"/>
        <w:rPr>
          <w:rFonts w:ascii="Arial" w:hAnsi="Arial" w:cs="Arial"/>
          <w:sz w:val="22"/>
          <w:szCs w:val="22"/>
        </w:rPr>
      </w:pPr>
    </w:p>
    <w:p w14:paraId="092A726D" w14:textId="7FCEFEA2" w:rsidR="00E96848" w:rsidRPr="003C1B40" w:rsidRDefault="003C1B40" w:rsidP="00E96848">
      <w:pPr>
        <w:pStyle w:val="NoSpacing"/>
        <w:numPr>
          <w:ilvl w:val="0"/>
          <w:numId w:val="11"/>
        </w:numPr>
        <w:jc w:val="both"/>
        <w:rPr>
          <w:rFonts w:ascii="Arial" w:hAnsi="Arial" w:cs="Arial"/>
          <w:sz w:val="22"/>
          <w:szCs w:val="22"/>
        </w:rPr>
      </w:pPr>
      <w:r w:rsidRPr="003C1B40">
        <w:rPr>
          <w:rFonts w:ascii="Arial" w:hAnsi="Arial" w:cs="Arial"/>
          <w:sz w:val="22"/>
          <w:szCs w:val="22"/>
        </w:rPr>
        <w:t>WSIB</w:t>
      </w:r>
      <w:r w:rsidR="00E96848" w:rsidRPr="003C1B40">
        <w:rPr>
          <w:rFonts w:ascii="Arial" w:hAnsi="Arial" w:cs="Arial"/>
          <w:sz w:val="22"/>
          <w:szCs w:val="22"/>
        </w:rPr>
        <w:t xml:space="preserve"> Certificate of Clearance dated after the commencement of the 60-day lien period;</w:t>
      </w:r>
    </w:p>
    <w:p w14:paraId="3C746CC8" w14:textId="77777777" w:rsidR="00E96848" w:rsidRPr="003C1B40" w:rsidRDefault="00E96848" w:rsidP="00E96848">
      <w:pPr>
        <w:pStyle w:val="NoSpacing"/>
        <w:numPr>
          <w:ilvl w:val="0"/>
          <w:numId w:val="11"/>
        </w:numPr>
        <w:jc w:val="both"/>
        <w:rPr>
          <w:rFonts w:ascii="Arial" w:hAnsi="Arial" w:cs="Arial"/>
          <w:sz w:val="22"/>
          <w:szCs w:val="22"/>
        </w:rPr>
      </w:pPr>
      <w:r w:rsidRPr="003C1B40">
        <w:rPr>
          <w:rFonts w:ascii="Arial" w:hAnsi="Arial" w:cs="Arial"/>
          <w:sz w:val="22"/>
          <w:szCs w:val="22"/>
        </w:rPr>
        <w:t>a Standard Statutory Declaration; and</w:t>
      </w:r>
    </w:p>
    <w:p w14:paraId="597DFC70" w14:textId="77777777" w:rsidR="00E96848" w:rsidRPr="003C1B40" w:rsidRDefault="00E96848" w:rsidP="00E96848">
      <w:pPr>
        <w:pStyle w:val="NoSpacing"/>
        <w:numPr>
          <w:ilvl w:val="0"/>
          <w:numId w:val="11"/>
        </w:numPr>
        <w:jc w:val="both"/>
        <w:rPr>
          <w:rFonts w:ascii="Arial" w:hAnsi="Arial" w:cs="Arial"/>
          <w:sz w:val="22"/>
          <w:szCs w:val="22"/>
        </w:rPr>
      </w:pPr>
      <w:r w:rsidRPr="003C1B40">
        <w:rPr>
          <w:rFonts w:ascii="Arial" w:hAnsi="Arial" w:cs="Arial"/>
          <w:sz w:val="22"/>
          <w:szCs w:val="22"/>
        </w:rPr>
        <w:t xml:space="preserve">proof of publication of certification of substantial performance under Section 32 of the </w:t>
      </w:r>
      <w:r w:rsidRPr="003C1B40">
        <w:rPr>
          <w:rFonts w:ascii="Arial" w:hAnsi="Arial" w:cs="Arial"/>
          <w:i/>
          <w:sz w:val="22"/>
          <w:szCs w:val="22"/>
        </w:rPr>
        <w:t>Construction Act</w:t>
      </w:r>
      <w:r w:rsidRPr="003C1B40">
        <w:rPr>
          <w:rFonts w:ascii="Arial" w:hAnsi="Arial" w:cs="Arial"/>
          <w:sz w:val="22"/>
          <w:szCs w:val="22"/>
        </w:rPr>
        <w:t>.</w:t>
      </w:r>
    </w:p>
    <w:p w14:paraId="514A2EFA" w14:textId="77777777" w:rsidR="00E96848" w:rsidRPr="003C1B40" w:rsidRDefault="00E96848" w:rsidP="00E96848">
      <w:pPr>
        <w:pStyle w:val="NoSpacing"/>
        <w:ind w:firstLine="720"/>
        <w:jc w:val="both"/>
        <w:rPr>
          <w:rFonts w:ascii="Arial" w:hAnsi="Arial" w:cs="Arial"/>
          <w:sz w:val="22"/>
          <w:szCs w:val="22"/>
        </w:rPr>
      </w:pPr>
    </w:p>
    <w:p w14:paraId="25F901F1" w14:textId="77777777" w:rsidR="00E96848" w:rsidRPr="009D776A" w:rsidRDefault="00E96848" w:rsidP="00E96848">
      <w:pPr>
        <w:pStyle w:val="NoSpacing"/>
        <w:ind w:left="720"/>
        <w:jc w:val="both"/>
        <w:rPr>
          <w:rFonts w:ascii="Arial" w:hAnsi="Arial" w:cs="Arial"/>
          <w:sz w:val="22"/>
          <w:szCs w:val="22"/>
        </w:rPr>
      </w:pPr>
      <w:r w:rsidRPr="003C1B40">
        <w:rPr>
          <w:rFonts w:ascii="Arial" w:hAnsi="Arial" w:cs="Arial"/>
          <w:sz w:val="22"/>
          <w:szCs w:val="22"/>
        </w:rPr>
        <w:t xml:space="preserve">Subject to the </w:t>
      </w:r>
      <w:r w:rsidRPr="003C1B40">
        <w:rPr>
          <w:rFonts w:ascii="Arial" w:hAnsi="Arial" w:cs="Arial"/>
          <w:i/>
          <w:sz w:val="22"/>
          <w:szCs w:val="22"/>
        </w:rPr>
        <w:t>Construction Act,</w:t>
      </w:r>
      <w:r w:rsidRPr="003C1B40">
        <w:rPr>
          <w:rFonts w:ascii="Arial" w:hAnsi="Arial" w:cs="Arial"/>
          <w:sz w:val="22"/>
          <w:szCs w:val="22"/>
        </w:rPr>
        <w:t xml:space="preserve"> upon expiration of the 60-day lien period and confirmation that the Contract is free of liens or unsettled claims, the lien holdback shall be released.</w:t>
      </w:r>
    </w:p>
    <w:p w14:paraId="79C62247" w14:textId="77777777" w:rsidR="00E91E5E" w:rsidRPr="00E91E5E" w:rsidRDefault="00E91E5E" w:rsidP="00E91E5E">
      <w:pPr>
        <w:rPr>
          <w:rFonts w:cs="Arial"/>
          <w:sz w:val="22"/>
          <w:szCs w:val="22"/>
        </w:rPr>
      </w:pPr>
    </w:p>
    <w:p w14:paraId="411DFA2D" w14:textId="77777777" w:rsidR="00E91E5E" w:rsidRDefault="00E91E5E" w:rsidP="00E91E5E">
      <w:pPr>
        <w:rPr>
          <w:rFonts w:cs="Arial"/>
          <w:sz w:val="22"/>
          <w:szCs w:val="22"/>
        </w:rPr>
      </w:pPr>
    </w:p>
    <w:p w14:paraId="361357E8" w14:textId="77777777" w:rsidR="002E260F" w:rsidRPr="00E91E5E" w:rsidRDefault="00E91E5E" w:rsidP="00E91E5E">
      <w:pPr>
        <w:tabs>
          <w:tab w:val="left" w:pos="3510"/>
        </w:tabs>
        <w:rPr>
          <w:rFonts w:cs="Arial"/>
          <w:sz w:val="22"/>
          <w:szCs w:val="22"/>
        </w:rPr>
      </w:pPr>
      <w:r>
        <w:rPr>
          <w:rFonts w:cs="Arial"/>
          <w:sz w:val="22"/>
          <w:szCs w:val="22"/>
        </w:rPr>
        <w:tab/>
      </w:r>
    </w:p>
    <w:sectPr w:rsidR="002E260F" w:rsidRPr="00E91E5E" w:rsidSect="00090886">
      <w:headerReference w:type="default" r:id="rId7"/>
      <w:footerReference w:type="even" r:id="rId8"/>
      <w:footerReference w:type="default" r:id="rId9"/>
      <w:headerReference w:type="first" r:id="rId10"/>
      <w:footerReference w:type="first" r:id="rId11"/>
      <w:pgSz w:w="12240" w:h="15840" w:code="1"/>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82F80" w14:textId="77777777" w:rsidR="00A84F3E" w:rsidRDefault="00A84F3E" w:rsidP="002E260F">
      <w:r>
        <w:separator/>
      </w:r>
    </w:p>
  </w:endnote>
  <w:endnote w:type="continuationSeparator" w:id="0">
    <w:p w14:paraId="3AFAC32A" w14:textId="77777777" w:rsidR="00A84F3E" w:rsidRDefault="00A84F3E" w:rsidP="002E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IXN Z+ Helvetica">
    <w:altName w:val="Arial"/>
    <w:panose1 w:val="00000000000000000000"/>
    <w:charset w:val="00"/>
    <w:family w:val="swiss"/>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17DE6" w14:textId="77777777" w:rsidR="00BB2538" w:rsidRDefault="00BB2538" w:rsidP="002E26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7CC4D" w14:textId="77777777" w:rsidR="00BB2538" w:rsidRDefault="00BB2538" w:rsidP="002E26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530C" w14:textId="77777777" w:rsidR="00BB2538" w:rsidRPr="00B82E71" w:rsidRDefault="00BB2538" w:rsidP="002E260F">
    <w:pPr>
      <w:pStyle w:val="Footer"/>
      <w:framePr w:wrap="around" w:vAnchor="text" w:hAnchor="margin" w:xAlign="right" w:y="1"/>
      <w:rPr>
        <w:rStyle w:val="PageNumber"/>
        <w:sz w:val="20"/>
        <w:szCs w:val="20"/>
        <w:lang w:val="en-US"/>
      </w:rPr>
    </w:pPr>
    <w:r w:rsidRPr="00B82E71">
      <w:rPr>
        <w:rStyle w:val="PageNumber"/>
        <w:sz w:val="20"/>
        <w:szCs w:val="20"/>
      </w:rPr>
      <w:fldChar w:fldCharType="begin"/>
    </w:r>
    <w:r w:rsidRPr="00B82E71">
      <w:rPr>
        <w:rStyle w:val="PageNumber"/>
        <w:sz w:val="20"/>
        <w:szCs w:val="20"/>
      </w:rPr>
      <w:instrText xml:space="preserve">PAGE  </w:instrText>
    </w:r>
    <w:r w:rsidRPr="00B82E71">
      <w:rPr>
        <w:rStyle w:val="PageNumber"/>
        <w:sz w:val="20"/>
        <w:szCs w:val="20"/>
      </w:rPr>
      <w:fldChar w:fldCharType="separate"/>
    </w:r>
    <w:r w:rsidR="00E91E5E" w:rsidRPr="00B82E71">
      <w:rPr>
        <w:rStyle w:val="PageNumber"/>
        <w:noProof/>
        <w:sz w:val="20"/>
        <w:szCs w:val="20"/>
      </w:rPr>
      <w:t>3</w:t>
    </w:r>
    <w:r w:rsidRPr="00B82E71">
      <w:rPr>
        <w:rStyle w:val="PageNumber"/>
        <w:sz w:val="20"/>
        <w:szCs w:val="20"/>
      </w:rPr>
      <w:fldChar w:fldCharType="end"/>
    </w:r>
    <w:r w:rsidRPr="00B82E71">
      <w:rPr>
        <w:rStyle w:val="PageNumber"/>
        <w:sz w:val="20"/>
        <w:szCs w:val="20"/>
      </w:rPr>
      <w:t xml:space="preserve"> of </w:t>
    </w:r>
    <w:r w:rsidR="00A346FA" w:rsidRPr="00B82E71">
      <w:rPr>
        <w:rStyle w:val="PageNumber"/>
        <w:sz w:val="20"/>
        <w:szCs w:val="20"/>
        <w:lang w:val="en-US"/>
      </w:rPr>
      <w:t>4</w:t>
    </w:r>
  </w:p>
  <w:p w14:paraId="7A50A808" w14:textId="061EA512" w:rsidR="00BB2538" w:rsidRPr="00B82E71" w:rsidRDefault="009B50FB" w:rsidP="002E260F">
    <w:pPr>
      <w:pStyle w:val="Footer"/>
      <w:ind w:right="360"/>
      <w:rPr>
        <w:sz w:val="20"/>
        <w:szCs w:val="20"/>
        <w:lang w:val="en-US"/>
      </w:rPr>
    </w:pPr>
    <w:r>
      <w:rPr>
        <w:sz w:val="20"/>
        <w:szCs w:val="20"/>
        <w:lang w:val="en-US"/>
      </w:rPr>
      <w:t>v</w:t>
    </w:r>
    <w:r w:rsidR="00B82E71" w:rsidRPr="00B82E71">
      <w:rPr>
        <w:sz w:val="20"/>
        <w:szCs w:val="20"/>
        <w:lang w:val="en-US"/>
      </w:rPr>
      <w:t>3</w:t>
    </w:r>
    <w:r w:rsidR="00C41C89" w:rsidRPr="00B82E71">
      <w:rPr>
        <w:sz w:val="20"/>
        <w:szCs w:val="20"/>
        <w:lang w:val="en-US"/>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23E3" w14:textId="5E85A28A" w:rsidR="00BB2538" w:rsidRPr="00B82E71" w:rsidRDefault="009D428E" w:rsidP="00C41C89">
    <w:pPr>
      <w:pStyle w:val="Footer"/>
      <w:jc w:val="right"/>
      <w:rPr>
        <w:sz w:val="20"/>
        <w:szCs w:val="20"/>
      </w:rPr>
    </w:pPr>
    <w:r>
      <w:rPr>
        <w:sz w:val="20"/>
        <w:szCs w:val="20"/>
        <w:lang w:val="en-US"/>
      </w:rPr>
      <w:t>v</w:t>
    </w:r>
    <w:r w:rsidR="004676DB">
      <w:rPr>
        <w:sz w:val="20"/>
        <w:szCs w:val="20"/>
        <w:lang w:val="en-US"/>
      </w:rPr>
      <w:t>3</w:t>
    </w:r>
    <w:r w:rsidR="00C41C89" w:rsidRPr="00C41C89">
      <w:rPr>
        <w:sz w:val="20"/>
        <w:szCs w:val="20"/>
        <w:lang w:val="en-US"/>
      </w:rPr>
      <w:t>.0</w:t>
    </w:r>
    <w:r w:rsidR="00C41C89">
      <w:tab/>
    </w:r>
    <w:r w:rsidR="00C42639">
      <w:tab/>
    </w:r>
    <w:r w:rsidR="00527540" w:rsidRPr="00B82E71">
      <w:rPr>
        <w:rStyle w:val="PageNumber"/>
        <w:sz w:val="20"/>
        <w:szCs w:val="20"/>
      </w:rPr>
      <w:fldChar w:fldCharType="begin"/>
    </w:r>
    <w:r w:rsidR="00527540" w:rsidRPr="00B82E71">
      <w:rPr>
        <w:rStyle w:val="PageNumber"/>
        <w:sz w:val="20"/>
        <w:szCs w:val="20"/>
      </w:rPr>
      <w:instrText xml:space="preserve">PAGE  </w:instrText>
    </w:r>
    <w:r w:rsidR="00527540" w:rsidRPr="00B82E71">
      <w:rPr>
        <w:rStyle w:val="PageNumber"/>
        <w:sz w:val="20"/>
        <w:szCs w:val="20"/>
      </w:rPr>
      <w:fldChar w:fldCharType="separate"/>
    </w:r>
    <w:r w:rsidR="00E91E5E" w:rsidRPr="00B82E71">
      <w:rPr>
        <w:rStyle w:val="PageNumber"/>
        <w:noProof/>
        <w:sz w:val="20"/>
        <w:szCs w:val="20"/>
      </w:rPr>
      <w:t>1</w:t>
    </w:r>
    <w:r w:rsidR="00527540" w:rsidRPr="00B82E71">
      <w:rPr>
        <w:rStyle w:val="PageNumber"/>
        <w:sz w:val="20"/>
        <w:szCs w:val="20"/>
      </w:rPr>
      <w:fldChar w:fldCharType="end"/>
    </w:r>
    <w:r w:rsidR="00412886" w:rsidRPr="00B82E71">
      <w:rPr>
        <w:rStyle w:val="PageNumber"/>
        <w:sz w:val="20"/>
        <w:szCs w:val="20"/>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724C" w14:textId="77777777" w:rsidR="00A84F3E" w:rsidRDefault="00A84F3E" w:rsidP="002E260F">
      <w:r>
        <w:separator/>
      </w:r>
    </w:p>
  </w:footnote>
  <w:footnote w:type="continuationSeparator" w:id="0">
    <w:p w14:paraId="628D689D" w14:textId="77777777" w:rsidR="00A84F3E" w:rsidRDefault="00A84F3E" w:rsidP="002E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CA1D" w14:textId="77777777" w:rsidR="00BB2538" w:rsidRDefault="00BB2538">
    <w:pPr>
      <w:pStyle w:val="Header"/>
      <w:rPr>
        <w:sz w:val="22"/>
        <w:szCs w:val="22"/>
      </w:rPr>
    </w:pPr>
  </w:p>
  <w:p w14:paraId="77F49306" w14:textId="77777777" w:rsidR="00BB2538" w:rsidRDefault="00BB2538">
    <w:pPr>
      <w:pStyle w:val="Header"/>
      <w:rPr>
        <w:sz w:val="22"/>
        <w:szCs w:val="22"/>
      </w:rPr>
    </w:pPr>
  </w:p>
  <w:p w14:paraId="7CB93ADF" w14:textId="77777777" w:rsidR="00BB2538" w:rsidRPr="00CC0403" w:rsidRDefault="00BB2538">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4274B" w14:textId="77777777" w:rsidR="00BB2538" w:rsidRPr="004856F7" w:rsidRDefault="00BB2538" w:rsidP="00796BB4">
    <w:pPr>
      <w:pStyle w:val="Header"/>
      <w:jc w:val="center"/>
      <w:rPr>
        <w:b/>
        <w:sz w:val="22"/>
        <w:szCs w:val="22"/>
      </w:rPr>
    </w:pPr>
    <w:r w:rsidRPr="004856F7">
      <w:rPr>
        <w:b/>
        <w:sz w:val="22"/>
        <w:szCs w:val="22"/>
      </w:rPr>
      <w:t>Schedule 2</w:t>
    </w:r>
  </w:p>
  <w:p w14:paraId="7B4470C4" w14:textId="77777777" w:rsidR="00796BB4" w:rsidRDefault="00BB2538" w:rsidP="00796BB4">
    <w:pPr>
      <w:pStyle w:val="Header"/>
      <w:jc w:val="center"/>
      <w:rPr>
        <w:b/>
        <w:sz w:val="22"/>
        <w:szCs w:val="22"/>
      </w:rPr>
    </w:pPr>
    <w:r w:rsidRPr="004856F7">
      <w:rPr>
        <w:b/>
        <w:sz w:val="22"/>
        <w:szCs w:val="22"/>
      </w:rPr>
      <w:t xml:space="preserve">         </w:t>
    </w:r>
  </w:p>
  <w:p w14:paraId="0BA6FE2D" w14:textId="77777777" w:rsidR="00BB2538" w:rsidRPr="004856F7" w:rsidRDefault="00BB2538" w:rsidP="00796BB4">
    <w:pPr>
      <w:pStyle w:val="Header"/>
      <w:jc w:val="center"/>
      <w:rPr>
        <w:b/>
        <w:sz w:val="22"/>
        <w:szCs w:val="22"/>
      </w:rPr>
    </w:pPr>
    <w:r w:rsidRPr="004856F7">
      <w:rPr>
        <w:b/>
        <w:sz w:val="22"/>
        <w:szCs w:val="22"/>
      </w:rPr>
      <w:t>Supplementary General Conditions – Minor Construction Work</w:t>
    </w:r>
  </w:p>
  <w:p w14:paraId="2071B846" w14:textId="77777777" w:rsidR="00BB2538" w:rsidRDefault="00BB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060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35E45"/>
    <w:multiLevelType w:val="multilevel"/>
    <w:tmpl w:val="5552B02A"/>
    <w:lvl w:ilvl="0">
      <w:start w:val="1"/>
      <w:numFmt w:val="upperLetter"/>
      <w:pStyle w:val="Heading1"/>
      <w:lvlText w:val="%1."/>
      <w:lvlJc w:val="left"/>
      <w:pPr>
        <w:tabs>
          <w:tab w:val="num" w:pos="547"/>
        </w:tabs>
        <w:ind w:left="547" w:hanging="547"/>
      </w:pPr>
      <w:rPr>
        <w:rFonts w:ascii="Arial" w:hAnsi="Arial" w:hint="default"/>
        <w:b/>
        <w:i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1080"/>
        </w:tabs>
        <w:ind w:left="1080" w:hanging="533"/>
      </w:pPr>
      <w:rPr>
        <w:rFonts w:ascii="Arial" w:hAnsi="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627"/>
        </w:tabs>
        <w:ind w:left="1627" w:hanging="54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160"/>
        </w:tabs>
        <w:ind w:left="2160" w:hanging="533"/>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CC41BE5"/>
    <w:multiLevelType w:val="multilevel"/>
    <w:tmpl w:val="C69AAE96"/>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lvlText w:val="%4)"/>
      <w:lvlJc w:val="left"/>
      <w:pPr>
        <w:tabs>
          <w:tab w:val="num" w:pos="1224"/>
        </w:tabs>
        <w:ind w:left="1224" w:hanging="360"/>
      </w:pPr>
      <w:rPr>
        <w:rFonts w:hint="default"/>
        <w:b w:val="0"/>
        <w:i w:val="0"/>
        <w:sz w:val="20"/>
        <w:szCs w:val="20"/>
      </w:rPr>
    </w:lvl>
    <w:lvl w:ilvl="4">
      <w:start w:val="1"/>
      <w:numFmt w:val="lowerRoman"/>
      <w:pStyle w:val="ClauseSubList"/>
      <w:lvlText w:val="%5)"/>
      <w:lvlJc w:val="lef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 w15:restartNumberingAfterBreak="0">
    <w:nsid w:val="3B7240A7"/>
    <w:multiLevelType w:val="hybridMultilevel"/>
    <w:tmpl w:val="EE083C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E020E73"/>
    <w:multiLevelType w:val="hybridMultilevel"/>
    <w:tmpl w:val="74CE5F6C"/>
    <w:lvl w:ilvl="0" w:tplc="0EC01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D353A"/>
    <w:multiLevelType w:val="hybridMultilevel"/>
    <w:tmpl w:val="DBC84BF6"/>
    <w:lvl w:ilvl="0" w:tplc="5C023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DB0D3E"/>
    <w:multiLevelType w:val="hybridMultilevel"/>
    <w:tmpl w:val="8E4433CE"/>
    <w:lvl w:ilvl="0" w:tplc="C1FA4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9151F9"/>
    <w:multiLevelType w:val="multilevel"/>
    <w:tmpl w:val="D8BE8B34"/>
    <w:lvl w:ilvl="0">
      <w:start w:val="1"/>
      <w:numFmt w:val="decimal"/>
      <w:lvlText w:val="%1."/>
      <w:lvlJc w:val="left"/>
      <w:pPr>
        <w:tabs>
          <w:tab w:val="num" w:pos="547"/>
        </w:tabs>
        <w:ind w:left="547" w:hanging="547"/>
      </w:pPr>
      <w:rPr>
        <w:rFonts w:hint="default"/>
        <w:b/>
        <w:i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533"/>
      </w:pPr>
      <w:rPr>
        <w:rFonts w:ascii="Arial" w:hAnsi="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627"/>
        </w:tabs>
        <w:ind w:left="1627" w:hanging="54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533"/>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87336C0"/>
    <w:multiLevelType w:val="hybridMultilevel"/>
    <w:tmpl w:val="22BE22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409118B"/>
    <w:multiLevelType w:val="hybridMultilevel"/>
    <w:tmpl w:val="7B2E2EEE"/>
    <w:lvl w:ilvl="0" w:tplc="0B249ECC">
      <w:start w:val="1"/>
      <w:numFmt w:val="lowerLetter"/>
      <w:lvlText w:val="%1."/>
      <w:lvlJc w:val="left"/>
      <w:pPr>
        <w:ind w:left="1390" w:hanging="560"/>
      </w:pPr>
      <w:rPr>
        <w:rFonts w:hint="default"/>
      </w:rPr>
    </w:lvl>
    <w:lvl w:ilvl="1" w:tplc="04090019">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0" w15:restartNumberingAfterBreak="0">
    <w:nsid w:val="5CE33870"/>
    <w:multiLevelType w:val="hybridMultilevel"/>
    <w:tmpl w:val="3D7E6122"/>
    <w:lvl w:ilvl="0" w:tplc="162CE0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504D8"/>
    <w:multiLevelType w:val="hybridMultilevel"/>
    <w:tmpl w:val="780E1C2A"/>
    <w:lvl w:ilvl="0" w:tplc="303257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10"/>
  </w:num>
  <w:num w:numId="4">
    <w:abstractNumId w:val="2"/>
  </w:num>
  <w:num w:numId="5">
    <w:abstractNumId w:val="8"/>
  </w:num>
  <w:num w:numId="6">
    <w:abstractNumId w:val="3"/>
  </w:num>
  <w:num w:numId="7">
    <w:abstractNumId w:val="0"/>
  </w:num>
  <w:num w:numId="8">
    <w:abstractNumId w:val="9"/>
  </w:num>
  <w:num w:numId="9">
    <w:abstractNumId w:val="5"/>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58"/>
    <w:rsid w:val="00090886"/>
    <w:rsid w:val="000E0968"/>
    <w:rsid w:val="001F6218"/>
    <w:rsid w:val="002213D4"/>
    <w:rsid w:val="002E260F"/>
    <w:rsid w:val="003A6746"/>
    <w:rsid w:val="003C1B40"/>
    <w:rsid w:val="00412886"/>
    <w:rsid w:val="004676DB"/>
    <w:rsid w:val="004856F7"/>
    <w:rsid w:val="004938F5"/>
    <w:rsid w:val="0051595A"/>
    <w:rsid w:val="00527540"/>
    <w:rsid w:val="0063709A"/>
    <w:rsid w:val="0067556E"/>
    <w:rsid w:val="00714C70"/>
    <w:rsid w:val="00720396"/>
    <w:rsid w:val="00796BB4"/>
    <w:rsid w:val="00846E99"/>
    <w:rsid w:val="008C68A9"/>
    <w:rsid w:val="008F0FAF"/>
    <w:rsid w:val="009272A4"/>
    <w:rsid w:val="009B50FB"/>
    <w:rsid w:val="009D428E"/>
    <w:rsid w:val="00A346FA"/>
    <w:rsid w:val="00A84F3E"/>
    <w:rsid w:val="00B82E71"/>
    <w:rsid w:val="00BB2538"/>
    <w:rsid w:val="00C20628"/>
    <w:rsid w:val="00C41C89"/>
    <w:rsid w:val="00C42639"/>
    <w:rsid w:val="00DE3349"/>
    <w:rsid w:val="00E46353"/>
    <w:rsid w:val="00E91E5E"/>
    <w:rsid w:val="00E96706"/>
    <w:rsid w:val="00E96848"/>
    <w:rsid w:val="00ED1558"/>
    <w:rsid w:val="00F2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64EC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iPriority="2" w:unhideWhenUsed="1" w:qFormat="1"/>
    <w:lsdException w:name="Note Heading" w:semiHidden="1" w:unhideWhenUsed="1"/>
    <w:lsdException w:name="Body Text 2" w:semiHidden="1" w:uiPriority="4"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5"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FC7"/>
    <w:pPr>
      <w:jc w:val="both"/>
    </w:pPr>
    <w:rPr>
      <w:sz w:val="24"/>
      <w:szCs w:val="24"/>
      <w:lang w:val="en-CA"/>
    </w:rPr>
  </w:style>
  <w:style w:type="paragraph" w:styleId="Heading1">
    <w:name w:val="heading 1"/>
    <w:basedOn w:val="Normal"/>
    <w:next w:val="Normal"/>
    <w:link w:val="Heading1Char"/>
    <w:uiPriority w:val="9"/>
    <w:qFormat/>
    <w:rsid w:val="00ED1558"/>
    <w:pPr>
      <w:numPr>
        <w:numId w:val="1"/>
      </w:numPr>
      <w:spacing w:beforeLines="20" w:before="48" w:afterLines="20" w:after="48"/>
      <w:jc w:val="left"/>
      <w:outlineLvl w:val="0"/>
    </w:pPr>
    <w:rPr>
      <w:rFonts w:ascii="Times New Roman" w:hAnsi="Times New Roman"/>
      <w:b/>
      <w:sz w:val="28"/>
      <w:szCs w:val="20"/>
      <w:lang w:val="x-none" w:eastAsia="en-CA"/>
    </w:rPr>
  </w:style>
  <w:style w:type="paragraph" w:styleId="Heading2">
    <w:name w:val="heading 2"/>
    <w:basedOn w:val="Normal"/>
    <w:next w:val="Normal"/>
    <w:link w:val="Heading2Char"/>
    <w:uiPriority w:val="9"/>
    <w:qFormat/>
    <w:rsid w:val="00ED1558"/>
    <w:pPr>
      <w:numPr>
        <w:ilvl w:val="1"/>
        <w:numId w:val="1"/>
      </w:numPr>
      <w:spacing w:beforeLines="20" w:before="48" w:afterLines="20" w:after="48"/>
      <w:jc w:val="left"/>
      <w:outlineLvl w:val="1"/>
    </w:pPr>
    <w:rPr>
      <w:rFonts w:ascii="Times New Roman" w:hAnsi="Times New Roman"/>
      <w:b/>
      <w:sz w:val="20"/>
      <w:szCs w:val="20"/>
      <w:lang w:val="x-none" w:eastAsia="en-CA"/>
    </w:rPr>
  </w:style>
  <w:style w:type="paragraph" w:styleId="Heading3">
    <w:name w:val="heading 3"/>
    <w:basedOn w:val="Normal"/>
    <w:next w:val="Normal"/>
    <w:link w:val="Heading3Char"/>
    <w:qFormat/>
    <w:rsid w:val="00ED1558"/>
    <w:pPr>
      <w:numPr>
        <w:ilvl w:val="2"/>
        <w:numId w:val="1"/>
      </w:numPr>
      <w:spacing w:beforeLines="20" w:before="48" w:afterLines="20" w:after="48"/>
      <w:outlineLvl w:val="2"/>
    </w:pPr>
    <w:rPr>
      <w:rFonts w:ascii="Times New Roman" w:hAnsi="Times New Roman"/>
      <w:sz w:val="22"/>
      <w:szCs w:val="22"/>
      <w:lang w:val="x-none" w:eastAsia="en-CA"/>
    </w:rPr>
  </w:style>
  <w:style w:type="paragraph" w:styleId="Heading4">
    <w:name w:val="heading 4"/>
    <w:basedOn w:val="Normal"/>
    <w:next w:val="Normal"/>
    <w:link w:val="Heading4Char"/>
    <w:qFormat/>
    <w:rsid w:val="00ED1558"/>
    <w:pPr>
      <w:numPr>
        <w:ilvl w:val="3"/>
        <w:numId w:val="1"/>
      </w:numPr>
      <w:spacing w:beforeLines="20" w:before="48" w:afterLines="20" w:after="48"/>
      <w:outlineLvl w:val="3"/>
    </w:pPr>
    <w:rPr>
      <w:rFonts w:ascii="Times New Roman" w:hAnsi="Times New Roman"/>
      <w:sz w:val="22"/>
      <w:szCs w:val="22"/>
      <w:lang w:val="x-none"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BUC">
    <w:name w:val="TitleBUC"/>
    <w:basedOn w:val="Normal"/>
    <w:next w:val="BodyTextFirstIndent"/>
    <w:uiPriority w:val="9"/>
    <w:qFormat/>
    <w:rsid w:val="00235FC7"/>
    <w:pPr>
      <w:keepNext/>
      <w:spacing w:after="240"/>
      <w:jc w:val="center"/>
    </w:pPr>
    <w:rPr>
      <w:caps/>
      <w:u w:val="single"/>
    </w:rPr>
  </w:style>
  <w:style w:type="paragraph" w:styleId="BodyText">
    <w:name w:val="Body Text"/>
    <w:basedOn w:val="Normal"/>
    <w:link w:val="BodyTextChar"/>
    <w:uiPriority w:val="3"/>
    <w:qFormat/>
    <w:rsid w:val="00235FC7"/>
    <w:pPr>
      <w:spacing w:after="240"/>
    </w:pPr>
  </w:style>
  <w:style w:type="character" w:customStyle="1" w:styleId="BodyTextChar">
    <w:name w:val="Body Text Char"/>
    <w:basedOn w:val="DefaultParagraphFont"/>
    <w:link w:val="BodyText"/>
    <w:uiPriority w:val="3"/>
    <w:rsid w:val="00235FC7"/>
  </w:style>
  <w:style w:type="paragraph" w:styleId="BodyTextFirstIndent">
    <w:name w:val="Body Text First Indent"/>
    <w:basedOn w:val="BodyText"/>
    <w:link w:val="BodyTextFirstIndentChar"/>
    <w:uiPriority w:val="1"/>
    <w:qFormat/>
    <w:rsid w:val="00235FC7"/>
    <w:pPr>
      <w:ind w:firstLine="1440"/>
    </w:pPr>
  </w:style>
  <w:style w:type="character" w:customStyle="1" w:styleId="BodyTextFirstIndentChar">
    <w:name w:val="Body Text First Indent Char"/>
    <w:basedOn w:val="BodyTextChar"/>
    <w:link w:val="BodyTextFirstIndent"/>
    <w:uiPriority w:val="1"/>
    <w:rsid w:val="00235FC7"/>
  </w:style>
  <w:style w:type="paragraph" w:styleId="Title">
    <w:name w:val="Title"/>
    <w:basedOn w:val="Normal"/>
    <w:next w:val="BodyTextFirstIndent"/>
    <w:link w:val="TitleChar"/>
    <w:uiPriority w:val="8"/>
    <w:qFormat/>
    <w:rsid w:val="00235FC7"/>
    <w:pPr>
      <w:keepNext/>
      <w:spacing w:after="240"/>
      <w:jc w:val="center"/>
    </w:pPr>
    <w:rPr>
      <w:b/>
      <w:caps/>
      <w:sz w:val="20"/>
      <w:szCs w:val="52"/>
      <w:lang w:val="x-none" w:eastAsia="x-none"/>
    </w:rPr>
  </w:style>
  <w:style w:type="character" w:customStyle="1" w:styleId="TitleChar">
    <w:name w:val="Title Char"/>
    <w:link w:val="Title"/>
    <w:uiPriority w:val="8"/>
    <w:rsid w:val="00235FC7"/>
    <w:rPr>
      <w:rFonts w:eastAsia="Times New Roman" w:cs="Times New Roman"/>
      <w:b/>
      <w:caps/>
      <w:szCs w:val="52"/>
    </w:rPr>
  </w:style>
  <w:style w:type="paragraph" w:styleId="BodyTextIndent">
    <w:name w:val="Body Text Indent"/>
    <w:basedOn w:val="Normal"/>
    <w:link w:val="BodyTextIndentChar"/>
    <w:uiPriority w:val="99"/>
    <w:semiHidden/>
    <w:unhideWhenUsed/>
    <w:rsid w:val="009E56B6"/>
    <w:pPr>
      <w:spacing w:after="120"/>
      <w:ind w:left="360"/>
    </w:pPr>
  </w:style>
  <w:style w:type="character" w:customStyle="1" w:styleId="BodyTextIndentChar">
    <w:name w:val="Body Text Indent Char"/>
    <w:basedOn w:val="DefaultParagraphFont"/>
    <w:link w:val="BodyTextIndent"/>
    <w:uiPriority w:val="99"/>
    <w:semiHidden/>
    <w:rsid w:val="009E56B6"/>
  </w:style>
  <w:style w:type="paragraph" w:styleId="BodyTextFirstIndent2">
    <w:name w:val="Body Text First Indent 2"/>
    <w:basedOn w:val="BodyTextIndent"/>
    <w:link w:val="BodyTextFirstIndent2Char"/>
    <w:uiPriority w:val="2"/>
    <w:qFormat/>
    <w:rsid w:val="00235FC7"/>
    <w:pPr>
      <w:spacing w:after="240" w:line="480" w:lineRule="auto"/>
      <w:ind w:left="0"/>
    </w:pPr>
  </w:style>
  <w:style w:type="character" w:customStyle="1" w:styleId="BodyTextFirstIndent2Char">
    <w:name w:val="Body Text First Indent 2 Char"/>
    <w:basedOn w:val="BodyTextIndentChar"/>
    <w:link w:val="BodyTextFirstIndent2"/>
    <w:uiPriority w:val="2"/>
    <w:rsid w:val="00235FC7"/>
  </w:style>
  <w:style w:type="paragraph" w:styleId="BodyText2">
    <w:name w:val="Body Text 2"/>
    <w:basedOn w:val="Normal"/>
    <w:link w:val="BodyText2Char"/>
    <w:uiPriority w:val="4"/>
    <w:qFormat/>
    <w:rsid w:val="00235FC7"/>
    <w:pPr>
      <w:spacing w:after="240" w:line="480" w:lineRule="auto"/>
    </w:pPr>
  </w:style>
  <w:style w:type="character" w:customStyle="1" w:styleId="BodyText2Char">
    <w:name w:val="Body Text 2 Char"/>
    <w:basedOn w:val="DefaultParagraphFont"/>
    <w:link w:val="BodyText2"/>
    <w:uiPriority w:val="4"/>
    <w:rsid w:val="00235FC7"/>
  </w:style>
  <w:style w:type="paragraph" w:customStyle="1" w:styleId="ColorfulGrid-Accent11">
    <w:name w:val="Colorful Grid - Accent 11"/>
    <w:basedOn w:val="Normal"/>
    <w:next w:val="Normal"/>
    <w:link w:val="ColorfulGrid-Accent1Char"/>
    <w:uiPriority w:val="5"/>
    <w:qFormat/>
    <w:rsid w:val="00235FC7"/>
    <w:pPr>
      <w:spacing w:after="240"/>
      <w:ind w:left="1440" w:right="1440"/>
    </w:pPr>
    <w:rPr>
      <w:iCs/>
      <w:sz w:val="20"/>
      <w:szCs w:val="20"/>
      <w:lang w:val="x-none" w:eastAsia="x-none"/>
    </w:rPr>
  </w:style>
  <w:style w:type="character" w:customStyle="1" w:styleId="ColorfulGrid-Accent1Char">
    <w:name w:val="Colorful Grid - Accent 1 Char"/>
    <w:link w:val="ColorfulGrid-Accent11"/>
    <w:uiPriority w:val="5"/>
    <w:rsid w:val="00235FC7"/>
    <w:rPr>
      <w:iCs/>
    </w:rPr>
  </w:style>
  <w:style w:type="character" w:customStyle="1" w:styleId="Heading1Char">
    <w:name w:val="Heading 1 Char"/>
    <w:link w:val="Heading1"/>
    <w:uiPriority w:val="9"/>
    <w:rsid w:val="00ED1558"/>
    <w:rPr>
      <w:rFonts w:ascii="Times New Roman" w:hAnsi="Times New Roman" w:cs="Arial"/>
      <w:b/>
      <w:sz w:val="28"/>
      <w:lang w:eastAsia="en-CA"/>
    </w:rPr>
  </w:style>
  <w:style w:type="character" w:customStyle="1" w:styleId="Heading2Char">
    <w:name w:val="Heading 2 Char"/>
    <w:link w:val="Heading2"/>
    <w:uiPriority w:val="9"/>
    <w:rsid w:val="00ED1558"/>
    <w:rPr>
      <w:rFonts w:ascii="Times New Roman" w:hAnsi="Times New Roman" w:cs="Arial"/>
      <w:b/>
      <w:lang w:eastAsia="en-CA"/>
    </w:rPr>
  </w:style>
  <w:style w:type="character" w:customStyle="1" w:styleId="Heading3Char">
    <w:name w:val="Heading 3 Char"/>
    <w:link w:val="Heading3"/>
    <w:rsid w:val="00ED1558"/>
    <w:rPr>
      <w:rFonts w:ascii="Times New Roman" w:hAnsi="Times New Roman" w:cs="Arial"/>
      <w:sz w:val="22"/>
      <w:szCs w:val="22"/>
      <w:lang w:eastAsia="en-CA"/>
    </w:rPr>
  </w:style>
  <w:style w:type="character" w:customStyle="1" w:styleId="Heading4Char">
    <w:name w:val="Heading 4 Char"/>
    <w:link w:val="Heading4"/>
    <w:rsid w:val="00ED1558"/>
    <w:rPr>
      <w:rFonts w:ascii="Times New Roman" w:hAnsi="Times New Roman" w:cs="Arial"/>
      <w:sz w:val="22"/>
      <w:szCs w:val="22"/>
      <w:lang w:eastAsia="en-CA"/>
    </w:rPr>
  </w:style>
  <w:style w:type="paragraph" w:customStyle="1" w:styleId="CM29">
    <w:name w:val="CM29"/>
    <w:basedOn w:val="Normal"/>
    <w:next w:val="Normal"/>
    <w:rsid w:val="00ED1558"/>
    <w:pPr>
      <w:widowControl w:val="0"/>
      <w:autoSpaceDE w:val="0"/>
      <w:autoSpaceDN w:val="0"/>
      <w:adjustRightInd w:val="0"/>
      <w:jc w:val="left"/>
    </w:pPr>
    <w:rPr>
      <w:rFonts w:ascii="XOIXN Z+ Helvetica" w:hAnsi="XOIXN Z+ Helvetica"/>
    </w:rPr>
  </w:style>
  <w:style w:type="character" w:styleId="CommentReference">
    <w:name w:val="annotation reference"/>
    <w:uiPriority w:val="99"/>
    <w:semiHidden/>
    <w:unhideWhenUsed/>
    <w:rsid w:val="00285996"/>
    <w:rPr>
      <w:sz w:val="18"/>
      <w:szCs w:val="18"/>
    </w:rPr>
  </w:style>
  <w:style w:type="paragraph" w:styleId="CommentText">
    <w:name w:val="annotation text"/>
    <w:basedOn w:val="Normal"/>
    <w:link w:val="CommentTextChar"/>
    <w:uiPriority w:val="99"/>
    <w:semiHidden/>
    <w:unhideWhenUsed/>
    <w:rsid w:val="00285996"/>
    <w:rPr>
      <w:lang w:eastAsia="x-none"/>
    </w:rPr>
  </w:style>
  <w:style w:type="character" w:customStyle="1" w:styleId="CommentTextChar">
    <w:name w:val="Comment Text Char"/>
    <w:link w:val="CommentText"/>
    <w:uiPriority w:val="99"/>
    <w:semiHidden/>
    <w:rsid w:val="00285996"/>
    <w:rPr>
      <w:sz w:val="24"/>
      <w:szCs w:val="24"/>
      <w:lang w:val="en-CA"/>
    </w:rPr>
  </w:style>
  <w:style w:type="paragraph" w:styleId="CommentSubject">
    <w:name w:val="annotation subject"/>
    <w:basedOn w:val="CommentText"/>
    <w:next w:val="CommentText"/>
    <w:link w:val="CommentSubjectChar"/>
    <w:uiPriority w:val="99"/>
    <w:semiHidden/>
    <w:unhideWhenUsed/>
    <w:rsid w:val="00285996"/>
    <w:rPr>
      <w:b/>
      <w:bCs/>
    </w:rPr>
  </w:style>
  <w:style w:type="character" w:customStyle="1" w:styleId="CommentSubjectChar">
    <w:name w:val="Comment Subject Char"/>
    <w:link w:val="CommentSubject"/>
    <w:uiPriority w:val="99"/>
    <w:semiHidden/>
    <w:rsid w:val="00285996"/>
    <w:rPr>
      <w:b/>
      <w:bCs/>
      <w:sz w:val="24"/>
      <w:szCs w:val="24"/>
      <w:lang w:val="en-CA"/>
    </w:rPr>
  </w:style>
  <w:style w:type="paragraph" w:styleId="BalloonText">
    <w:name w:val="Balloon Text"/>
    <w:basedOn w:val="Normal"/>
    <w:link w:val="BalloonTextChar"/>
    <w:uiPriority w:val="99"/>
    <w:semiHidden/>
    <w:unhideWhenUsed/>
    <w:rsid w:val="00285996"/>
    <w:rPr>
      <w:rFonts w:ascii="Lucida Grande" w:hAnsi="Lucida Grande"/>
      <w:sz w:val="18"/>
      <w:szCs w:val="18"/>
      <w:lang w:eastAsia="x-none"/>
    </w:rPr>
  </w:style>
  <w:style w:type="character" w:customStyle="1" w:styleId="BalloonTextChar">
    <w:name w:val="Balloon Text Char"/>
    <w:link w:val="BalloonText"/>
    <w:uiPriority w:val="99"/>
    <w:semiHidden/>
    <w:rsid w:val="00285996"/>
    <w:rPr>
      <w:rFonts w:ascii="Lucida Grande" w:hAnsi="Lucida Grande" w:cs="Lucida Grande"/>
      <w:sz w:val="18"/>
      <w:szCs w:val="18"/>
      <w:lang w:val="en-CA"/>
    </w:rPr>
  </w:style>
  <w:style w:type="paragraph" w:styleId="Header">
    <w:name w:val="header"/>
    <w:basedOn w:val="Normal"/>
    <w:link w:val="HeaderChar"/>
    <w:uiPriority w:val="99"/>
    <w:unhideWhenUsed/>
    <w:rsid w:val="00CC0403"/>
    <w:pPr>
      <w:tabs>
        <w:tab w:val="center" w:pos="4680"/>
        <w:tab w:val="right" w:pos="9360"/>
      </w:tabs>
    </w:pPr>
    <w:rPr>
      <w:lang w:val="x-none"/>
    </w:rPr>
  </w:style>
  <w:style w:type="character" w:customStyle="1" w:styleId="HeaderChar">
    <w:name w:val="Header Char"/>
    <w:link w:val="Header"/>
    <w:uiPriority w:val="99"/>
    <w:rsid w:val="00CC0403"/>
    <w:rPr>
      <w:sz w:val="24"/>
      <w:szCs w:val="24"/>
      <w:lang w:eastAsia="en-US"/>
    </w:rPr>
  </w:style>
  <w:style w:type="paragraph" w:styleId="Footer">
    <w:name w:val="footer"/>
    <w:basedOn w:val="Normal"/>
    <w:link w:val="FooterChar"/>
    <w:uiPriority w:val="99"/>
    <w:unhideWhenUsed/>
    <w:rsid w:val="00CC0403"/>
    <w:pPr>
      <w:tabs>
        <w:tab w:val="center" w:pos="4680"/>
        <w:tab w:val="right" w:pos="9360"/>
      </w:tabs>
    </w:pPr>
    <w:rPr>
      <w:lang w:val="x-none"/>
    </w:rPr>
  </w:style>
  <w:style w:type="character" w:customStyle="1" w:styleId="FooterChar">
    <w:name w:val="Footer Char"/>
    <w:link w:val="Footer"/>
    <w:uiPriority w:val="99"/>
    <w:rsid w:val="00CC0403"/>
    <w:rPr>
      <w:sz w:val="24"/>
      <w:szCs w:val="24"/>
      <w:lang w:eastAsia="en-US"/>
    </w:rPr>
  </w:style>
  <w:style w:type="paragraph" w:customStyle="1" w:styleId="PARTHEADING">
    <w:name w:val="PARTHEADING"/>
    <w:basedOn w:val="Normal"/>
    <w:next w:val="CLAUSEHEADING"/>
    <w:rsid w:val="00DB4CF1"/>
    <w:pPr>
      <w:numPr>
        <w:numId w:val="4"/>
      </w:numPr>
      <w:jc w:val="left"/>
    </w:pPr>
    <w:rPr>
      <w:b/>
      <w:caps/>
      <w:sz w:val="20"/>
    </w:rPr>
  </w:style>
  <w:style w:type="paragraph" w:customStyle="1" w:styleId="CLAUSEHEADING">
    <w:name w:val="CLAUSEHEADING"/>
    <w:basedOn w:val="Normal"/>
    <w:next w:val="Clause"/>
    <w:rsid w:val="00DB4CF1"/>
    <w:pPr>
      <w:keepNext/>
      <w:numPr>
        <w:ilvl w:val="1"/>
        <w:numId w:val="4"/>
      </w:numPr>
      <w:spacing w:before="300"/>
      <w:jc w:val="left"/>
    </w:pPr>
    <w:rPr>
      <w:b/>
      <w:caps/>
      <w:sz w:val="20"/>
    </w:rPr>
  </w:style>
  <w:style w:type="paragraph" w:customStyle="1" w:styleId="Clause">
    <w:name w:val="Clause"/>
    <w:basedOn w:val="Normal"/>
    <w:rsid w:val="00DB4CF1"/>
    <w:pPr>
      <w:numPr>
        <w:ilvl w:val="2"/>
        <w:numId w:val="4"/>
      </w:numPr>
      <w:spacing w:before="200"/>
      <w:jc w:val="left"/>
    </w:pPr>
    <w:rPr>
      <w:sz w:val="20"/>
    </w:rPr>
  </w:style>
  <w:style w:type="paragraph" w:customStyle="1" w:styleId="ClauseSubList">
    <w:name w:val="ClauseSubList"/>
    <w:basedOn w:val="Normal"/>
    <w:rsid w:val="00DB4CF1"/>
    <w:pPr>
      <w:numPr>
        <w:ilvl w:val="4"/>
        <w:numId w:val="4"/>
      </w:numPr>
      <w:spacing w:before="60"/>
      <w:jc w:val="left"/>
    </w:pPr>
    <w:rPr>
      <w:sz w:val="20"/>
    </w:rPr>
  </w:style>
  <w:style w:type="paragraph" w:customStyle="1" w:styleId="SubClause">
    <w:name w:val="SubClause"/>
    <w:basedOn w:val="Normal"/>
    <w:rsid w:val="00DB4CF1"/>
    <w:pPr>
      <w:numPr>
        <w:ilvl w:val="5"/>
        <w:numId w:val="4"/>
      </w:numPr>
      <w:spacing w:before="140"/>
      <w:jc w:val="left"/>
    </w:pPr>
    <w:rPr>
      <w:sz w:val="20"/>
    </w:rPr>
  </w:style>
  <w:style w:type="paragraph" w:customStyle="1" w:styleId="SubClauseList">
    <w:name w:val="SubClauseList"/>
    <w:basedOn w:val="Normal"/>
    <w:rsid w:val="00DB4CF1"/>
    <w:pPr>
      <w:numPr>
        <w:ilvl w:val="6"/>
        <w:numId w:val="4"/>
      </w:numPr>
      <w:spacing w:before="100"/>
      <w:jc w:val="left"/>
    </w:pPr>
    <w:rPr>
      <w:sz w:val="20"/>
    </w:rPr>
  </w:style>
  <w:style w:type="paragraph" w:customStyle="1" w:styleId="SubClauseSubList">
    <w:name w:val="SubClauseSubList"/>
    <w:basedOn w:val="Normal"/>
    <w:rsid w:val="00DB4CF1"/>
    <w:pPr>
      <w:numPr>
        <w:ilvl w:val="7"/>
        <w:numId w:val="4"/>
      </w:numPr>
      <w:spacing w:before="60"/>
      <w:jc w:val="left"/>
    </w:pPr>
    <w:rPr>
      <w:sz w:val="20"/>
    </w:rPr>
  </w:style>
  <w:style w:type="paragraph" w:styleId="Revision">
    <w:name w:val="Revision"/>
    <w:hidden/>
    <w:uiPriority w:val="99"/>
    <w:semiHidden/>
    <w:rsid w:val="00772690"/>
    <w:rPr>
      <w:sz w:val="24"/>
      <w:szCs w:val="24"/>
      <w:lang w:val="en-CA"/>
    </w:rPr>
  </w:style>
  <w:style w:type="character" w:styleId="PageNumber">
    <w:name w:val="page number"/>
    <w:uiPriority w:val="99"/>
    <w:semiHidden/>
    <w:unhideWhenUsed/>
    <w:rsid w:val="005744E5"/>
  </w:style>
  <w:style w:type="paragraph" w:styleId="ListParagraph">
    <w:name w:val="List Paragraph"/>
    <w:basedOn w:val="Normal"/>
    <w:uiPriority w:val="72"/>
    <w:rsid w:val="0051595A"/>
    <w:pPr>
      <w:ind w:left="720"/>
      <w:contextualSpacing/>
    </w:pPr>
  </w:style>
  <w:style w:type="paragraph" w:styleId="NoSpacing">
    <w:name w:val="No Spacing"/>
    <w:uiPriority w:val="99"/>
    <w:qFormat/>
    <w:rsid w:val="00E9684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82EE08BF</Template>
  <TotalTime>0</TotalTime>
  <Pages>4</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2019-09-25T16:16:00Z</dcterms:created>
  <dcterms:modified xsi:type="dcterms:W3CDTF">2019-09-25T16:27:00Z</dcterms:modified>
</cp:coreProperties>
</file>