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3CD" w:rsidRDefault="006E03CD" w:rsidP="006E03CD">
      <w:pPr>
        <w:ind w:left="360"/>
        <w:jc w:val="right"/>
        <w:rPr>
          <w:rFonts w:ascii="Arial" w:hAnsi="Arial" w:cs="Arial"/>
          <w:sz w:val="22"/>
          <w:szCs w:val="22"/>
          <w:lang w:val="en-CA"/>
        </w:rPr>
      </w:pPr>
      <w:bookmarkStart w:id="0" w:name="_GoBack"/>
      <w:bookmarkEnd w:id="0"/>
      <w:r>
        <w:rPr>
          <w:noProof/>
          <w:sz w:val="21"/>
          <w:szCs w:val="21"/>
          <w:lang w:val="en-CA" w:eastAsia="en-CA"/>
        </w:rPr>
        <w:drawing>
          <wp:inline distT="0" distB="0" distL="0" distR="0">
            <wp:extent cx="1480820" cy="645795"/>
            <wp:effectExtent l="19050" t="0" r="5080" b="0"/>
            <wp:docPr id="1"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Pr="004942CE" w:rsidRDefault="006E03CD" w:rsidP="006E03CD">
      <w:pPr>
        <w:ind w:left="360"/>
        <w:jc w:val="center"/>
        <w:rPr>
          <w:rFonts w:ascii="Arial" w:hAnsi="Arial" w:cs="Arial"/>
          <w:sz w:val="22"/>
          <w:szCs w:val="22"/>
          <w:lang w:val="en-CA"/>
        </w:rPr>
      </w:pPr>
    </w:p>
    <w:p w:rsidR="006E03CD" w:rsidRPr="004942CE" w:rsidRDefault="006E03CD" w:rsidP="006E03CD">
      <w:pPr>
        <w:spacing w:before="120"/>
        <w:jc w:val="center"/>
        <w:rPr>
          <w:rFonts w:ascii="Arial" w:hAnsi="Arial" w:cs="Arial"/>
          <w:b/>
          <w:sz w:val="28"/>
          <w:szCs w:val="28"/>
          <w:lang w:val="en-CA"/>
        </w:rPr>
      </w:pPr>
      <w:r w:rsidRPr="004942CE">
        <w:rPr>
          <w:rFonts w:ascii="Arial" w:hAnsi="Arial" w:cs="Arial"/>
          <w:b/>
          <w:sz w:val="28"/>
          <w:szCs w:val="28"/>
          <w:lang w:val="en-CA"/>
        </w:rPr>
        <w:t>Curriculum Renewal and Program Review</w:t>
      </w:r>
    </w:p>
    <w:p w:rsidR="006E03CD" w:rsidRPr="004942CE" w:rsidRDefault="006E03CD" w:rsidP="006E03CD">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6E03CD" w:rsidRDefault="006E03CD" w:rsidP="006E03CD">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6E03CD" w:rsidRPr="004942CE" w:rsidRDefault="006E03CD" w:rsidP="006E03CD">
      <w:pPr>
        <w:spacing w:before="120"/>
        <w:jc w:val="center"/>
        <w:rPr>
          <w:rFonts w:ascii="Arial" w:hAnsi="Arial" w:cs="Arial"/>
          <w:b/>
          <w:sz w:val="28"/>
          <w:szCs w:val="28"/>
          <w:lang w:val="en-CA"/>
        </w:rPr>
      </w:pPr>
      <w:r w:rsidRPr="004942CE">
        <w:rPr>
          <w:rFonts w:ascii="Arial" w:hAnsi="Arial" w:cs="Arial"/>
          <w:b/>
          <w:sz w:val="28"/>
          <w:szCs w:val="28"/>
          <w:lang w:val="en-CA"/>
        </w:rPr>
        <w:t>(SENRS)</w:t>
      </w:r>
    </w:p>
    <w:p w:rsidR="006E03CD" w:rsidRPr="004942CE" w:rsidRDefault="006E03CD" w:rsidP="006E03CD">
      <w:pPr>
        <w:spacing w:before="120"/>
        <w:jc w:val="center"/>
        <w:rPr>
          <w:rFonts w:ascii="Arial" w:hAnsi="Arial" w:cs="Arial"/>
          <w:b/>
          <w:sz w:val="28"/>
          <w:szCs w:val="28"/>
          <w:lang w:val="en-CA"/>
        </w:rPr>
      </w:pPr>
    </w:p>
    <w:p w:rsidR="006E03CD" w:rsidRPr="004942CE" w:rsidRDefault="006E03CD" w:rsidP="006E03CD">
      <w:pPr>
        <w:ind w:left="360"/>
        <w:jc w:val="center"/>
        <w:rPr>
          <w:rFonts w:ascii="Arial" w:hAnsi="Arial" w:cs="Arial"/>
          <w:sz w:val="22"/>
          <w:szCs w:val="22"/>
          <w:lang w:val="en-CA"/>
        </w:rPr>
      </w:pPr>
    </w:p>
    <w:p w:rsidR="006E03CD" w:rsidRDefault="006E03CD" w:rsidP="006E03CD">
      <w:pPr>
        <w:jc w:val="center"/>
        <w:rPr>
          <w:rFonts w:ascii="Arial" w:hAnsi="Arial" w:cs="Arial"/>
          <w:sz w:val="22"/>
          <w:szCs w:val="22"/>
          <w:lang w:val="en-CA"/>
        </w:rPr>
      </w:pPr>
    </w:p>
    <w:p w:rsidR="006E03CD" w:rsidRDefault="006E03CD" w:rsidP="006E03CD">
      <w:pPr>
        <w:jc w:val="center"/>
        <w:rPr>
          <w:rFonts w:ascii="Arial" w:hAnsi="Arial" w:cs="Arial"/>
          <w:sz w:val="22"/>
          <w:szCs w:val="22"/>
          <w:lang w:val="en-CA"/>
        </w:rPr>
      </w:pPr>
    </w:p>
    <w:p w:rsidR="006E03CD" w:rsidRDefault="006E03CD" w:rsidP="006E03CD">
      <w:pPr>
        <w:jc w:val="center"/>
        <w:rPr>
          <w:rFonts w:ascii="Arial" w:hAnsi="Arial" w:cs="Arial"/>
          <w:sz w:val="22"/>
          <w:szCs w:val="22"/>
          <w:lang w:val="en-CA"/>
        </w:rPr>
      </w:pPr>
    </w:p>
    <w:p w:rsidR="006E03CD" w:rsidRPr="00E717F5" w:rsidRDefault="006E03CD" w:rsidP="006E03CD">
      <w:pPr>
        <w:jc w:val="center"/>
        <w:rPr>
          <w:rFonts w:ascii="Arial" w:hAnsi="Arial" w:cs="Arial"/>
          <w:lang w:val="en-CA"/>
        </w:rPr>
      </w:pPr>
      <w:r w:rsidRPr="00E717F5">
        <w:rPr>
          <w:rFonts w:ascii="Arial" w:hAnsi="Arial" w:cs="Arial"/>
          <w:lang w:val="en-CA"/>
        </w:rPr>
        <w:t>Prepared by:</w:t>
      </w:r>
    </w:p>
    <w:p w:rsidR="006E03CD" w:rsidRPr="00E717F5" w:rsidRDefault="006E03CD" w:rsidP="006E03CD">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6E03CD" w:rsidRPr="0006760D" w:rsidRDefault="006E03CD" w:rsidP="006E03CD">
      <w:pPr>
        <w:jc w:val="center"/>
        <w:rPr>
          <w:rFonts w:ascii="Arial" w:hAnsi="Arial" w:cs="Arial"/>
          <w:lang w:val="da-DK"/>
        </w:rPr>
      </w:pPr>
      <w:r w:rsidRPr="0006760D">
        <w:rPr>
          <w:rFonts w:ascii="Arial" w:hAnsi="Arial" w:cs="Arial"/>
          <w:lang w:val="da-DK"/>
        </w:rPr>
        <w:t>for Linda Skilton, Dean SENRS</w:t>
      </w:r>
    </w:p>
    <w:p w:rsidR="006E03CD" w:rsidRPr="0006760D" w:rsidRDefault="006E03CD" w:rsidP="006E03CD">
      <w:pPr>
        <w:jc w:val="center"/>
        <w:rPr>
          <w:rFonts w:ascii="Arial" w:hAnsi="Arial" w:cs="Arial"/>
          <w:sz w:val="28"/>
          <w:szCs w:val="28"/>
          <w:lang w:val="da-DK"/>
        </w:rPr>
      </w:pPr>
    </w:p>
    <w:p w:rsidR="006E03CD" w:rsidRPr="0006760D" w:rsidRDefault="006E03CD" w:rsidP="006E03CD">
      <w:pPr>
        <w:jc w:val="center"/>
        <w:rPr>
          <w:rFonts w:ascii="Arial" w:hAnsi="Arial" w:cs="Arial"/>
          <w:sz w:val="28"/>
          <w:szCs w:val="28"/>
          <w:lang w:val="da-DK"/>
        </w:rPr>
      </w:pPr>
    </w:p>
    <w:p w:rsidR="006E03CD" w:rsidRPr="0006760D" w:rsidRDefault="006E03CD" w:rsidP="006E03CD">
      <w:pPr>
        <w:jc w:val="center"/>
        <w:rPr>
          <w:rFonts w:ascii="Arial" w:hAnsi="Arial" w:cs="Arial"/>
          <w:sz w:val="28"/>
          <w:szCs w:val="28"/>
          <w:lang w:val="da-DK"/>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Default="006E03CD" w:rsidP="006E03CD">
      <w:pPr>
        <w:rPr>
          <w:rFonts w:ascii="Arial" w:hAnsi="Arial" w:cs="Arial"/>
          <w:b/>
          <w:sz w:val="22"/>
          <w:szCs w:val="22"/>
          <w:lang w:val="en-CA"/>
        </w:rPr>
      </w:pPr>
    </w:p>
    <w:p w:rsidR="006E03CD" w:rsidRPr="004942CE" w:rsidRDefault="006E03CD" w:rsidP="006E03CD">
      <w:pPr>
        <w:ind w:left="360"/>
        <w:rPr>
          <w:rFonts w:ascii="Arial" w:hAnsi="Arial" w:cs="Arial"/>
          <w:sz w:val="22"/>
          <w:szCs w:val="22"/>
          <w:lang w:val="en-CA"/>
        </w:rPr>
      </w:pPr>
      <w:r w:rsidRPr="004942CE">
        <w:rPr>
          <w:rFonts w:ascii="Arial" w:hAnsi="Arial" w:cs="Arial"/>
          <w:sz w:val="22"/>
          <w:szCs w:val="22"/>
          <w:lang w:val="en-CA"/>
        </w:rPr>
        <w:lastRenderedPageBreak/>
        <w:t xml:space="preserve">The following section highlights the common themes that emerged as a result of this process and the actions that will be taken to address these issues. </w:t>
      </w:r>
    </w:p>
    <w:p w:rsidR="006E03CD" w:rsidRDefault="006E03CD" w:rsidP="006E03CD">
      <w:pPr>
        <w:ind w:left="360"/>
        <w:rPr>
          <w:rFonts w:ascii="Arial" w:hAnsi="Arial" w:cs="Arial"/>
          <w:sz w:val="22"/>
          <w:szCs w:val="22"/>
          <w:lang w:val="en-CA"/>
        </w:rPr>
      </w:pPr>
    </w:p>
    <w:p w:rsidR="006E03CD" w:rsidRPr="004942CE" w:rsidRDefault="006E03CD" w:rsidP="006E03CD">
      <w:pPr>
        <w:ind w:left="360"/>
        <w:rPr>
          <w:rFonts w:ascii="Arial" w:hAnsi="Arial" w:cs="Arial"/>
          <w:sz w:val="22"/>
          <w:szCs w:val="22"/>
          <w:lang w:val="en-CA"/>
        </w:rPr>
      </w:pPr>
    </w:p>
    <w:p w:rsidR="006E03CD" w:rsidRPr="004942CE" w:rsidRDefault="006E03CD" w:rsidP="006E03CD">
      <w:pPr>
        <w:ind w:left="360"/>
        <w:rPr>
          <w:rFonts w:ascii="Arial" w:hAnsi="Arial" w:cs="Arial"/>
          <w:b/>
          <w:sz w:val="22"/>
          <w:szCs w:val="22"/>
          <w:u w:val="single"/>
          <w:lang w:val="en-CA"/>
        </w:rPr>
      </w:pPr>
      <w:r w:rsidRPr="004942CE">
        <w:rPr>
          <w:rFonts w:ascii="Arial" w:hAnsi="Arial" w:cs="Arial"/>
          <w:b/>
          <w:sz w:val="22"/>
          <w:szCs w:val="22"/>
          <w:u w:val="single"/>
          <w:lang w:val="en-CA"/>
        </w:rPr>
        <w:t>Common Themes</w:t>
      </w:r>
    </w:p>
    <w:p w:rsidR="006E03CD" w:rsidRPr="004942CE" w:rsidRDefault="006E03CD" w:rsidP="006E03CD">
      <w:pPr>
        <w:ind w:left="360"/>
        <w:rPr>
          <w:rFonts w:ascii="Arial" w:hAnsi="Arial" w:cs="Arial"/>
          <w:b/>
          <w:sz w:val="22"/>
          <w:szCs w:val="22"/>
          <w:u w:val="single"/>
          <w:lang w:val="en-CA"/>
        </w:rPr>
      </w:pPr>
    </w:p>
    <w:p w:rsidR="006E03CD" w:rsidRDefault="006E03CD" w:rsidP="006E03CD">
      <w:pPr>
        <w:numPr>
          <w:ilvl w:val="0"/>
          <w:numId w:val="5"/>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6E03CD" w:rsidRPr="000562E2" w:rsidRDefault="006E03CD" w:rsidP="006E03CD">
      <w:pPr>
        <w:ind w:left="720"/>
        <w:rPr>
          <w:rFonts w:ascii="Arial" w:hAnsi="Arial" w:cs="Arial"/>
          <w:b/>
          <w:sz w:val="22"/>
          <w:szCs w:val="22"/>
          <w:lang w:val="en-CA"/>
        </w:rPr>
      </w:pPr>
    </w:p>
    <w:p w:rsidR="006E03CD" w:rsidRPr="00186390" w:rsidRDefault="006E03CD" w:rsidP="006E03CD">
      <w:pPr>
        <w:ind w:left="720"/>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b/>
          <w:i/>
          <w:sz w:val="22"/>
          <w:szCs w:val="22"/>
          <w:lang w:val="en-CA"/>
        </w:rPr>
      </w:pPr>
      <w:r w:rsidRPr="000562E2">
        <w:rPr>
          <w:rFonts w:ascii="Arial" w:hAnsi="Arial" w:cs="Arial"/>
          <w:b/>
          <w:i/>
          <w:sz w:val="22"/>
          <w:szCs w:val="22"/>
          <w:lang w:val="en-CA"/>
        </w:rPr>
        <w:t xml:space="preserve">Action: </w:t>
      </w:r>
    </w:p>
    <w:p w:rsidR="006E03CD" w:rsidRDefault="006E03CD" w:rsidP="006E03CD">
      <w:pPr>
        <w:ind w:left="360"/>
        <w:rPr>
          <w:rFonts w:ascii="Arial" w:hAnsi="Arial" w:cs="Arial"/>
          <w:b/>
          <w:i/>
          <w:sz w:val="22"/>
          <w:szCs w:val="22"/>
          <w:lang w:val="en-CA"/>
        </w:rPr>
      </w:pPr>
    </w:p>
    <w:p w:rsidR="006E03CD" w:rsidRPr="00186390" w:rsidRDefault="006E03CD" w:rsidP="006E03CD">
      <w:pPr>
        <w:ind w:left="720"/>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6E03CD" w:rsidRDefault="006E03CD" w:rsidP="006E03CD">
      <w:pPr>
        <w:ind w:left="360"/>
        <w:rPr>
          <w:rFonts w:ascii="Arial" w:hAnsi="Arial" w:cs="Arial"/>
          <w:sz w:val="22"/>
          <w:szCs w:val="22"/>
          <w:lang w:val="en-CA"/>
        </w:rPr>
      </w:pPr>
    </w:p>
    <w:p w:rsidR="006E03CD" w:rsidRDefault="006E03CD" w:rsidP="006E03CD">
      <w:pPr>
        <w:numPr>
          <w:ilvl w:val="0"/>
          <w:numId w:val="5"/>
        </w:numPr>
        <w:rPr>
          <w:rFonts w:ascii="Arial" w:hAnsi="Arial" w:cs="Arial"/>
          <w:b/>
          <w:sz w:val="22"/>
          <w:szCs w:val="22"/>
          <w:lang w:val="en-CA"/>
        </w:rPr>
      </w:pPr>
      <w:r w:rsidRPr="000562E2">
        <w:rPr>
          <w:rFonts w:ascii="Arial" w:hAnsi="Arial" w:cs="Arial"/>
          <w:b/>
          <w:sz w:val="22"/>
          <w:szCs w:val="22"/>
          <w:lang w:val="en-CA"/>
        </w:rPr>
        <w:t>Industry Support</w:t>
      </w:r>
    </w:p>
    <w:p w:rsidR="006E03CD" w:rsidRDefault="006E03CD" w:rsidP="006E03CD">
      <w:pPr>
        <w:ind w:left="720"/>
        <w:rPr>
          <w:rFonts w:ascii="Arial" w:hAnsi="Arial" w:cs="Arial"/>
          <w:b/>
          <w:sz w:val="22"/>
          <w:szCs w:val="22"/>
          <w:lang w:val="en-CA"/>
        </w:rPr>
      </w:pPr>
    </w:p>
    <w:p w:rsidR="006E03CD" w:rsidRPr="00186390" w:rsidRDefault="006E03CD" w:rsidP="006E03CD">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6E03CD" w:rsidRDefault="006E03CD" w:rsidP="006E03CD">
      <w:pPr>
        <w:ind w:left="360"/>
        <w:rPr>
          <w:rFonts w:ascii="Arial" w:hAnsi="Arial" w:cs="Arial"/>
          <w:sz w:val="22"/>
          <w:szCs w:val="22"/>
          <w:lang w:val="en-CA"/>
        </w:rPr>
      </w:pPr>
    </w:p>
    <w:p w:rsidR="006E03CD" w:rsidRPr="00186390" w:rsidRDefault="006E03CD" w:rsidP="006E03CD">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6E03CD" w:rsidRDefault="006E03CD" w:rsidP="006E03CD">
      <w:pPr>
        <w:ind w:left="360"/>
        <w:rPr>
          <w:rFonts w:ascii="Arial" w:hAnsi="Arial" w:cs="Arial"/>
          <w:sz w:val="22"/>
          <w:szCs w:val="22"/>
          <w:lang w:val="en-CA"/>
        </w:rPr>
      </w:pPr>
    </w:p>
    <w:p w:rsidR="006E03CD" w:rsidRDefault="006E03CD" w:rsidP="006E03CD">
      <w:pPr>
        <w:numPr>
          <w:ilvl w:val="0"/>
          <w:numId w:val="5"/>
        </w:numPr>
        <w:rPr>
          <w:rFonts w:ascii="Arial" w:hAnsi="Arial" w:cs="Arial"/>
          <w:b/>
          <w:sz w:val="22"/>
          <w:szCs w:val="22"/>
          <w:lang w:val="en-CA"/>
        </w:rPr>
      </w:pPr>
      <w:r w:rsidRPr="0013084F">
        <w:rPr>
          <w:rFonts w:ascii="Arial" w:hAnsi="Arial" w:cs="Arial"/>
          <w:b/>
          <w:sz w:val="22"/>
          <w:szCs w:val="22"/>
          <w:lang w:val="en-CA"/>
        </w:rPr>
        <w:t>Program Quality</w:t>
      </w:r>
    </w:p>
    <w:p w:rsidR="006E03CD" w:rsidRPr="0013084F" w:rsidRDefault="006E03CD" w:rsidP="006E03CD">
      <w:pPr>
        <w:ind w:left="720"/>
        <w:rPr>
          <w:rFonts w:ascii="Arial" w:hAnsi="Arial" w:cs="Arial"/>
          <w:b/>
          <w:sz w:val="22"/>
          <w:szCs w:val="22"/>
          <w:lang w:val="en-CA"/>
        </w:rPr>
      </w:pPr>
    </w:p>
    <w:p w:rsidR="006E03CD" w:rsidRPr="00186390" w:rsidRDefault="006E03CD" w:rsidP="006E03CD">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6E03CD" w:rsidRDefault="006E03CD" w:rsidP="006E03CD">
      <w:pPr>
        <w:ind w:left="360"/>
        <w:rPr>
          <w:rFonts w:ascii="Arial" w:hAnsi="Arial" w:cs="Arial"/>
          <w:b/>
          <w:i/>
          <w:sz w:val="22"/>
          <w:szCs w:val="22"/>
          <w:lang w:val="en-CA"/>
        </w:rPr>
      </w:pPr>
    </w:p>
    <w:p w:rsidR="006E03CD" w:rsidRPr="00D83968" w:rsidRDefault="006E03CD" w:rsidP="006E03CD">
      <w:pPr>
        <w:ind w:left="360"/>
        <w:jc w:val="both"/>
        <w:rPr>
          <w:rFonts w:ascii="Arial" w:hAnsi="Arial" w:cs="Arial"/>
          <w:sz w:val="22"/>
          <w:szCs w:val="22"/>
        </w:rPr>
      </w:pPr>
      <w:r w:rsidRPr="00D83968">
        <w:rPr>
          <w:rFonts w:ascii="Arial" w:hAnsi="Arial" w:cs="Arial"/>
          <w:sz w:val="22"/>
          <w:szCs w:val="22"/>
        </w:rPr>
        <w:t xml:space="preserve">Faculty are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6E03CD" w:rsidRDefault="006E03CD" w:rsidP="006E03CD">
      <w:pPr>
        <w:ind w:left="360"/>
        <w:rPr>
          <w:rFonts w:ascii="Arial" w:hAnsi="Arial" w:cs="Arial"/>
          <w:b/>
          <w:i/>
          <w:sz w:val="22"/>
          <w:szCs w:val="22"/>
          <w:lang w:val="en-CA"/>
        </w:rPr>
      </w:pPr>
    </w:p>
    <w:p w:rsidR="006E03CD" w:rsidRDefault="006E03CD" w:rsidP="006E03CD">
      <w:pPr>
        <w:ind w:left="360"/>
        <w:rPr>
          <w:rFonts w:ascii="Arial" w:hAnsi="Arial" w:cs="Arial"/>
          <w:b/>
          <w:i/>
          <w:sz w:val="22"/>
          <w:szCs w:val="22"/>
          <w:lang w:val="en-CA"/>
        </w:rPr>
      </w:pPr>
    </w:p>
    <w:p w:rsidR="006E03CD" w:rsidRPr="00D83968" w:rsidRDefault="006E03CD" w:rsidP="006E03CD">
      <w:pPr>
        <w:numPr>
          <w:ilvl w:val="0"/>
          <w:numId w:val="5"/>
        </w:numPr>
        <w:rPr>
          <w:rFonts w:ascii="Arial" w:hAnsi="Arial" w:cs="Arial"/>
          <w:b/>
          <w:i/>
          <w:sz w:val="22"/>
          <w:szCs w:val="22"/>
          <w:lang w:val="en-CA"/>
        </w:rPr>
      </w:pPr>
      <w:r w:rsidRPr="00D83968">
        <w:rPr>
          <w:rFonts w:ascii="Arial" w:hAnsi="Arial" w:cs="Arial"/>
          <w:b/>
          <w:sz w:val="22"/>
          <w:szCs w:val="22"/>
          <w:lang w:val="en-CA"/>
        </w:rPr>
        <w:t xml:space="preserve">Human Resources </w:t>
      </w:r>
    </w:p>
    <w:p w:rsidR="006E03CD" w:rsidRPr="00D83968" w:rsidRDefault="006E03CD" w:rsidP="006E03CD">
      <w:pPr>
        <w:ind w:left="720"/>
        <w:rPr>
          <w:rFonts w:ascii="Arial" w:hAnsi="Arial" w:cs="Arial"/>
          <w:b/>
          <w:i/>
          <w:sz w:val="22"/>
          <w:szCs w:val="22"/>
          <w:lang w:val="en-CA"/>
        </w:rPr>
      </w:pPr>
    </w:p>
    <w:p w:rsidR="006E03CD" w:rsidRDefault="006E03CD" w:rsidP="006E03CD">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b/>
          <w:i/>
          <w:sz w:val="22"/>
          <w:szCs w:val="22"/>
          <w:lang w:val="en-CA"/>
        </w:rPr>
      </w:pPr>
      <w:r w:rsidRPr="00DA1EAD">
        <w:rPr>
          <w:rFonts w:ascii="Arial" w:hAnsi="Arial" w:cs="Arial"/>
          <w:b/>
          <w:i/>
          <w:sz w:val="22"/>
          <w:szCs w:val="22"/>
          <w:lang w:val="en-CA"/>
        </w:rPr>
        <w:lastRenderedPageBreak/>
        <w:t xml:space="preserve">Action: </w:t>
      </w:r>
    </w:p>
    <w:p w:rsidR="006E03CD" w:rsidRDefault="006E03CD" w:rsidP="006E03CD">
      <w:pPr>
        <w:ind w:left="360"/>
        <w:rPr>
          <w:rFonts w:ascii="Arial" w:hAnsi="Arial" w:cs="Arial"/>
          <w:b/>
          <w:i/>
          <w:sz w:val="22"/>
          <w:szCs w:val="22"/>
          <w:lang w:val="en-CA"/>
        </w:rPr>
      </w:pPr>
    </w:p>
    <w:p w:rsidR="006E03CD" w:rsidRPr="00D83968" w:rsidRDefault="006E03CD" w:rsidP="006E03CD">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6E03CD" w:rsidRDefault="006E03CD" w:rsidP="006E03CD">
      <w:pPr>
        <w:ind w:left="360"/>
        <w:rPr>
          <w:rFonts w:ascii="Arial" w:hAnsi="Arial" w:cs="Arial"/>
          <w:sz w:val="22"/>
          <w:szCs w:val="22"/>
          <w:lang w:val="en-CA"/>
        </w:rPr>
      </w:pPr>
    </w:p>
    <w:p w:rsidR="006E03CD" w:rsidRDefault="006E03CD" w:rsidP="006E03CD">
      <w:pPr>
        <w:ind w:left="360"/>
        <w:rPr>
          <w:rFonts w:ascii="Arial" w:hAnsi="Arial" w:cs="Arial"/>
          <w:sz w:val="22"/>
          <w:szCs w:val="22"/>
          <w:lang w:val="en-CA"/>
        </w:rPr>
      </w:pPr>
    </w:p>
    <w:p w:rsidR="006E03CD" w:rsidRDefault="006E03CD" w:rsidP="006E03CD">
      <w:pPr>
        <w:numPr>
          <w:ilvl w:val="0"/>
          <w:numId w:val="5"/>
        </w:numPr>
        <w:rPr>
          <w:rFonts w:ascii="Arial" w:hAnsi="Arial" w:cs="Arial"/>
          <w:b/>
          <w:sz w:val="22"/>
          <w:szCs w:val="22"/>
          <w:lang w:val="en-CA"/>
        </w:rPr>
      </w:pPr>
      <w:r w:rsidRPr="00C263FB">
        <w:rPr>
          <w:rFonts w:ascii="Arial" w:hAnsi="Arial" w:cs="Arial"/>
          <w:b/>
          <w:sz w:val="22"/>
          <w:szCs w:val="22"/>
          <w:lang w:val="en-CA"/>
        </w:rPr>
        <w:t>Articulation/Transfer Agreements</w:t>
      </w:r>
    </w:p>
    <w:p w:rsidR="006E03CD" w:rsidRPr="00C263FB" w:rsidRDefault="006E03CD" w:rsidP="006E03CD">
      <w:pPr>
        <w:ind w:left="720"/>
        <w:rPr>
          <w:rFonts w:ascii="Arial" w:hAnsi="Arial" w:cs="Arial"/>
          <w:b/>
          <w:sz w:val="22"/>
          <w:szCs w:val="22"/>
          <w:lang w:val="en-CA"/>
        </w:rPr>
      </w:pPr>
    </w:p>
    <w:p w:rsidR="006E03CD" w:rsidRPr="00D83968" w:rsidRDefault="006E03CD" w:rsidP="006E03CD">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6E03CD" w:rsidRDefault="006E03CD" w:rsidP="006E03CD">
      <w:pPr>
        <w:ind w:left="360"/>
        <w:rPr>
          <w:rFonts w:ascii="Arial" w:hAnsi="Arial" w:cs="Arial"/>
          <w:b/>
          <w:i/>
          <w:sz w:val="22"/>
          <w:szCs w:val="22"/>
          <w:lang w:val="en-CA"/>
        </w:rPr>
      </w:pPr>
    </w:p>
    <w:p w:rsidR="006E03CD" w:rsidRDefault="006E03CD" w:rsidP="006E03CD">
      <w:pPr>
        <w:ind w:left="360"/>
        <w:rPr>
          <w:rFonts w:ascii="Arial" w:hAnsi="Arial" w:cs="Arial"/>
          <w:b/>
          <w:i/>
          <w:sz w:val="22"/>
          <w:szCs w:val="22"/>
          <w:lang w:val="en-CA"/>
        </w:rPr>
      </w:pPr>
    </w:p>
    <w:p w:rsidR="006E03CD" w:rsidRDefault="006E03CD" w:rsidP="006E03CD">
      <w:pPr>
        <w:ind w:left="360"/>
        <w:rPr>
          <w:rFonts w:ascii="Arial" w:hAnsi="Arial" w:cs="Arial"/>
          <w:b/>
          <w:i/>
          <w:sz w:val="22"/>
          <w:szCs w:val="22"/>
          <w:lang w:val="en-CA"/>
        </w:rPr>
      </w:pPr>
    </w:p>
    <w:p w:rsidR="006E03CD" w:rsidRDefault="006E03CD" w:rsidP="006E03CD">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6E03CD" w:rsidRDefault="006E03CD" w:rsidP="006E03CD">
      <w:pPr>
        <w:ind w:left="360"/>
        <w:rPr>
          <w:rFonts w:ascii="Arial" w:hAnsi="Arial" w:cs="Arial"/>
          <w:b/>
          <w:i/>
          <w:sz w:val="22"/>
          <w:szCs w:val="22"/>
          <w:lang w:val="en-CA"/>
        </w:rPr>
      </w:pPr>
    </w:p>
    <w:p w:rsidR="006E03CD" w:rsidRPr="00D83968" w:rsidRDefault="006E03CD" w:rsidP="006E03CD">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6E03CD" w:rsidRDefault="006E03CD" w:rsidP="006E03CD">
      <w:pPr>
        <w:ind w:left="360"/>
        <w:rPr>
          <w:rFonts w:ascii="Arial" w:hAnsi="Arial" w:cs="Arial"/>
          <w:sz w:val="22"/>
          <w:szCs w:val="22"/>
          <w:lang w:val="en-CA"/>
        </w:rPr>
      </w:pPr>
    </w:p>
    <w:p w:rsidR="006E03CD" w:rsidRPr="00686983" w:rsidRDefault="006E03CD" w:rsidP="006E03CD">
      <w:pPr>
        <w:rPr>
          <w:rFonts w:ascii="Arial" w:hAnsi="Arial" w:cs="Arial"/>
          <w:b/>
          <w:sz w:val="22"/>
          <w:szCs w:val="22"/>
          <w:lang w:val="en-CA"/>
        </w:rPr>
      </w:pPr>
      <w:r>
        <w:rPr>
          <w:rFonts w:ascii="Arial" w:hAnsi="Arial" w:cs="Arial"/>
          <w:b/>
          <w:sz w:val="22"/>
          <w:szCs w:val="22"/>
          <w:lang w:val="en-CA"/>
        </w:rPr>
        <w:t xml:space="preserve">Fish and Wildlife Technician/Technology </w:t>
      </w:r>
    </w:p>
    <w:p w:rsidR="006E03CD" w:rsidRPr="00686983" w:rsidRDefault="006E03CD" w:rsidP="006E03CD">
      <w:pPr>
        <w:ind w:left="360"/>
        <w:rPr>
          <w:rFonts w:ascii="Arial" w:hAnsi="Arial" w:cs="Arial"/>
          <w:b/>
          <w:sz w:val="22"/>
          <w:szCs w:val="22"/>
          <w:u w:val="single"/>
          <w:lang w:val="en-CA"/>
        </w:rPr>
      </w:pPr>
    </w:p>
    <w:p w:rsidR="006E03CD" w:rsidRPr="005B0BD3" w:rsidRDefault="006E03CD" w:rsidP="006E03CD">
      <w:pPr>
        <w:rPr>
          <w:rFonts w:ascii="Arial" w:hAnsi="Arial" w:cs="Arial"/>
          <w:b/>
          <w:color w:val="000000"/>
          <w:sz w:val="22"/>
          <w:szCs w:val="22"/>
          <w:u w:val="single"/>
          <w:lang w:val="en-CA"/>
        </w:rPr>
      </w:pPr>
      <w:r w:rsidRPr="005B0BD3">
        <w:rPr>
          <w:rFonts w:ascii="Arial" w:hAnsi="Arial" w:cs="Arial"/>
          <w:b/>
          <w:color w:val="000000"/>
          <w:sz w:val="22"/>
          <w:szCs w:val="22"/>
          <w:u w:val="single"/>
          <w:lang w:val="en-CA"/>
        </w:rPr>
        <w:t>Program Strengths</w:t>
      </w:r>
    </w:p>
    <w:p w:rsidR="006E03CD" w:rsidRPr="00912303" w:rsidRDefault="006E03CD" w:rsidP="006E03CD">
      <w:pPr>
        <w:rPr>
          <w:rFonts w:ascii="Arial" w:hAnsi="Arial" w:cs="Arial"/>
          <w:b/>
          <w:color w:val="FF0000"/>
          <w:sz w:val="22"/>
          <w:szCs w:val="22"/>
          <w:u w:val="single"/>
          <w:lang w:val="en-CA"/>
        </w:rPr>
      </w:pPr>
    </w:p>
    <w:p w:rsidR="006E03CD" w:rsidRDefault="006E03CD" w:rsidP="006E03CD">
      <w:pPr>
        <w:autoSpaceDE w:val="0"/>
        <w:autoSpaceDN w:val="0"/>
        <w:adjustRightInd w:val="0"/>
        <w:rPr>
          <w:rFonts w:ascii="Arial" w:hAnsi="Arial" w:cs="Arial"/>
          <w:color w:val="000000"/>
          <w:sz w:val="22"/>
          <w:szCs w:val="22"/>
          <w:lang w:val="en-CA" w:eastAsia="en-CA"/>
        </w:rPr>
      </w:pPr>
      <w:r w:rsidRPr="005B0BD3">
        <w:rPr>
          <w:rFonts w:ascii="Arial" w:hAnsi="Arial" w:cs="Arial"/>
          <w:color w:val="000000"/>
          <w:lang w:val="en-CA" w:eastAsia="en-CA"/>
        </w:rPr>
        <w:t xml:space="preserve"> </w:t>
      </w:r>
      <w:r w:rsidRPr="005B0BD3">
        <w:rPr>
          <w:rFonts w:ascii="Arial" w:hAnsi="Arial" w:cs="Arial"/>
          <w:color w:val="000000"/>
          <w:sz w:val="22"/>
          <w:szCs w:val="22"/>
          <w:lang w:val="en-CA" w:eastAsia="en-CA"/>
        </w:rPr>
        <w:t>The Fish and Wildlife program is the most popular program at the Frost Campus with approximately 160 students in semester 1; 170 students in semester 3; and 30 students in semester 5. Strengths identified as a result of the review:</w:t>
      </w:r>
    </w:p>
    <w:p w:rsidR="006E03CD" w:rsidRDefault="006E03CD" w:rsidP="006E03CD">
      <w:pPr>
        <w:autoSpaceDE w:val="0"/>
        <w:autoSpaceDN w:val="0"/>
        <w:adjustRightInd w:val="0"/>
        <w:rPr>
          <w:rFonts w:ascii="Arial" w:hAnsi="Arial" w:cs="Arial"/>
          <w:color w:val="000000"/>
          <w:sz w:val="22"/>
          <w:szCs w:val="22"/>
          <w:lang w:val="en-CA" w:eastAsia="en-CA"/>
        </w:rPr>
      </w:pPr>
    </w:p>
    <w:p w:rsidR="006E03CD" w:rsidRPr="005B0BD3" w:rsidRDefault="006E03CD" w:rsidP="006E03CD">
      <w:pPr>
        <w:numPr>
          <w:ilvl w:val="0"/>
          <w:numId w:val="1"/>
        </w:numPr>
        <w:autoSpaceDE w:val="0"/>
        <w:autoSpaceDN w:val="0"/>
        <w:adjustRightInd w:val="0"/>
        <w:spacing w:after="31"/>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The one week fisheries fall camp doing lake survey exercises and fish sampling on Lower Buckhorn Lake is a highlight. </w:t>
      </w:r>
    </w:p>
    <w:p w:rsidR="006E03CD" w:rsidRDefault="006E03CD" w:rsidP="006E03CD">
      <w:pPr>
        <w:numPr>
          <w:ilvl w:val="0"/>
          <w:numId w:val="1"/>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Hands-on training in Fisheries and Wildlife management practices working to Provincial and industry standards.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Strong technical component reinforced by applied lab work.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Strong steady enrolment with strong KPIs.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Good contribution to college overhead.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Experienced and dedicated faculty and staff with close ties to the industry.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An active advisory committee.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Two week long camps in the third year and 2 work/field placements enhance graduate hands on skills and knowledge of the workplace </w:t>
      </w:r>
    </w:p>
    <w:p w:rsidR="006E03CD" w:rsidRPr="005B0BD3" w:rsidRDefault="006E03CD" w:rsidP="006E03CD">
      <w:pPr>
        <w:numPr>
          <w:ilvl w:val="0"/>
          <w:numId w:val="1"/>
        </w:numPr>
        <w:autoSpaceDE w:val="0"/>
        <w:autoSpaceDN w:val="0"/>
        <w:adjustRightInd w:val="0"/>
        <w:spacing w:after="32"/>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The capstone research project in semester 6 utilizes industry data and prepares students both for the workplace and transfer into university </w:t>
      </w:r>
    </w:p>
    <w:p w:rsidR="006E03CD" w:rsidRDefault="006E03CD" w:rsidP="006E03CD">
      <w:pPr>
        <w:numPr>
          <w:ilvl w:val="0"/>
          <w:numId w:val="1"/>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Third year program courses are integrated and build on previous knowledge resulting in a holistic view of the overall educational experience </w:t>
      </w:r>
    </w:p>
    <w:p w:rsidR="006E03CD" w:rsidRPr="00912303" w:rsidRDefault="006E03CD" w:rsidP="006E03CD">
      <w:pPr>
        <w:tabs>
          <w:tab w:val="left" w:pos="6120"/>
        </w:tabs>
        <w:rPr>
          <w:color w:val="FF0000"/>
          <w:sz w:val="22"/>
          <w:szCs w:val="22"/>
          <w:u w:val="single"/>
        </w:rPr>
      </w:pPr>
    </w:p>
    <w:p w:rsidR="006E03CD" w:rsidRPr="00912303" w:rsidRDefault="006E03CD" w:rsidP="006E03CD">
      <w:pPr>
        <w:rPr>
          <w:rFonts w:ascii="Arial" w:hAnsi="Arial" w:cs="Arial"/>
          <w:color w:val="FF0000"/>
          <w:sz w:val="22"/>
          <w:szCs w:val="22"/>
          <w:u w:val="single"/>
        </w:rPr>
      </w:pPr>
    </w:p>
    <w:p w:rsidR="006E03CD" w:rsidRPr="005B0BD3" w:rsidRDefault="006E03CD" w:rsidP="006E03CD">
      <w:pPr>
        <w:rPr>
          <w:rFonts w:ascii="Arial" w:hAnsi="Arial" w:cs="Arial"/>
          <w:b/>
          <w:color w:val="000000"/>
          <w:sz w:val="22"/>
          <w:szCs w:val="22"/>
          <w:u w:val="single"/>
          <w:lang w:val="en-CA"/>
        </w:rPr>
      </w:pPr>
      <w:r w:rsidRPr="005B0BD3">
        <w:rPr>
          <w:rFonts w:ascii="Arial" w:hAnsi="Arial" w:cs="Arial"/>
          <w:b/>
          <w:color w:val="000000"/>
          <w:sz w:val="22"/>
          <w:szCs w:val="22"/>
          <w:u w:val="single"/>
          <w:lang w:val="en-CA"/>
        </w:rPr>
        <w:t>Program Challenges</w:t>
      </w:r>
    </w:p>
    <w:p w:rsidR="006E03CD" w:rsidRPr="005B0BD3" w:rsidRDefault="006E03CD" w:rsidP="006E03CD">
      <w:pPr>
        <w:autoSpaceDE w:val="0"/>
        <w:autoSpaceDN w:val="0"/>
        <w:adjustRightInd w:val="0"/>
        <w:rPr>
          <w:rFonts w:ascii="Arial" w:hAnsi="Arial" w:cs="Arial"/>
          <w:color w:val="000000"/>
          <w:lang w:val="en-CA" w:eastAsia="en-CA"/>
        </w:rPr>
      </w:pPr>
    </w:p>
    <w:p w:rsidR="006E03CD" w:rsidRPr="005B0BD3" w:rsidRDefault="006E03CD" w:rsidP="006E03CD">
      <w:pPr>
        <w:numPr>
          <w:ilvl w:val="0"/>
          <w:numId w:val="3"/>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Insufficient class time to cover all of the technical material appropriate to program. This </w:t>
      </w:r>
    </w:p>
    <w:p w:rsidR="006E03CD" w:rsidRDefault="006E03CD" w:rsidP="006E03CD">
      <w:pPr>
        <w:autoSpaceDE w:val="0"/>
        <w:autoSpaceDN w:val="0"/>
        <w:adjustRightInd w:val="0"/>
        <w:ind w:firstLine="360"/>
        <w:rPr>
          <w:rFonts w:ascii="Arial" w:hAnsi="Arial" w:cs="Arial"/>
          <w:color w:val="000000"/>
          <w:sz w:val="22"/>
          <w:szCs w:val="22"/>
          <w:lang w:val="en-CA" w:eastAsia="en-CA"/>
        </w:rPr>
      </w:pPr>
      <w:r>
        <w:rPr>
          <w:rFonts w:ascii="Arial" w:hAnsi="Arial" w:cs="Arial"/>
          <w:color w:val="000000"/>
          <w:sz w:val="22"/>
          <w:szCs w:val="22"/>
          <w:lang w:val="en-CA" w:eastAsia="en-CA"/>
        </w:rPr>
        <w:t xml:space="preserve">      </w:t>
      </w:r>
      <w:proofErr w:type="gramStart"/>
      <w:r w:rsidRPr="005B0BD3">
        <w:rPr>
          <w:rFonts w:ascii="Arial" w:hAnsi="Arial" w:cs="Arial"/>
          <w:color w:val="000000"/>
          <w:sz w:val="22"/>
          <w:szCs w:val="22"/>
          <w:lang w:val="en-CA" w:eastAsia="en-CA"/>
        </w:rPr>
        <w:t>is</w:t>
      </w:r>
      <w:proofErr w:type="gramEnd"/>
      <w:r w:rsidRPr="005B0BD3">
        <w:rPr>
          <w:rFonts w:ascii="Arial" w:hAnsi="Arial" w:cs="Arial"/>
          <w:color w:val="000000"/>
          <w:sz w:val="22"/>
          <w:szCs w:val="22"/>
          <w:lang w:val="en-CA" w:eastAsia="en-CA"/>
        </w:rPr>
        <w:t xml:space="preserve"> particularly true of the: </w:t>
      </w:r>
    </w:p>
    <w:p w:rsidR="006E03CD" w:rsidRPr="005B0BD3" w:rsidRDefault="006E03CD" w:rsidP="006E03CD">
      <w:pPr>
        <w:numPr>
          <w:ilvl w:val="0"/>
          <w:numId w:val="2"/>
        </w:numPr>
        <w:autoSpaceDE w:val="0"/>
        <w:autoSpaceDN w:val="0"/>
        <w:adjustRightInd w:val="0"/>
        <w:spacing w:after="31"/>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terrestrial wildlife assessment protocols and sampling techniques required for green energy employment and, </w:t>
      </w:r>
    </w:p>
    <w:p w:rsidR="006E03CD" w:rsidRPr="005B0BD3" w:rsidRDefault="006E03CD" w:rsidP="006E03CD">
      <w:pPr>
        <w:numPr>
          <w:ilvl w:val="0"/>
          <w:numId w:val="2"/>
        </w:numPr>
        <w:autoSpaceDE w:val="0"/>
        <w:autoSpaceDN w:val="0"/>
        <w:adjustRightInd w:val="0"/>
        <w:rPr>
          <w:rFonts w:ascii="Arial" w:hAnsi="Arial" w:cs="Arial"/>
          <w:color w:val="000000"/>
          <w:sz w:val="22"/>
          <w:szCs w:val="22"/>
          <w:lang w:val="en-CA" w:eastAsia="en-CA"/>
        </w:rPr>
      </w:pPr>
      <w:proofErr w:type="gramStart"/>
      <w:r w:rsidRPr="005B0BD3">
        <w:rPr>
          <w:rFonts w:ascii="Arial" w:hAnsi="Arial" w:cs="Arial"/>
          <w:color w:val="000000"/>
          <w:sz w:val="22"/>
          <w:szCs w:val="22"/>
          <w:lang w:val="en-CA" w:eastAsia="en-CA"/>
        </w:rPr>
        <w:t>soils</w:t>
      </w:r>
      <w:proofErr w:type="gramEnd"/>
      <w:r w:rsidRPr="005B0BD3">
        <w:rPr>
          <w:rFonts w:ascii="Arial" w:hAnsi="Arial" w:cs="Arial"/>
          <w:color w:val="000000"/>
          <w:sz w:val="22"/>
          <w:szCs w:val="22"/>
          <w:lang w:val="en-CA" w:eastAsia="en-CA"/>
        </w:rPr>
        <w:t xml:space="preserve"> and the basic environmental measurements component of habitat classification. </w:t>
      </w:r>
    </w:p>
    <w:p w:rsidR="006E03CD" w:rsidRPr="005B0BD3" w:rsidRDefault="006E03CD" w:rsidP="006E03CD">
      <w:pPr>
        <w:autoSpaceDE w:val="0"/>
        <w:autoSpaceDN w:val="0"/>
        <w:adjustRightInd w:val="0"/>
        <w:rPr>
          <w:rFonts w:ascii="Arial" w:hAnsi="Arial" w:cs="Arial"/>
          <w:color w:val="000000"/>
          <w:sz w:val="22"/>
          <w:szCs w:val="22"/>
          <w:lang w:val="en-CA" w:eastAsia="en-CA"/>
        </w:rPr>
      </w:pPr>
    </w:p>
    <w:p w:rsidR="006E03CD" w:rsidRDefault="006E03CD" w:rsidP="006E03CD">
      <w:pPr>
        <w:numPr>
          <w:ilvl w:val="0"/>
          <w:numId w:val="3"/>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Increased number of students entering the third semester of the program are lacking the</w:t>
      </w:r>
      <w:r>
        <w:rPr>
          <w:rFonts w:ascii="Arial" w:hAnsi="Arial" w:cs="Arial"/>
          <w:color w:val="000000"/>
          <w:sz w:val="22"/>
          <w:szCs w:val="22"/>
          <w:lang w:val="en-CA" w:eastAsia="en-CA"/>
        </w:rPr>
        <w:t xml:space="preserve"> </w:t>
      </w:r>
      <w:r w:rsidRPr="005B0BD3">
        <w:rPr>
          <w:rFonts w:ascii="Arial" w:hAnsi="Arial" w:cs="Arial"/>
          <w:color w:val="000000"/>
          <w:sz w:val="22"/>
          <w:szCs w:val="22"/>
          <w:lang w:val="en-CA" w:eastAsia="en-CA"/>
        </w:rPr>
        <w:t xml:space="preserve">skill set required to progress successfully to semester 4. This is evident with math, which affects the student’s success in limnology in semester 3. </w:t>
      </w:r>
    </w:p>
    <w:p w:rsidR="006E03CD" w:rsidRPr="005B0BD3" w:rsidRDefault="006E03CD" w:rsidP="006E03CD">
      <w:pPr>
        <w:autoSpaceDE w:val="0"/>
        <w:autoSpaceDN w:val="0"/>
        <w:adjustRightInd w:val="0"/>
        <w:rPr>
          <w:rFonts w:ascii="Arial" w:hAnsi="Arial" w:cs="Arial"/>
          <w:color w:val="000000"/>
          <w:sz w:val="22"/>
          <w:szCs w:val="22"/>
          <w:lang w:val="en-CA" w:eastAsia="en-CA"/>
        </w:rPr>
      </w:pPr>
    </w:p>
    <w:p w:rsidR="006E03CD" w:rsidRPr="005B0BD3" w:rsidRDefault="006E03CD" w:rsidP="006E03CD">
      <w:pPr>
        <w:numPr>
          <w:ilvl w:val="0"/>
          <w:numId w:val="3"/>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Hiring consistent qualified contract professors for the Vertebrate Biology, Limnology 1 and the Wildlife courses is a challenge. </w:t>
      </w:r>
    </w:p>
    <w:p w:rsidR="006E03CD" w:rsidRPr="005B0BD3" w:rsidRDefault="006E03CD" w:rsidP="006E03CD">
      <w:pPr>
        <w:autoSpaceDE w:val="0"/>
        <w:autoSpaceDN w:val="0"/>
        <w:adjustRightInd w:val="0"/>
        <w:rPr>
          <w:rFonts w:ascii="Arial" w:hAnsi="Arial" w:cs="Arial"/>
          <w:color w:val="000000"/>
          <w:sz w:val="22"/>
          <w:szCs w:val="22"/>
          <w:lang w:val="en-CA" w:eastAsia="en-CA"/>
        </w:rPr>
      </w:pPr>
    </w:p>
    <w:p w:rsidR="006E03CD" w:rsidRPr="005B0BD3" w:rsidRDefault="006E03CD" w:rsidP="006E03CD">
      <w:pPr>
        <w:numPr>
          <w:ilvl w:val="0"/>
          <w:numId w:val="3"/>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There are limited funds available to hire full time professors combined with the difficulty </w:t>
      </w:r>
    </w:p>
    <w:p w:rsidR="006E03CD" w:rsidRPr="005B0BD3" w:rsidRDefault="006E03CD" w:rsidP="006E03CD">
      <w:pPr>
        <w:autoSpaceDE w:val="0"/>
        <w:autoSpaceDN w:val="0"/>
        <w:adjustRightInd w:val="0"/>
        <w:ind w:left="720"/>
        <w:rPr>
          <w:rFonts w:ascii="Arial" w:hAnsi="Arial" w:cs="Arial"/>
          <w:color w:val="000000"/>
          <w:sz w:val="22"/>
          <w:szCs w:val="22"/>
          <w:lang w:val="en-CA" w:eastAsia="en-CA"/>
        </w:rPr>
      </w:pPr>
      <w:proofErr w:type="gramStart"/>
      <w:r w:rsidRPr="005B0BD3">
        <w:rPr>
          <w:rFonts w:ascii="Arial" w:hAnsi="Arial" w:cs="Arial"/>
          <w:color w:val="000000"/>
          <w:sz w:val="22"/>
          <w:szCs w:val="22"/>
          <w:lang w:val="en-CA" w:eastAsia="en-CA"/>
        </w:rPr>
        <w:t>in</w:t>
      </w:r>
      <w:proofErr w:type="gramEnd"/>
      <w:r w:rsidRPr="005B0BD3">
        <w:rPr>
          <w:rFonts w:ascii="Arial" w:hAnsi="Arial" w:cs="Arial"/>
          <w:color w:val="000000"/>
          <w:sz w:val="22"/>
          <w:szCs w:val="22"/>
          <w:lang w:val="en-CA" w:eastAsia="en-CA"/>
        </w:rPr>
        <w:t xml:space="preserve"> recruiting and retaining contract faculty is an issue. 5. First semester students need to have a clearer understanding of the expectations of the Fish and Wildlife Program. </w:t>
      </w:r>
    </w:p>
    <w:p w:rsidR="006E03CD" w:rsidRPr="005B0BD3" w:rsidRDefault="006E03CD" w:rsidP="006E03CD">
      <w:pPr>
        <w:autoSpaceDE w:val="0"/>
        <w:autoSpaceDN w:val="0"/>
        <w:adjustRightInd w:val="0"/>
        <w:spacing w:after="17"/>
        <w:ind w:left="1440"/>
        <w:rPr>
          <w:rFonts w:ascii="Arial" w:hAnsi="Arial" w:cs="Arial"/>
          <w:color w:val="000000"/>
          <w:sz w:val="22"/>
          <w:szCs w:val="22"/>
          <w:lang w:val="en-CA" w:eastAsia="en-CA"/>
        </w:rPr>
      </w:pPr>
      <w:proofErr w:type="gramStart"/>
      <w:r w:rsidRPr="005B0BD3">
        <w:rPr>
          <w:rFonts w:ascii="Courier New" w:hAnsi="Courier New" w:cs="Courier New"/>
          <w:color w:val="000000"/>
          <w:sz w:val="22"/>
          <w:szCs w:val="22"/>
          <w:lang w:val="en-CA" w:eastAsia="en-CA"/>
        </w:rPr>
        <w:t>o</w:t>
      </w:r>
      <w:proofErr w:type="gramEnd"/>
      <w:r w:rsidRPr="005B0BD3">
        <w:rPr>
          <w:rFonts w:ascii="Courier New" w:hAnsi="Courier New" w:cs="Courier New"/>
          <w:color w:val="000000"/>
          <w:sz w:val="22"/>
          <w:szCs w:val="22"/>
          <w:lang w:val="en-CA" w:eastAsia="en-CA"/>
        </w:rPr>
        <w:t xml:space="preserve"> </w:t>
      </w:r>
      <w:r w:rsidRPr="005B0BD3">
        <w:rPr>
          <w:rFonts w:ascii="Arial" w:hAnsi="Arial" w:cs="Arial"/>
          <w:color w:val="000000"/>
          <w:sz w:val="22"/>
          <w:szCs w:val="22"/>
          <w:lang w:val="en-CA" w:eastAsia="en-CA"/>
        </w:rPr>
        <w:t xml:space="preserve">Students progressing from common semester with a course failure or a low GPA are going to find F&amp;W very challenging. </w:t>
      </w:r>
    </w:p>
    <w:p w:rsidR="006E03CD" w:rsidRPr="005B0BD3" w:rsidRDefault="006E03CD" w:rsidP="006E03CD">
      <w:pPr>
        <w:autoSpaceDE w:val="0"/>
        <w:autoSpaceDN w:val="0"/>
        <w:adjustRightInd w:val="0"/>
        <w:spacing w:after="17"/>
        <w:ind w:left="1440"/>
        <w:rPr>
          <w:rFonts w:ascii="Arial" w:hAnsi="Arial" w:cs="Arial"/>
          <w:color w:val="000000"/>
          <w:sz w:val="22"/>
          <w:szCs w:val="22"/>
          <w:lang w:val="en-CA" w:eastAsia="en-CA"/>
        </w:rPr>
      </w:pPr>
      <w:proofErr w:type="gramStart"/>
      <w:r w:rsidRPr="005B0BD3">
        <w:rPr>
          <w:rFonts w:ascii="Courier New" w:hAnsi="Courier New" w:cs="Courier New"/>
          <w:color w:val="000000"/>
          <w:sz w:val="22"/>
          <w:szCs w:val="22"/>
          <w:lang w:val="en-CA" w:eastAsia="en-CA"/>
        </w:rPr>
        <w:t>o</w:t>
      </w:r>
      <w:proofErr w:type="gramEnd"/>
      <w:r w:rsidRPr="005B0BD3">
        <w:rPr>
          <w:rFonts w:ascii="Courier New" w:hAnsi="Courier New" w:cs="Courier New"/>
          <w:color w:val="000000"/>
          <w:sz w:val="22"/>
          <w:szCs w:val="22"/>
          <w:lang w:val="en-CA" w:eastAsia="en-CA"/>
        </w:rPr>
        <w:t xml:space="preserve"> </w:t>
      </w:r>
      <w:r w:rsidRPr="005B0BD3">
        <w:rPr>
          <w:rFonts w:ascii="Arial" w:hAnsi="Arial" w:cs="Arial"/>
          <w:color w:val="000000"/>
          <w:sz w:val="22"/>
          <w:szCs w:val="22"/>
          <w:lang w:val="en-CA" w:eastAsia="en-CA"/>
        </w:rPr>
        <w:t xml:space="preserve">There is a lot of identification skills expected and of out-of-class work necessary to be successful in the F&amp;W program </w:t>
      </w:r>
    </w:p>
    <w:p w:rsidR="006E03CD" w:rsidRPr="005B0BD3" w:rsidRDefault="006E03CD" w:rsidP="006E03CD">
      <w:pPr>
        <w:autoSpaceDE w:val="0"/>
        <w:autoSpaceDN w:val="0"/>
        <w:adjustRightInd w:val="0"/>
        <w:ind w:left="1440"/>
        <w:rPr>
          <w:rFonts w:ascii="Arial" w:hAnsi="Arial" w:cs="Arial"/>
          <w:color w:val="000000"/>
          <w:sz w:val="22"/>
          <w:szCs w:val="22"/>
          <w:lang w:val="en-CA" w:eastAsia="en-CA"/>
        </w:rPr>
      </w:pPr>
      <w:proofErr w:type="gramStart"/>
      <w:r w:rsidRPr="005B0BD3">
        <w:rPr>
          <w:rFonts w:ascii="Courier New" w:hAnsi="Courier New" w:cs="Courier New"/>
          <w:color w:val="000000"/>
          <w:sz w:val="22"/>
          <w:szCs w:val="22"/>
          <w:lang w:val="en-CA" w:eastAsia="en-CA"/>
        </w:rPr>
        <w:t>o</w:t>
      </w:r>
      <w:proofErr w:type="gramEnd"/>
      <w:r w:rsidRPr="005B0BD3">
        <w:rPr>
          <w:rFonts w:ascii="Courier New" w:hAnsi="Courier New" w:cs="Courier New"/>
          <w:color w:val="000000"/>
          <w:sz w:val="22"/>
          <w:szCs w:val="22"/>
          <w:lang w:val="en-CA" w:eastAsia="en-CA"/>
        </w:rPr>
        <w:t xml:space="preserve"> </w:t>
      </w:r>
      <w:r w:rsidRPr="005B0BD3">
        <w:rPr>
          <w:rFonts w:ascii="Arial" w:hAnsi="Arial" w:cs="Arial"/>
          <w:color w:val="000000"/>
          <w:sz w:val="22"/>
          <w:szCs w:val="22"/>
          <w:lang w:val="en-CA" w:eastAsia="en-CA"/>
        </w:rPr>
        <w:t xml:space="preserve">Finding employment in the F&amp;W field is very competitive. Students need to be very good academically, willing to relocate to find work and willing to start in contract positions. Finding related work is by no means guaranteed. </w:t>
      </w:r>
    </w:p>
    <w:p w:rsidR="006E03CD" w:rsidRPr="005B0BD3" w:rsidRDefault="006E03CD" w:rsidP="006E03CD">
      <w:pPr>
        <w:autoSpaceDE w:val="0"/>
        <w:autoSpaceDN w:val="0"/>
        <w:adjustRightInd w:val="0"/>
        <w:rPr>
          <w:rFonts w:ascii="Arial" w:hAnsi="Arial" w:cs="Arial"/>
          <w:color w:val="000000"/>
          <w:sz w:val="22"/>
          <w:szCs w:val="22"/>
          <w:lang w:val="en-CA" w:eastAsia="en-CA"/>
        </w:rPr>
      </w:pPr>
    </w:p>
    <w:p w:rsidR="006E03CD" w:rsidRPr="005B0BD3" w:rsidRDefault="006E03CD" w:rsidP="006E03CD">
      <w:pPr>
        <w:numPr>
          <w:ilvl w:val="0"/>
          <w:numId w:val="4"/>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Students do not feel that the Chemistry and Statistics courses have relevance to their </w:t>
      </w:r>
    </w:p>
    <w:p w:rsidR="006E03CD" w:rsidRDefault="006E03CD" w:rsidP="006E03CD">
      <w:pPr>
        <w:autoSpaceDE w:val="0"/>
        <w:autoSpaceDN w:val="0"/>
        <w:adjustRightInd w:val="0"/>
        <w:ind w:firstLine="720"/>
        <w:rPr>
          <w:rFonts w:ascii="Arial" w:hAnsi="Arial" w:cs="Arial"/>
          <w:color w:val="000000"/>
          <w:sz w:val="22"/>
          <w:szCs w:val="22"/>
          <w:lang w:val="en-CA" w:eastAsia="en-CA"/>
        </w:rPr>
      </w:pPr>
      <w:proofErr w:type="gramStart"/>
      <w:r w:rsidRPr="005B0BD3">
        <w:rPr>
          <w:rFonts w:ascii="Arial" w:hAnsi="Arial" w:cs="Arial"/>
          <w:color w:val="000000"/>
          <w:sz w:val="22"/>
          <w:szCs w:val="22"/>
          <w:lang w:val="en-CA" w:eastAsia="en-CA"/>
        </w:rPr>
        <w:t>program</w:t>
      </w:r>
      <w:proofErr w:type="gramEnd"/>
      <w:r w:rsidRPr="005B0BD3">
        <w:rPr>
          <w:rFonts w:ascii="Arial" w:hAnsi="Arial" w:cs="Arial"/>
          <w:color w:val="000000"/>
          <w:sz w:val="22"/>
          <w:szCs w:val="22"/>
          <w:lang w:val="en-CA" w:eastAsia="en-CA"/>
        </w:rPr>
        <w:t xml:space="preserve"> of study. </w:t>
      </w:r>
    </w:p>
    <w:p w:rsidR="006E03CD" w:rsidRPr="005B0BD3" w:rsidRDefault="006E03CD" w:rsidP="006E03CD">
      <w:pPr>
        <w:autoSpaceDE w:val="0"/>
        <w:autoSpaceDN w:val="0"/>
        <w:adjustRightInd w:val="0"/>
        <w:ind w:firstLine="720"/>
        <w:rPr>
          <w:rFonts w:ascii="Arial" w:hAnsi="Arial" w:cs="Arial"/>
          <w:color w:val="000000"/>
          <w:sz w:val="22"/>
          <w:szCs w:val="22"/>
          <w:lang w:val="en-CA" w:eastAsia="en-CA"/>
        </w:rPr>
      </w:pPr>
    </w:p>
    <w:p w:rsidR="006E03CD" w:rsidRPr="005B0BD3" w:rsidRDefault="006E03CD" w:rsidP="006E03CD">
      <w:pPr>
        <w:numPr>
          <w:ilvl w:val="0"/>
          <w:numId w:val="4"/>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Program needs to include job search and interview skills to assist students with </w:t>
      </w:r>
    </w:p>
    <w:p w:rsidR="006E03CD" w:rsidRDefault="006E03CD" w:rsidP="006E03CD">
      <w:pPr>
        <w:autoSpaceDE w:val="0"/>
        <w:autoSpaceDN w:val="0"/>
        <w:adjustRightInd w:val="0"/>
        <w:ind w:firstLine="720"/>
        <w:rPr>
          <w:rFonts w:ascii="Arial" w:hAnsi="Arial" w:cs="Arial"/>
          <w:color w:val="000000"/>
          <w:sz w:val="22"/>
          <w:szCs w:val="22"/>
          <w:lang w:val="en-CA" w:eastAsia="en-CA"/>
        </w:rPr>
      </w:pPr>
      <w:proofErr w:type="gramStart"/>
      <w:r w:rsidRPr="005B0BD3">
        <w:rPr>
          <w:rFonts w:ascii="Arial" w:hAnsi="Arial" w:cs="Arial"/>
          <w:color w:val="000000"/>
          <w:sz w:val="22"/>
          <w:szCs w:val="22"/>
          <w:lang w:val="en-CA" w:eastAsia="en-CA"/>
        </w:rPr>
        <w:t>finding</w:t>
      </w:r>
      <w:proofErr w:type="gramEnd"/>
      <w:r w:rsidRPr="005B0BD3">
        <w:rPr>
          <w:rFonts w:ascii="Arial" w:hAnsi="Arial" w:cs="Arial"/>
          <w:color w:val="000000"/>
          <w:sz w:val="22"/>
          <w:szCs w:val="22"/>
          <w:lang w:val="en-CA" w:eastAsia="en-CA"/>
        </w:rPr>
        <w:t xml:space="preserve"> employment to increase overall and related employment rates. </w:t>
      </w:r>
    </w:p>
    <w:p w:rsidR="006E03CD" w:rsidRPr="005B0BD3" w:rsidRDefault="006E03CD" w:rsidP="006E03CD">
      <w:pPr>
        <w:autoSpaceDE w:val="0"/>
        <w:autoSpaceDN w:val="0"/>
        <w:adjustRightInd w:val="0"/>
        <w:ind w:firstLine="720"/>
        <w:rPr>
          <w:rFonts w:ascii="Arial" w:hAnsi="Arial" w:cs="Arial"/>
          <w:color w:val="000000"/>
          <w:sz w:val="22"/>
          <w:szCs w:val="22"/>
          <w:lang w:val="en-CA" w:eastAsia="en-CA"/>
        </w:rPr>
      </w:pPr>
    </w:p>
    <w:p w:rsidR="006E03CD" w:rsidRPr="005B0BD3" w:rsidRDefault="006E03CD" w:rsidP="006E03CD">
      <w:pPr>
        <w:numPr>
          <w:ilvl w:val="0"/>
          <w:numId w:val="4"/>
        </w:numPr>
        <w:autoSpaceDE w:val="0"/>
        <w:autoSpaceDN w:val="0"/>
        <w:adjustRightInd w:val="0"/>
        <w:rPr>
          <w:rFonts w:ascii="Arial" w:hAnsi="Arial" w:cs="Arial"/>
          <w:color w:val="000000"/>
          <w:sz w:val="22"/>
          <w:szCs w:val="22"/>
          <w:lang w:val="en-CA" w:eastAsia="en-CA"/>
        </w:rPr>
      </w:pPr>
      <w:r w:rsidRPr="005B0BD3">
        <w:rPr>
          <w:rFonts w:ascii="Arial" w:hAnsi="Arial" w:cs="Arial"/>
          <w:color w:val="000000"/>
          <w:sz w:val="22"/>
          <w:szCs w:val="22"/>
          <w:lang w:val="en-CA" w:eastAsia="en-CA"/>
        </w:rPr>
        <w:t xml:space="preserve">Admission into the Technology program in semester one has created challenges </w:t>
      </w:r>
    </w:p>
    <w:p w:rsidR="006E03CD" w:rsidRDefault="006E03CD" w:rsidP="006E03CD">
      <w:pPr>
        <w:ind w:firstLine="720"/>
        <w:rPr>
          <w:rFonts w:ascii="Arial" w:hAnsi="Arial" w:cs="Arial"/>
          <w:b/>
          <w:color w:val="FF0000"/>
          <w:sz w:val="22"/>
          <w:szCs w:val="22"/>
          <w:u w:val="single"/>
          <w:lang w:val="en-CA"/>
        </w:rPr>
      </w:pPr>
      <w:proofErr w:type="gramStart"/>
      <w:r w:rsidRPr="005B0BD3">
        <w:rPr>
          <w:rFonts w:ascii="Arial" w:hAnsi="Arial" w:cs="Arial"/>
          <w:color w:val="000000"/>
          <w:sz w:val="22"/>
          <w:szCs w:val="22"/>
          <w:lang w:val="en-CA" w:eastAsia="en-CA"/>
        </w:rPr>
        <w:t>related</w:t>
      </w:r>
      <w:proofErr w:type="gramEnd"/>
      <w:r w:rsidRPr="005B0BD3">
        <w:rPr>
          <w:rFonts w:ascii="Arial" w:hAnsi="Arial" w:cs="Arial"/>
          <w:color w:val="000000"/>
          <w:sz w:val="22"/>
          <w:szCs w:val="22"/>
          <w:lang w:val="en-CA" w:eastAsia="en-CA"/>
        </w:rPr>
        <w:t xml:space="preserve"> to progression into semester 5 and the direct entry process for applicants.</w:t>
      </w:r>
    </w:p>
    <w:p w:rsidR="006E03CD" w:rsidRPr="00912303" w:rsidRDefault="006E03CD" w:rsidP="006E03CD">
      <w:pPr>
        <w:rPr>
          <w:rFonts w:ascii="Arial" w:hAnsi="Arial" w:cs="Arial"/>
          <w:b/>
          <w:color w:val="FF0000"/>
          <w:sz w:val="22"/>
          <w:szCs w:val="22"/>
          <w:u w:val="single"/>
          <w:lang w:val="en-CA"/>
        </w:rPr>
      </w:pPr>
    </w:p>
    <w:p w:rsidR="006E03CD" w:rsidRPr="00DA4F67" w:rsidRDefault="006E03CD" w:rsidP="006E03CD">
      <w:pPr>
        <w:rPr>
          <w:rFonts w:ascii="Arial" w:hAnsi="Arial" w:cs="Arial"/>
          <w:b/>
          <w:color w:val="000000"/>
          <w:sz w:val="22"/>
          <w:szCs w:val="22"/>
          <w:u w:val="single"/>
          <w:lang w:val="en-CA"/>
        </w:rPr>
      </w:pPr>
      <w:r w:rsidRPr="00DA4F67">
        <w:rPr>
          <w:rFonts w:ascii="Arial" w:hAnsi="Arial" w:cs="Arial"/>
          <w:b/>
          <w:color w:val="000000"/>
          <w:sz w:val="22"/>
          <w:szCs w:val="22"/>
          <w:u w:val="single"/>
          <w:lang w:val="en-CA"/>
        </w:rPr>
        <w:t>Summary Recommendations</w:t>
      </w:r>
    </w:p>
    <w:p w:rsidR="006E03CD" w:rsidRPr="00912303" w:rsidRDefault="006E03CD" w:rsidP="006E03CD">
      <w:pPr>
        <w:ind w:left="360"/>
        <w:rPr>
          <w:rFonts w:ascii="Arial" w:hAnsi="Arial" w:cs="Arial"/>
          <w:color w:val="FF0000"/>
          <w:sz w:val="22"/>
          <w:szCs w:val="22"/>
          <w:lang w:val="en-CA"/>
        </w:rPr>
      </w:pPr>
    </w:p>
    <w:p w:rsidR="006E03CD" w:rsidRPr="00DA4F67" w:rsidRDefault="006E03CD" w:rsidP="006E03CD">
      <w:pPr>
        <w:autoSpaceDE w:val="0"/>
        <w:autoSpaceDN w:val="0"/>
        <w:adjustRightInd w:val="0"/>
        <w:rPr>
          <w:rFonts w:ascii="Arial" w:hAnsi="Arial" w:cs="Arial"/>
          <w:color w:val="000000"/>
          <w:sz w:val="22"/>
          <w:szCs w:val="22"/>
          <w:u w:val="single"/>
          <w:lang w:val="en-CA" w:eastAsia="en-CA"/>
        </w:rPr>
      </w:pPr>
      <w:r w:rsidRPr="00DA4F67">
        <w:rPr>
          <w:rFonts w:ascii="Arial" w:hAnsi="Arial" w:cs="Arial"/>
          <w:color w:val="000000"/>
          <w:sz w:val="22"/>
          <w:szCs w:val="22"/>
          <w:u w:val="single"/>
          <w:lang w:val="en-CA" w:eastAsia="en-CA"/>
        </w:rPr>
        <w:t xml:space="preserve">Recommendations Building on Program Strengths: </w:t>
      </w:r>
    </w:p>
    <w:p w:rsidR="006E03CD" w:rsidRPr="00DA4F67" w:rsidRDefault="006E03CD" w:rsidP="006E03CD">
      <w:pPr>
        <w:autoSpaceDE w:val="0"/>
        <w:autoSpaceDN w:val="0"/>
        <w:adjustRightInd w:val="0"/>
        <w:rPr>
          <w:rFonts w:ascii="Arial" w:hAnsi="Arial" w:cs="Arial"/>
          <w:color w:val="000000"/>
          <w:sz w:val="22"/>
          <w:szCs w:val="22"/>
          <w:lang w:val="en-CA" w:eastAsia="en-CA"/>
        </w:rPr>
      </w:pP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 xml:space="preserve">1) Hire a full time position for the wildlife portion of the program and an additional position </w:t>
      </w:r>
    </w:p>
    <w:p w:rsidR="006E03CD" w:rsidRDefault="006E03CD" w:rsidP="006E03CD">
      <w:pPr>
        <w:autoSpaceDE w:val="0"/>
        <w:autoSpaceDN w:val="0"/>
        <w:adjustRightInd w:val="0"/>
        <w:rPr>
          <w:rFonts w:ascii="Arial" w:hAnsi="Arial" w:cs="Arial"/>
          <w:color w:val="000000"/>
          <w:sz w:val="22"/>
          <w:szCs w:val="22"/>
          <w:lang w:val="en-CA" w:eastAsia="en-CA"/>
        </w:rPr>
      </w:pPr>
      <w:proofErr w:type="gramStart"/>
      <w:r w:rsidRPr="00DA4F67">
        <w:rPr>
          <w:rFonts w:ascii="Arial" w:hAnsi="Arial" w:cs="Arial"/>
          <w:color w:val="000000"/>
          <w:sz w:val="22"/>
          <w:szCs w:val="22"/>
          <w:lang w:val="en-CA" w:eastAsia="en-CA"/>
        </w:rPr>
        <w:t>to</w:t>
      </w:r>
      <w:proofErr w:type="gramEnd"/>
      <w:r w:rsidRPr="00DA4F67">
        <w:rPr>
          <w:rFonts w:ascii="Arial" w:hAnsi="Arial" w:cs="Arial"/>
          <w:color w:val="000000"/>
          <w:sz w:val="22"/>
          <w:szCs w:val="22"/>
          <w:lang w:val="en-CA" w:eastAsia="en-CA"/>
        </w:rPr>
        <w:t xml:space="preserve"> deliver the advanced and research related courses in third year. </w:t>
      </w:r>
    </w:p>
    <w:p w:rsidR="006E03CD" w:rsidRPr="00DA4F67" w:rsidRDefault="006E03CD" w:rsidP="006E03CD">
      <w:pPr>
        <w:autoSpaceDE w:val="0"/>
        <w:autoSpaceDN w:val="0"/>
        <w:adjustRightInd w:val="0"/>
        <w:rPr>
          <w:rFonts w:ascii="Arial" w:hAnsi="Arial" w:cs="Arial"/>
          <w:color w:val="000000"/>
          <w:sz w:val="22"/>
          <w:szCs w:val="22"/>
          <w:lang w:val="en-CA" w:eastAsia="en-CA"/>
        </w:rPr>
      </w:pP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 xml:space="preserve">2) Provide more certification opportunities for students including replacing Big Game and </w:t>
      </w:r>
    </w:p>
    <w:p w:rsidR="006E03CD"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Fur 1 with an advanced Habitat Assessment course to allow wetland certification.</w:t>
      </w: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 xml:space="preserve"> </w:t>
      </w: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 xml:space="preserve">3) Consistent service course faculty or embed the courses in SENRS to ensure </w:t>
      </w:r>
    </w:p>
    <w:p w:rsidR="006E03CD" w:rsidRDefault="006E03CD" w:rsidP="006E03CD">
      <w:pPr>
        <w:autoSpaceDE w:val="0"/>
        <w:autoSpaceDN w:val="0"/>
        <w:adjustRightInd w:val="0"/>
        <w:rPr>
          <w:rFonts w:ascii="Arial" w:hAnsi="Arial" w:cs="Arial"/>
          <w:color w:val="000000"/>
          <w:sz w:val="22"/>
          <w:szCs w:val="22"/>
          <w:lang w:val="en-CA" w:eastAsia="en-CA"/>
        </w:rPr>
      </w:pPr>
      <w:proofErr w:type="gramStart"/>
      <w:r w:rsidRPr="00DA4F67">
        <w:rPr>
          <w:rFonts w:ascii="Arial" w:hAnsi="Arial" w:cs="Arial"/>
          <w:color w:val="000000"/>
          <w:sz w:val="22"/>
          <w:szCs w:val="22"/>
          <w:lang w:val="en-CA" w:eastAsia="en-CA"/>
        </w:rPr>
        <w:t>relevance</w:t>
      </w:r>
      <w:proofErr w:type="gramEnd"/>
      <w:r w:rsidRPr="00DA4F67">
        <w:rPr>
          <w:rFonts w:ascii="Arial" w:hAnsi="Arial" w:cs="Arial"/>
          <w:color w:val="000000"/>
          <w:sz w:val="22"/>
          <w:szCs w:val="22"/>
          <w:lang w:val="en-CA" w:eastAsia="en-CA"/>
        </w:rPr>
        <w:t xml:space="preserve"> and application to the program. </w:t>
      </w:r>
    </w:p>
    <w:p w:rsidR="006E03CD" w:rsidRPr="00DA4F67" w:rsidRDefault="006E03CD" w:rsidP="006E03CD">
      <w:pPr>
        <w:autoSpaceDE w:val="0"/>
        <w:autoSpaceDN w:val="0"/>
        <w:adjustRightInd w:val="0"/>
        <w:rPr>
          <w:rFonts w:ascii="Arial" w:hAnsi="Arial" w:cs="Arial"/>
          <w:color w:val="000000"/>
          <w:sz w:val="22"/>
          <w:szCs w:val="22"/>
          <w:lang w:val="en-CA" w:eastAsia="en-CA"/>
        </w:rPr>
      </w:pPr>
    </w:p>
    <w:p w:rsidR="006E03CD" w:rsidRPr="00DA4F67" w:rsidRDefault="006E03CD" w:rsidP="006E03CD">
      <w:pPr>
        <w:autoSpaceDE w:val="0"/>
        <w:autoSpaceDN w:val="0"/>
        <w:adjustRightInd w:val="0"/>
        <w:rPr>
          <w:rFonts w:ascii="Arial" w:hAnsi="Arial" w:cs="Arial"/>
          <w:color w:val="000000"/>
          <w:sz w:val="22"/>
          <w:szCs w:val="22"/>
          <w:u w:val="single"/>
          <w:lang w:val="en-CA" w:eastAsia="en-CA"/>
        </w:rPr>
      </w:pPr>
      <w:r w:rsidRPr="00DA4F67">
        <w:rPr>
          <w:rFonts w:ascii="Arial" w:hAnsi="Arial" w:cs="Arial"/>
          <w:color w:val="000000"/>
          <w:sz w:val="22"/>
          <w:szCs w:val="22"/>
          <w:u w:val="single"/>
          <w:lang w:val="en-CA" w:eastAsia="en-CA"/>
        </w:rPr>
        <w:t xml:space="preserve">Recommendations Developed to Address Gaps Identified: </w:t>
      </w:r>
    </w:p>
    <w:p w:rsidR="006E03CD" w:rsidRPr="00DA4F67" w:rsidRDefault="006E03CD" w:rsidP="006E03CD">
      <w:pPr>
        <w:autoSpaceDE w:val="0"/>
        <w:autoSpaceDN w:val="0"/>
        <w:adjustRightInd w:val="0"/>
        <w:rPr>
          <w:rFonts w:ascii="Arial" w:hAnsi="Arial" w:cs="Arial"/>
          <w:color w:val="000000"/>
          <w:sz w:val="22"/>
          <w:szCs w:val="22"/>
          <w:lang w:val="en-CA" w:eastAsia="en-CA"/>
        </w:rPr>
      </w:pP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lastRenderedPageBreak/>
        <w:t xml:space="preserve">1) Redesign appropriate course content to include the wildlife component required by the Green Energy Market. </w:t>
      </w:r>
    </w:p>
    <w:p w:rsidR="006E03CD" w:rsidRPr="00DA4F67" w:rsidRDefault="006E03CD" w:rsidP="006E03CD">
      <w:pPr>
        <w:autoSpaceDE w:val="0"/>
        <w:autoSpaceDN w:val="0"/>
        <w:adjustRightInd w:val="0"/>
        <w:rPr>
          <w:rFonts w:ascii="Arial" w:hAnsi="Arial" w:cs="Arial"/>
          <w:color w:val="000000"/>
          <w:sz w:val="22"/>
          <w:szCs w:val="22"/>
          <w:lang w:val="en-CA" w:eastAsia="en-CA"/>
        </w:rPr>
      </w:pP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 xml:space="preserve">2) Improve applied learning opportunities by using technology and blended learning strategies. </w:t>
      </w:r>
    </w:p>
    <w:p w:rsidR="006E03CD" w:rsidRPr="00DA4F67" w:rsidRDefault="006E03CD" w:rsidP="006E03CD">
      <w:pPr>
        <w:autoSpaceDE w:val="0"/>
        <w:autoSpaceDN w:val="0"/>
        <w:adjustRightInd w:val="0"/>
        <w:rPr>
          <w:rFonts w:ascii="Arial" w:hAnsi="Arial" w:cs="Arial"/>
          <w:color w:val="000000"/>
          <w:sz w:val="22"/>
          <w:szCs w:val="22"/>
          <w:lang w:val="en-CA" w:eastAsia="en-CA"/>
        </w:rPr>
      </w:pPr>
    </w:p>
    <w:p w:rsidR="006E03CD" w:rsidRPr="00DA4F67" w:rsidRDefault="006E03CD" w:rsidP="006E03CD">
      <w:pPr>
        <w:autoSpaceDE w:val="0"/>
        <w:autoSpaceDN w:val="0"/>
        <w:adjustRightInd w:val="0"/>
        <w:rPr>
          <w:rFonts w:ascii="Arial" w:hAnsi="Arial" w:cs="Arial"/>
          <w:color w:val="000000"/>
          <w:sz w:val="22"/>
          <w:szCs w:val="22"/>
          <w:lang w:val="en-CA" w:eastAsia="en-CA"/>
        </w:rPr>
      </w:pPr>
      <w:r w:rsidRPr="00DA4F67">
        <w:rPr>
          <w:rFonts w:ascii="Arial" w:hAnsi="Arial" w:cs="Arial"/>
          <w:color w:val="000000"/>
          <w:sz w:val="22"/>
          <w:szCs w:val="22"/>
          <w:lang w:val="en-CA" w:eastAsia="en-CA"/>
        </w:rPr>
        <w:t xml:space="preserve">3) Include a Career Advancement techniques, portfolio development and interview skills course to better prepare students for the workplace. </w:t>
      </w:r>
    </w:p>
    <w:p w:rsidR="006E03CD" w:rsidRPr="00912303" w:rsidRDefault="006E03CD" w:rsidP="006E03CD">
      <w:pPr>
        <w:ind w:left="360"/>
        <w:rPr>
          <w:rFonts w:ascii="Arial" w:hAnsi="Arial" w:cs="Arial"/>
          <w:color w:val="FF0000"/>
          <w:sz w:val="22"/>
          <w:szCs w:val="22"/>
          <w:lang w:val="en-GB"/>
        </w:rPr>
      </w:pPr>
    </w:p>
    <w:p w:rsidR="0083589A" w:rsidRDefault="0083589A"/>
    <w:sectPr w:rsidR="0083589A" w:rsidSect="008358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A207A"/>
    <w:multiLevelType w:val="hybridMultilevel"/>
    <w:tmpl w:val="5686AC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8871566"/>
    <w:multiLevelType w:val="hybridMultilevel"/>
    <w:tmpl w:val="EE62E2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DF6683"/>
    <w:multiLevelType w:val="hybridMultilevel"/>
    <w:tmpl w:val="1DE665FE"/>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nsid w:val="72E80F5E"/>
    <w:multiLevelType w:val="hybridMultilevel"/>
    <w:tmpl w:val="BCCC59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E03CD"/>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3CD"/>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0C26"/>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7976D-6168-46E5-8C34-BCF1B6C3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3C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03CD"/>
    <w:rPr>
      <w:rFonts w:ascii="Tahoma" w:hAnsi="Tahoma" w:cs="Tahoma"/>
      <w:sz w:val="16"/>
      <w:szCs w:val="16"/>
    </w:rPr>
  </w:style>
  <w:style w:type="character" w:customStyle="1" w:styleId="BalloonTextChar">
    <w:name w:val="Balloon Text Char"/>
    <w:basedOn w:val="DefaultParagraphFont"/>
    <w:link w:val="BalloonText"/>
    <w:uiPriority w:val="99"/>
    <w:semiHidden/>
    <w:rsid w:val="006E03C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6BA8C490</Template>
  <TotalTime>0</TotalTime>
  <Pages>5</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Tracey Bell</cp:lastModifiedBy>
  <cp:revision>2</cp:revision>
  <dcterms:created xsi:type="dcterms:W3CDTF">2016-01-20T21:13:00Z</dcterms:created>
  <dcterms:modified xsi:type="dcterms:W3CDTF">2016-01-20T21:13:00Z</dcterms:modified>
</cp:coreProperties>
</file>